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30C4FB" w14:textId="77777777" w:rsidR="00084512" w:rsidRPr="000652B8" w:rsidRDefault="00084512" w:rsidP="00084512">
      <w:pPr>
        <w:rPr>
          <w:rFonts w:ascii="Arial" w:hAnsi="Arial" w:cs="Arial"/>
          <w:b/>
          <w:sz w:val="22"/>
          <w:szCs w:val="22"/>
        </w:rPr>
      </w:pPr>
    </w:p>
    <w:p w14:paraId="2001979E" w14:textId="77777777" w:rsidR="00084512" w:rsidRPr="000652B8" w:rsidRDefault="00084512" w:rsidP="00B7256A">
      <w:pPr>
        <w:jc w:val="center"/>
        <w:rPr>
          <w:rFonts w:ascii="Arial" w:hAnsi="Arial" w:cs="Arial"/>
          <w:b/>
          <w:sz w:val="22"/>
          <w:szCs w:val="22"/>
        </w:rPr>
      </w:pPr>
    </w:p>
    <w:p w14:paraId="78225858" w14:textId="77777777" w:rsidR="00B7256A" w:rsidRDefault="00B7256A" w:rsidP="00B7256A">
      <w:pPr>
        <w:jc w:val="center"/>
        <w:rPr>
          <w:rFonts w:ascii="Arial" w:hAnsi="Arial" w:cs="Arial"/>
          <w:b/>
          <w:sz w:val="22"/>
          <w:szCs w:val="22"/>
        </w:rPr>
      </w:pPr>
      <w:r w:rsidRPr="000652B8">
        <w:rPr>
          <w:rFonts w:ascii="Arial" w:hAnsi="Arial" w:cs="Arial"/>
          <w:b/>
          <w:sz w:val="22"/>
          <w:szCs w:val="22"/>
        </w:rPr>
        <w:t xml:space="preserve">SOLICITUD DE PROCESO DE CONTRATACIÓN </w:t>
      </w:r>
    </w:p>
    <w:p w14:paraId="58A420E7" w14:textId="77777777" w:rsidR="00512CDA" w:rsidRPr="000652B8" w:rsidRDefault="00512CDA" w:rsidP="00B7256A">
      <w:pPr>
        <w:jc w:val="center"/>
        <w:rPr>
          <w:rFonts w:ascii="Arial" w:hAnsi="Arial" w:cs="Arial"/>
          <w:b/>
          <w:sz w:val="22"/>
          <w:szCs w:val="22"/>
        </w:rPr>
      </w:pPr>
      <w:r>
        <w:rPr>
          <w:rFonts w:ascii="Arial" w:hAnsi="Arial" w:cs="Arial"/>
          <w:b/>
          <w:sz w:val="22"/>
          <w:szCs w:val="22"/>
        </w:rPr>
        <w:t xml:space="preserve">                                               </w:t>
      </w:r>
    </w:p>
    <w:tbl>
      <w:tblPr>
        <w:tblStyle w:val="Tablaconcuadrc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701"/>
      </w:tblGrid>
      <w:tr w:rsidR="00D63484" w14:paraId="19AAD493" w14:textId="77777777" w:rsidTr="00D47B70">
        <w:trPr>
          <w:jc w:val="right"/>
        </w:trPr>
        <w:tc>
          <w:tcPr>
            <w:tcW w:w="1560" w:type="dxa"/>
          </w:tcPr>
          <w:p w14:paraId="2B8F1E5A" w14:textId="77777777" w:rsidR="00D63484" w:rsidRPr="000764AE" w:rsidRDefault="00D63484" w:rsidP="00D47B70">
            <w:pPr>
              <w:rPr>
                <w:rFonts w:ascii="Arial" w:hAnsi="Arial" w:cs="Arial"/>
                <w:sz w:val="22"/>
                <w:szCs w:val="22"/>
              </w:rPr>
            </w:pPr>
            <w:r w:rsidRPr="000764AE">
              <w:rPr>
                <w:rFonts w:ascii="Arial" w:hAnsi="Arial" w:cs="Arial"/>
                <w:sz w:val="22"/>
                <w:szCs w:val="22"/>
              </w:rPr>
              <w:t xml:space="preserve">    </w:t>
            </w:r>
            <w:r w:rsidRPr="005A1790">
              <w:rPr>
                <w:rFonts w:ascii="Arial" w:hAnsi="Arial" w:cs="Arial"/>
                <w:sz w:val="22"/>
                <w:szCs w:val="22"/>
                <w:lang w:val="es-CO"/>
              </w:rPr>
              <w:t>Fecha</w:t>
            </w:r>
            <w:r w:rsidRPr="000764AE">
              <w:rPr>
                <w:rFonts w:ascii="Arial" w:hAnsi="Arial" w:cs="Arial"/>
                <w:sz w:val="22"/>
                <w:szCs w:val="22"/>
              </w:rPr>
              <w:t>:</w:t>
            </w:r>
          </w:p>
        </w:tc>
        <w:tc>
          <w:tcPr>
            <w:tcW w:w="1701" w:type="dxa"/>
            <w:hideMark/>
          </w:tcPr>
          <w:p w14:paraId="2C8C33C5" w14:textId="047B66E6" w:rsidR="00D63484" w:rsidRPr="00D47B70" w:rsidRDefault="00000000" w:rsidP="0041680D">
            <w:pPr>
              <w:jc w:val="center"/>
              <w:rPr>
                <w:rFonts w:ascii="Arial" w:hAnsi="Arial" w:cs="Arial"/>
                <w:sz w:val="22"/>
                <w:szCs w:val="22"/>
                <w:lang w:val="es-ES"/>
              </w:rPr>
            </w:pPr>
            <w:sdt>
              <w:sdtPr>
                <w:rPr>
                  <w:rFonts w:ascii="Arial" w:hAnsi="Arial" w:cs="Arial"/>
                  <w:sz w:val="22"/>
                  <w:szCs w:val="22"/>
                </w:rPr>
                <w:id w:val="273912436"/>
                <w:placeholder>
                  <w:docPart w:val="EF707280EC904EB183FE8F0A7636FEC6"/>
                </w:placeholder>
                <w:date w:fullDate="2026-10-09T00:00:00Z">
                  <w:dateFormat w:val="d/MM/yyyy"/>
                  <w:lid w:val="es-CO"/>
                  <w:storeMappedDataAs w:val="dateTime"/>
                  <w:calendar w:val="gregorian"/>
                </w:date>
              </w:sdtPr>
              <w:sdtContent>
                <w:r w:rsidR="0014784D">
                  <w:rPr>
                    <w:rFonts w:ascii="Arial" w:hAnsi="Arial" w:cs="Arial"/>
                    <w:sz w:val="22"/>
                    <w:szCs w:val="22"/>
                    <w:lang w:val="es-CO"/>
                  </w:rPr>
                  <w:t>9/10/2026</w:t>
                </w:r>
              </w:sdtContent>
            </w:sdt>
          </w:p>
        </w:tc>
      </w:tr>
    </w:tbl>
    <w:p w14:paraId="49A9D43B" w14:textId="77777777" w:rsidR="00B7256A" w:rsidRDefault="00B7256A" w:rsidP="004E4B19">
      <w:pPr>
        <w:rPr>
          <w:rFonts w:ascii="Arial" w:hAnsi="Arial" w:cs="Arial"/>
          <w:b/>
          <w:sz w:val="22"/>
          <w:szCs w:val="22"/>
        </w:rPr>
      </w:pPr>
    </w:p>
    <w:p w14:paraId="133FCA8E" w14:textId="77777777" w:rsidR="00D47B70" w:rsidRPr="000652B8" w:rsidRDefault="00D47B70" w:rsidP="00D47B70">
      <w:pPr>
        <w:jc w:val="center"/>
        <w:rPr>
          <w:rFonts w:ascii="Arial" w:hAnsi="Arial" w:cs="Arial"/>
          <w:b/>
          <w:sz w:val="22"/>
          <w:szCs w:val="22"/>
        </w:rPr>
      </w:pPr>
      <w:r>
        <w:rPr>
          <w:rFonts w:ascii="Arial" w:hAnsi="Arial" w:cs="Arial"/>
          <w:b/>
          <w:sz w:val="22"/>
          <w:szCs w:val="22"/>
        </w:rPr>
        <w:t>INVITACIÓN PUBLICA</w:t>
      </w:r>
    </w:p>
    <w:sdt>
      <w:sdtPr>
        <w:rPr>
          <w:rFonts w:ascii="Arial" w:hAnsi="Arial" w:cs="Arial"/>
          <w:b/>
          <w:sz w:val="22"/>
          <w:szCs w:val="22"/>
        </w:rPr>
        <w:alias w:val="Tipologia de contrato"/>
        <w:tag w:val="Tipologia de contrato"/>
        <w:id w:val="-1722198351"/>
        <w:placeholder>
          <w:docPart w:val="B4EA4352F51D4FB6B044B3241DA6D312"/>
        </w:placeholder>
        <w15:color w:val="000000"/>
        <w:dropDownList>
          <w:listItem w:displayText="Elija una Tipología" w:value="Elija una Tipología"/>
          <w:listItem w:displayText="Contrato de Obra" w:value="Contrato de Obra"/>
          <w:listItem w:displayText="Contrato de Consultoría" w:value="Contrato de Consultoría"/>
          <w:listItem w:displayText="Contrato de Interventoria" w:value="Contrato de Interventoria"/>
          <w:listItem w:displayText="Compraventa" w:value="Compraventa"/>
          <w:listItem w:displayText="suministro" w:value="suministro"/>
          <w:listItem w:displayText="Prestación de servicios" w:value="Prestación de servicios"/>
          <w:listItem w:displayText="Licenciamiento" w:value="Licenciamiento"/>
          <w:listItem w:displayText="Contrato de Consultoría de Obra" w:value="Contrato de Consultoría de Obra"/>
        </w:dropDownList>
      </w:sdtPr>
      <w:sdtContent>
        <w:p w14:paraId="114A6B60" w14:textId="68CAD789" w:rsidR="00B7256A" w:rsidRPr="000652B8" w:rsidRDefault="00626417" w:rsidP="00B7256A">
          <w:pPr>
            <w:jc w:val="center"/>
            <w:rPr>
              <w:rFonts w:ascii="Arial" w:hAnsi="Arial" w:cs="Arial"/>
              <w:b/>
              <w:sz w:val="22"/>
              <w:szCs w:val="22"/>
            </w:rPr>
          </w:pPr>
          <w:r>
            <w:rPr>
              <w:rFonts w:ascii="Arial" w:hAnsi="Arial" w:cs="Arial"/>
              <w:b/>
              <w:sz w:val="22"/>
              <w:szCs w:val="22"/>
            </w:rPr>
            <w:t>Contrato de Obra</w:t>
          </w:r>
        </w:p>
      </w:sdtContent>
    </w:sdt>
    <w:p w14:paraId="6F0607C8" w14:textId="77777777" w:rsidR="00B7256A" w:rsidRPr="000652B8" w:rsidRDefault="00B7256A" w:rsidP="00B7256A">
      <w:pPr>
        <w:jc w:val="center"/>
        <w:rPr>
          <w:rFonts w:ascii="Arial" w:hAnsi="Arial" w:cs="Arial"/>
          <w:b/>
          <w:sz w:val="22"/>
          <w:szCs w:val="22"/>
        </w:rPr>
      </w:pPr>
    </w:p>
    <w:p w14:paraId="55656F8D" w14:textId="77777777" w:rsidR="00B7256A" w:rsidRPr="000652B8" w:rsidRDefault="00B7256A" w:rsidP="00B7256A">
      <w:pPr>
        <w:jc w:val="center"/>
        <w:rPr>
          <w:rFonts w:ascii="Arial" w:hAnsi="Arial" w:cs="Arial"/>
          <w:b/>
          <w:sz w:val="22"/>
          <w:szCs w:val="22"/>
        </w:rPr>
      </w:pPr>
    </w:p>
    <w:p w14:paraId="2F7563A4" w14:textId="77777777" w:rsidR="00B7256A" w:rsidRPr="000652B8" w:rsidRDefault="00B7256A" w:rsidP="00B7256A">
      <w:pPr>
        <w:pStyle w:val="Encabezado"/>
        <w:tabs>
          <w:tab w:val="left" w:pos="709"/>
          <w:tab w:val="left" w:pos="1134"/>
        </w:tabs>
        <w:jc w:val="center"/>
        <w:rPr>
          <w:rFonts w:cs="Arial"/>
          <w:b/>
          <w:sz w:val="22"/>
          <w:szCs w:val="22"/>
          <w:lang w:val="es-CO"/>
        </w:rPr>
      </w:pPr>
    </w:p>
    <w:p w14:paraId="5073C408" w14:textId="77777777" w:rsidR="00B7256A" w:rsidRPr="000652B8" w:rsidRDefault="00B7256A" w:rsidP="00B7256A">
      <w:pPr>
        <w:pStyle w:val="Encabezado"/>
        <w:numPr>
          <w:ilvl w:val="0"/>
          <w:numId w:val="1"/>
        </w:numPr>
        <w:tabs>
          <w:tab w:val="left" w:pos="709"/>
          <w:tab w:val="left" w:pos="1134"/>
        </w:tabs>
        <w:rPr>
          <w:rFonts w:cs="Arial"/>
          <w:b/>
          <w:sz w:val="22"/>
          <w:szCs w:val="22"/>
          <w:lang w:val="es-CO"/>
        </w:rPr>
      </w:pPr>
      <w:r w:rsidRPr="000652B8">
        <w:rPr>
          <w:rFonts w:cs="Arial"/>
          <w:b/>
          <w:sz w:val="22"/>
          <w:szCs w:val="22"/>
          <w:lang w:val="es-CO"/>
        </w:rPr>
        <w:t>INFORMACIÓN GENERAL DEL PROCESO</w:t>
      </w:r>
    </w:p>
    <w:p w14:paraId="04343EE0" w14:textId="77777777" w:rsidR="00B7256A" w:rsidRPr="000652B8" w:rsidRDefault="00B7256A" w:rsidP="00B7256A">
      <w:pPr>
        <w:pStyle w:val="Encabezado"/>
        <w:tabs>
          <w:tab w:val="left" w:pos="709"/>
          <w:tab w:val="left" w:pos="1134"/>
        </w:tabs>
        <w:rPr>
          <w:rFonts w:cs="Arial"/>
          <w:sz w:val="22"/>
          <w:szCs w:val="22"/>
          <w:lang w:val="es-CO"/>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4673"/>
        <w:gridCol w:w="4155"/>
      </w:tblGrid>
      <w:tr w:rsidR="00B7256A" w:rsidRPr="000652B8" w14:paraId="3CC0E243" w14:textId="77777777" w:rsidTr="0041680D">
        <w:tc>
          <w:tcPr>
            <w:tcW w:w="4673" w:type="dxa"/>
          </w:tcPr>
          <w:p w14:paraId="635CD44A"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Número del CDP:</w:t>
            </w:r>
          </w:p>
        </w:tc>
        <w:tc>
          <w:tcPr>
            <w:tcW w:w="4155" w:type="dxa"/>
          </w:tcPr>
          <w:p w14:paraId="1E28A20A" w14:textId="77777777" w:rsidR="009A69B0" w:rsidRPr="009A69B0" w:rsidRDefault="009A69B0" w:rsidP="009A69B0">
            <w:pPr>
              <w:pStyle w:val="Encabezado"/>
              <w:tabs>
                <w:tab w:val="left" w:pos="709"/>
                <w:tab w:val="left" w:pos="1134"/>
              </w:tabs>
              <w:rPr>
                <w:rFonts w:cs="Arial"/>
                <w:sz w:val="22"/>
                <w:szCs w:val="22"/>
                <w:lang w:val="es-CO"/>
              </w:rPr>
            </w:pPr>
            <w:r w:rsidRPr="009A69B0">
              <w:rPr>
                <w:rFonts w:cs="Arial"/>
                <w:sz w:val="22"/>
                <w:szCs w:val="22"/>
                <w:lang w:val="es-CO"/>
              </w:rPr>
              <w:t>1600088657</w:t>
            </w:r>
          </w:p>
          <w:p w14:paraId="17DD2457" w14:textId="77777777" w:rsidR="009A69B0" w:rsidRPr="009A69B0" w:rsidRDefault="009A69B0" w:rsidP="009A69B0">
            <w:pPr>
              <w:pStyle w:val="Encabezado"/>
              <w:tabs>
                <w:tab w:val="left" w:pos="709"/>
                <w:tab w:val="left" w:pos="1134"/>
              </w:tabs>
              <w:rPr>
                <w:rFonts w:cs="Arial"/>
                <w:sz w:val="22"/>
                <w:szCs w:val="22"/>
                <w:lang w:val="es-CO"/>
              </w:rPr>
            </w:pPr>
            <w:r w:rsidRPr="009A69B0">
              <w:rPr>
                <w:rFonts w:cs="Arial"/>
                <w:sz w:val="22"/>
                <w:szCs w:val="22"/>
                <w:lang w:val="es-CO"/>
              </w:rPr>
              <w:t>1600088658</w:t>
            </w:r>
          </w:p>
          <w:p w14:paraId="19C7D4C1" w14:textId="77777777" w:rsidR="009A69B0" w:rsidRPr="009A69B0" w:rsidRDefault="009A69B0" w:rsidP="009A69B0">
            <w:pPr>
              <w:pStyle w:val="Encabezado"/>
              <w:tabs>
                <w:tab w:val="left" w:pos="709"/>
                <w:tab w:val="left" w:pos="1134"/>
              </w:tabs>
              <w:rPr>
                <w:rFonts w:cs="Arial"/>
                <w:sz w:val="22"/>
                <w:szCs w:val="22"/>
                <w:lang w:val="es-CO"/>
              </w:rPr>
            </w:pPr>
            <w:r w:rsidRPr="009A69B0">
              <w:rPr>
                <w:rFonts w:cs="Arial"/>
                <w:sz w:val="22"/>
                <w:szCs w:val="22"/>
                <w:lang w:val="es-CO"/>
              </w:rPr>
              <w:t>1600088659</w:t>
            </w:r>
          </w:p>
          <w:p w14:paraId="7B490E92" w14:textId="2239BDF7" w:rsidR="00B7256A" w:rsidRPr="000652B8" w:rsidRDefault="009A69B0" w:rsidP="009A69B0">
            <w:pPr>
              <w:pStyle w:val="Encabezado"/>
              <w:tabs>
                <w:tab w:val="left" w:pos="709"/>
                <w:tab w:val="left" w:pos="1134"/>
              </w:tabs>
              <w:rPr>
                <w:rFonts w:cs="Arial"/>
                <w:sz w:val="22"/>
                <w:szCs w:val="22"/>
                <w:lang w:val="es-CO"/>
              </w:rPr>
            </w:pPr>
            <w:r w:rsidRPr="009A69B0">
              <w:rPr>
                <w:rFonts w:cs="Arial"/>
                <w:sz w:val="22"/>
                <w:szCs w:val="22"/>
                <w:lang w:val="es-CO"/>
              </w:rPr>
              <w:t>1600088660</w:t>
            </w:r>
          </w:p>
        </w:tc>
      </w:tr>
      <w:tr w:rsidR="00B7256A" w:rsidRPr="000652B8" w14:paraId="4A0330ED" w14:textId="77777777" w:rsidTr="0041680D">
        <w:tc>
          <w:tcPr>
            <w:tcW w:w="4673" w:type="dxa"/>
          </w:tcPr>
          <w:p w14:paraId="4EB4FB7B"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Número solicitud de pedido:</w:t>
            </w:r>
          </w:p>
        </w:tc>
        <w:tc>
          <w:tcPr>
            <w:tcW w:w="4155" w:type="dxa"/>
          </w:tcPr>
          <w:p w14:paraId="1020810B" w14:textId="0D6E5033" w:rsidR="00B7256A" w:rsidRPr="000652B8" w:rsidRDefault="009A69B0" w:rsidP="00B7256A">
            <w:pPr>
              <w:pStyle w:val="Encabezado"/>
              <w:tabs>
                <w:tab w:val="left" w:pos="709"/>
                <w:tab w:val="left" w:pos="1134"/>
              </w:tabs>
              <w:rPr>
                <w:rFonts w:cs="Arial"/>
                <w:sz w:val="22"/>
                <w:szCs w:val="22"/>
                <w:lang w:val="es-CO"/>
              </w:rPr>
            </w:pPr>
            <w:r w:rsidRPr="009A69B0">
              <w:rPr>
                <w:rFonts w:cs="Arial"/>
                <w:sz w:val="22"/>
                <w:szCs w:val="22"/>
                <w:lang w:val="es-CO"/>
              </w:rPr>
              <w:t>6000045533</w:t>
            </w:r>
          </w:p>
        </w:tc>
      </w:tr>
      <w:tr w:rsidR="00B7256A" w:rsidRPr="000652B8" w14:paraId="6877A508" w14:textId="77777777" w:rsidTr="0041680D">
        <w:tc>
          <w:tcPr>
            <w:tcW w:w="4673" w:type="dxa"/>
          </w:tcPr>
          <w:p w14:paraId="7778DB32"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 xml:space="preserve">Imputación presupuestal: </w:t>
            </w:r>
          </w:p>
        </w:tc>
        <w:sdt>
          <w:sdtPr>
            <w:rPr>
              <w:rFonts w:cs="Arial"/>
              <w:sz w:val="22"/>
              <w:szCs w:val="22"/>
              <w:lang w:val="es-CO"/>
            </w:rPr>
            <w:id w:val="-1113817216"/>
            <w:placeholder>
              <w:docPart w:val="D40E0C4239A94EEEA706729C525E3ECD"/>
            </w:placeholder>
            <w:dropDownList>
              <w:listItem w:value="Elija un elemento."/>
              <w:listItem w:displayText="Funcionamiento" w:value="Funcionamiento"/>
              <w:listItem w:displayText="Inversión" w:value="Inversión"/>
            </w:dropDownList>
          </w:sdtPr>
          <w:sdtContent>
            <w:tc>
              <w:tcPr>
                <w:tcW w:w="4155" w:type="dxa"/>
              </w:tcPr>
              <w:p w14:paraId="727E0AF7" w14:textId="5D0BBB46" w:rsidR="00B7256A" w:rsidRPr="000652B8" w:rsidRDefault="0041680D" w:rsidP="00CD6440">
                <w:pPr>
                  <w:pStyle w:val="Encabezado"/>
                  <w:tabs>
                    <w:tab w:val="left" w:pos="709"/>
                    <w:tab w:val="left" w:pos="1134"/>
                  </w:tabs>
                  <w:jc w:val="center"/>
                  <w:rPr>
                    <w:rFonts w:cs="Arial"/>
                    <w:sz w:val="22"/>
                    <w:szCs w:val="22"/>
                    <w:lang w:val="es-CO"/>
                  </w:rPr>
                </w:pPr>
                <w:r>
                  <w:rPr>
                    <w:rFonts w:cs="Arial"/>
                    <w:sz w:val="22"/>
                    <w:szCs w:val="22"/>
                    <w:lang w:val="es-CO"/>
                  </w:rPr>
                  <w:t>Funcionamiento</w:t>
                </w:r>
              </w:p>
            </w:tc>
          </w:sdtContent>
        </w:sdt>
      </w:tr>
      <w:tr w:rsidR="00B7256A" w:rsidRPr="000652B8" w14:paraId="18D5D8BA" w14:textId="77777777" w:rsidTr="0041680D">
        <w:tc>
          <w:tcPr>
            <w:tcW w:w="4673" w:type="dxa"/>
          </w:tcPr>
          <w:p w14:paraId="5103151F"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Centro de costo:</w:t>
            </w:r>
          </w:p>
        </w:tc>
        <w:tc>
          <w:tcPr>
            <w:tcW w:w="4155" w:type="dxa"/>
          </w:tcPr>
          <w:p w14:paraId="7E4E31B5" w14:textId="2EAA1165" w:rsidR="00B7256A" w:rsidRPr="000652B8" w:rsidRDefault="0041680D" w:rsidP="00B7256A">
            <w:pPr>
              <w:pStyle w:val="Encabezado"/>
              <w:tabs>
                <w:tab w:val="left" w:pos="709"/>
                <w:tab w:val="left" w:pos="1134"/>
              </w:tabs>
              <w:rPr>
                <w:rFonts w:cs="Arial"/>
                <w:sz w:val="22"/>
                <w:szCs w:val="22"/>
                <w:lang w:val="es-CO"/>
              </w:rPr>
            </w:pPr>
            <w:r>
              <w:rPr>
                <w:rFonts w:cs="Arial"/>
                <w:sz w:val="22"/>
                <w:szCs w:val="22"/>
                <w:lang w:val="es-CO"/>
              </w:rPr>
              <w:t>14500</w:t>
            </w:r>
          </w:p>
        </w:tc>
      </w:tr>
      <w:tr w:rsidR="00B7256A" w:rsidRPr="000652B8" w14:paraId="31331788" w14:textId="77777777" w:rsidTr="0041680D">
        <w:tc>
          <w:tcPr>
            <w:tcW w:w="4673" w:type="dxa"/>
          </w:tcPr>
          <w:p w14:paraId="5EE827AB"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Número del grupo en plan de contratación o número y fecha del acta de comité corporativo:</w:t>
            </w:r>
          </w:p>
        </w:tc>
        <w:tc>
          <w:tcPr>
            <w:tcW w:w="4155" w:type="dxa"/>
          </w:tcPr>
          <w:p w14:paraId="0D30A7D0" w14:textId="77777777" w:rsidR="009A69B0" w:rsidRPr="009A69B0" w:rsidRDefault="009A69B0" w:rsidP="009A69B0">
            <w:pPr>
              <w:pStyle w:val="Encabezado"/>
              <w:tabs>
                <w:tab w:val="left" w:pos="709"/>
                <w:tab w:val="left" w:pos="1134"/>
              </w:tabs>
              <w:rPr>
                <w:rFonts w:cs="Arial"/>
                <w:sz w:val="22"/>
                <w:szCs w:val="22"/>
                <w:lang w:val="es-CO"/>
              </w:rPr>
            </w:pPr>
            <w:r w:rsidRPr="009A69B0">
              <w:rPr>
                <w:rFonts w:cs="Arial"/>
                <w:b/>
                <w:bCs/>
                <w:sz w:val="22"/>
                <w:szCs w:val="22"/>
                <w:lang w:val="es-CO"/>
              </w:rPr>
              <w:t>Grupo de compras:</w:t>
            </w:r>
            <w:r w:rsidRPr="009A69B0">
              <w:rPr>
                <w:rFonts w:cs="Arial"/>
                <w:sz w:val="22"/>
                <w:szCs w:val="22"/>
                <w:lang w:val="es-CO"/>
              </w:rPr>
              <w:t xml:space="preserve"> 557</w:t>
            </w:r>
          </w:p>
          <w:p w14:paraId="0B46ABA2" w14:textId="286DB184" w:rsidR="00B7256A" w:rsidRPr="000652B8" w:rsidRDefault="009A69B0" w:rsidP="009A69B0">
            <w:pPr>
              <w:pStyle w:val="Encabezado"/>
              <w:tabs>
                <w:tab w:val="left" w:pos="709"/>
                <w:tab w:val="left" w:pos="1134"/>
              </w:tabs>
              <w:rPr>
                <w:rFonts w:cs="Arial"/>
                <w:sz w:val="22"/>
                <w:szCs w:val="22"/>
                <w:lang w:val="es-CO"/>
              </w:rPr>
            </w:pPr>
            <w:r w:rsidRPr="009A69B0">
              <w:rPr>
                <w:rFonts w:cs="Arial"/>
                <w:b/>
                <w:bCs/>
                <w:sz w:val="22"/>
                <w:szCs w:val="22"/>
                <w:lang w:val="es-CO"/>
              </w:rPr>
              <w:t>ID:</w:t>
            </w:r>
            <w:r w:rsidRPr="009A69B0">
              <w:rPr>
                <w:rFonts w:cs="Arial"/>
                <w:sz w:val="22"/>
                <w:szCs w:val="22"/>
                <w:lang w:val="es-CO"/>
              </w:rPr>
              <w:t xml:space="preserve"> 589 - 590</w:t>
            </w:r>
          </w:p>
        </w:tc>
      </w:tr>
      <w:tr w:rsidR="0041680D" w:rsidRPr="000652B8" w14:paraId="390AD560" w14:textId="77777777" w:rsidTr="0041680D">
        <w:tc>
          <w:tcPr>
            <w:tcW w:w="4673" w:type="dxa"/>
          </w:tcPr>
          <w:p w14:paraId="101A804B" w14:textId="6CFF2C26" w:rsidR="0041680D" w:rsidRPr="000652B8" w:rsidRDefault="0041680D" w:rsidP="0041680D">
            <w:pPr>
              <w:pStyle w:val="Encabezado"/>
              <w:tabs>
                <w:tab w:val="left" w:pos="709"/>
                <w:tab w:val="left" w:pos="1134"/>
              </w:tabs>
              <w:rPr>
                <w:rFonts w:cs="Arial"/>
                <w:b/>
                <w:sz w:val="22"/>
                <w:szCs w:val="22"/>
                <w:lang w:val="es-CO"/>
              </w:rPr>
            </w:pPr>
            <w:r w:rsidRPr="000652B8">
              <w:rPr>
                <w:rFonts w:cs="Arial"/>
                <w:b/>
                <w:sz w:val="22"/>
                <w:szCs w:val="22"/>
                <w:lang w:val="es-CO"/>
              </w:rPr>
              <w:t>Código de la ficha del SGI:</w:t>
            </w:r>
          </w:p>
        </w:tc>
        <w:tc>
          <w:tcPr>
            <w:tcW w:w="4155" w:type="dxa"/>
          </w:tcPr>
          <w:p w14:paraId="63B88673" w14:textId="13014767" w:rsidR="0041680D" w:rsidRPr="000652B8" w:rsidRDefault="0041680D" w:rsidP="0041680D">
            <w:pPr>
              <w:pStyle w:val="Encabezado"/>
              <w:tabs>
                <w:tab w:val="left" w:pos="709"/>
                <w:tab w:val="left" w:pos="1134"/>
              </w:tabs>
              <w:rPr>
                <w:rFonts w:cs="Arial"/>
                <w:sz w:val="22"/>
                <w:szCs w:val="22"/>
                <w:lang w:val="es-CO"/>
              </w:rPr>
            </w:pPr>
            <w:r w:rsidRPr="006B05EA">
              <w:rPr>
                <w:rFonts w:cs="Arial"/>
                <w:sz w:val="22"/>
                <w:szCs w:val="22"/>
                <w:lang w:val="es-ES_tradnl"/>
              </w:rPr>
              <w:t>FA-6055-034-F-4-1, FA-6055-034-F-4-1-1</w:t>
            </w:r>
          </w:p>
        </w:tc>
      </w:tr>
      <w:tr w:rsidR="0041680D" w:rsidRPr="000652B8" w14:paraId="01F4C0E2" w14:textId="77777777" w:rsidTr="0041680D">
        <w:tc>
          <w:tcPr>
            <w:tcW w:w="4673" w:type="dxa"/>
          </w:tcPr>
          <w:p w14:paraId="6FA8976B" w14:textId="77777777" w:rsidR="0041680D" w:rsidRDefault="0041680D" w:rsidP="0041680D">
            <w:pPr>
              <w:pStyle w:val="Encabezado"/>
              <w:tabs>
                <w:tab w:val="left" w:pos="709"/>
                <w:tab w:val="left" w:pos="1134"/>
              </w:tabs>
              <w:jc w:val="center"/>
              <w:rPr>
                <w:rFonts w:cs="Arial"/>
                <w:b/>
                <w:sz w:val="22"/>
                <w:szCs w:val="22"/>
                <w:lang w:val="es-CO"/>
              </w:rPr>
            </w:pPr>
          </w:p>
          <w:p w14:paraId="31C5D204" w14:textId="77777777" w:rsidR="0041680D" w:rsidRDefault="0041680D" w:rsidP="009A69B0">
            <w:pPr>
              <w:pStyle w:val="Encabezado"/>
              <w:tabs>
                <w:tab w:val="left" w:pos="709"/>
                <w:tab w:val="left" w:pos="1134"/>
              </w:tabs>
              <w:jc w:val="both"/>
              <w:rPr>
                <w:rFonts w:cs="Arial"/>
                <w:b/>
                <w:sz w:val="22"/>
                <w:szCs w:val="22"/>
                <w:lang w:val="es-CO"/>
              </w:rPr>
            </w:pPr>
            <w:r w:rsidRPr="000652B8">
              <w:rPr>
                <w:rFonts w:cs="Arial"/>
                <w:b/>
                <w:sz w:val="22"/>
                <w:szCs w:val="22"/>
                <w:lang w:val="es-CO"/>
              </w:rPr>
              <w:t>Objeto del contrato:</w:t>
            </w:r>
          </w:p>
          <w:p w14:paraId="0D16BDE5" w14:textId="77777777" w:rsidR="0041680D" w:rsidRPr="000652B8" w:rsidRDefault="0041680D" w:rsidP="0041680D">
            <w:pPr>
              <w:pStyle w:val="Encabezado"/>
              <w:tabs>
                <w:tab w:val="left" w:pos="709"/>
                <w:tab w:val="left" w:pos="1134"/>
              </w:tabs>
              <w:jc w:val="center"/>
              <w:rPr>
                <w:rFonts w:cs="Arial"/>
                <w:b/>
                <w:sz w:val="22"/>
                <w:szCs w:val="22"/>
                <w:lang w:val="es-CO"/>
              </w:rPr>
            </w:pPr>
          </w:p>
        </w:tc>
        <w:tc>
          <w:tcPr>
            <w:tcW w:w="4155" w:type="dxa"/>
          </w:tcPr>
          <w:p w14:paraId="7EB507AF" w14:textId="44625851" w:rsidR="0041680D" w:rsidRPr="000652B8" w:rsidRDefault="0041680D" w:rsidP="008573FB">
            <w:pPr>
              <w:pStyle w:val="Encabezado"/>
              <w:tabs>
                <w:tab w:val="left" w:pos="709"/>
                <w:tab w:val="left" w:pos="1134"/>
              </w:tabs>
              <w:jc w:val="both"/>
              <w:rPr>
                <w:rFonts w:cs="Arial"/>
                <w:sz w:val="22"/>
                <w:szCs w:val="22"/>
                <w:lang w:val="es-CO"/>
              </w:rPr>
            </w:pPr>
            <w:r w:rsidRPr="006B05EA">
              <w:rPr>
                <w:rFonts w:cs="Arial"/>
                <w:sz w:val="22"/>
                <w:szCs w:val="22"/>
                <w:lang w:val="es-ES_tradnl"/>
              </w:rPr>
              <w:t>MANTENIMIENTO DE LA PLANTA FISICA DE SEDES, PUNTOS DE ATENCION, CADES, CASINOS, COLEGIO RAMON B JIMENO</w:t>
            </w:r>
            <w:r w:rsidR="0014784D">
              <w:rPr>
                <w:rFonts w:cs="Arial"/>
                <w:sz w:val="22"/>
                <w:szCs w:val="22"/>
                <w:lang w:val="es-ES_tradnl"/>
              </w:rPr>
              <w:t xml:space="preserve"> </w:t>
            </w:r>
            <w:r w:rsidRPr="006B05EA">
              <w:rPr>
                <w:rFonts w:cs="Arial"/>
                <w:sz w:val="22"/>
                <w:szCs w:val="22"/>
                <w:lang w:val="es-ES_tradnl"/>
              </w:rPr>
              <w:t>Y CENTRO DE ACOPIO.</w:t>
            </w:r>
          </w:p>
        </w:tc>
      </w:tr>
    </w:tbl>
    <w:p w14:paraId="25985EC4" w14:textId="2FE33620" w:rsidR="00EF1AC8" w:rsidRDefault="00EF1AC8">
      <w:pPr>
        <w:rPr>
          <w:rFonts w:ascii="Arial" w:hAnsi="Arial" w:cs="Arial"/>
          <w:sz w:val="22"/>
          <w:szCs w:val="22"/>
        </w:rPr>
      </w:pPr>
    </w:p>
    <w:p w14:paraId="3AA03A66" w14:textId="77777777" w:rsidR="00DD179E" w:rsidRPr="000652B8" w:rsidRDefault="00DD179E">
      <w:pPr>
        <w:rPr>
          <w:rFonts w:ascii="Arial" w:hAnsi="Arial" w:cs="Arial"/>
          <w:sz w:val="22"/>
          <w:szCs w:val="22"/>
        </w:rPr>
      </w:pPr>
    </w:p>
    <w:p w14:paraId="607BC1D6" w14:textId="25B64299" w:rsidR="00B7256A" w:rsidRPr="0041680D" w:rsidRDefault="00B7256A" w:rsidP="0041680D">
      <w:pPr>
        <w:pStyle w:val="Sinespaciado"/>
        <w:numPr>
          <w:ilvl w:val="0"/>
          <w:numId w:val="1"/>
        </w:numPr>
        <w:tabs>
          <w:tab w:val="left" w:pos="709"/>
          <w:tab w:val="left" w:pos="1134"/>
        </w:tabs>
        <w:rPr>
          <w:rFonts w:cs="Arial"/>
          <w:b/>
          <w:sz w:val="22"/>
          <w:szCs w:val="22"/>
        </w:rPr>
      </w:pPr>
      <w:r w:rsidRPr="0041680D">
        <w:rPr>
          <w:rFonts w:ascii="Arial" w:hAnsi="Arial" w:cs="Arial"/>
          <w:b/>
          <w:sz w:val="22"/>
          <w:szCs w:val="22"/>
          <w:lang w:eastAsia="x-none"/>
        </w:rPr>
        <w:t xml:space="preserve">INFORMACIÓN DEL PROYECTO </w:t>
      </w:r>
    </w:p>
    <w:p w14:paraId="50A9854F" w14:textId="77777777" w:rsidR="0041680D" w:rsidRPr="0041680D" w:rsidRDefault="0041680D" w:rsidP="0041680D">
      <w:pPr>
        <w:pStyle w:val="Sinespaciado"/>
        <w:tabs>
          <w:tab w:val="left" w:pos="709"/>
          <w:tab w:val="left" w:pos="1134"/>
        </w:tabs>
        <w:rPr>
          <w:rFonts w:cs="Arial"/>
          <w:b/>
          <w:sz w:val="22"/>
          <w:szCs w:val="22"/>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2972"/>
        <w:gridCol w:w="5856"/>
      </w:tblGrid>
      <w:tr w:rsidR="0041680D" w:rsidRPr="000652B8" w14:paraId="48B258CE" w14:textId="77777777" w:rsidTr="00B7256A">
        <w:tc>
          <w:tcPr>
            <w:tcW w:w="2972" w:type="dxa"/>
          </w:tcPr>
          <w:p w14:paraId="06C80F7A" w14:textId="77777777" w:rsidR="0041680D" w:rsidRPr="000652B8" w:rsidRDefault="0041680D" w:rsidP="0041680D">
            <w:pPr>
              <w:pStyle w:val="Encabezado"/>
              <w:tabs>
                <w:tab w:val="left" w:pos="709"/>
                <w:tab w:val="left" w:pos="1134"/>
              </w:tabs>
              <w:rPr>
                <w:rFonts w:cs="Arial"/>
                <w:b/>
                <w:sz w:val="22"/>
                <w:szCs w:val="22"/>
                <w:lang w:val="es-CO"/>
              </w:rPr>
            </w:pPr>
            <w:r w:rsidRPr="000652B8">
              <w:rPr>
                <w:rFonts w:cs="Arial"/>
                <w:b/>
                <w:sz w:val="22"/>
                <w:szCs w:val="22"/>
                <w:lang w:val="es-CO"/>
              </w:rPr>
              <w:t>Código del proyecto:</w:t>
            </w:r>
          </w:p>
        </w:tc>
        <w:tc>
          <w:tcPr>
            <w:tcW w:w="5856" w:type="dxa"/>
          </w:tcPr>
          <w:p w14:paraId="440681E7" w14:textId="32F19177" w:rsidR="0041680D" w:rsidRPr="000652B8" w:rsidRDefault="0041680D" w:rsidP="0041680D">
            <w:pPr>
              <w:pStyle w:val="Encabezado"/>
              <w:tabs>
                <w:tab w:val="left" w:pos="709"/>
                <w:tab w:val="left" w:pos="1134"/>
              </w:tabs>
              <w:rPr>
                <w:rFonts w:cs="Arial"/>
                <w:sz w:val="22"/>
                <w:szCs w:val="22"/>
                <w:lang w:val="es-CO"/>
              </w:rPr>
            </w:pPr>
            <w:r w:rsidRPr="006B05EA">
              <w:rPr>
                <w:rFonts w:cs="Arial"/>
                <w:sz w:val="22"/>
                <w:szCs w:val="22"/>
                <w:lang w:val="es-ES_tradnl"/>
              </w:rPr>
              <w:t>FA-6055-034-F-4-1, FA-6055-034-F-4-1-1</w:t>
            </w:r>
          </w:p>
        </w:tc>
      </w:tr>
      <w:tr w:rsidR="0041680D" w:rsidRPr="000652B8" w14:paraId="39DF5E6A" w14:textId="77777777" w:rsidTr="00B7256A">
        <w:tc>
          <w:tcPr>
            <w:tcW w:w="2972" w:type="dxa"/>
          </w:tcPr>
          <w:p w14:paraId="7D05A129" w14:textId="77777777" w:rsidR="0041680D" w:rsidRPr="000652B8" w:rsidRDefault="0041680D" w:rsidP="0041680D">
            <w:pPr>
              <w:pStyle w:val="Encabezado"/>
              <w:tabs>
                <w:tab w:val="left" w:pos="709"/>
                <w:tab w:val="left" w:pos="1134"/>
              </w:tabs>
              <w:rPr>
                <w:rFonts w:cs="Arial"/>
                <w:b/>
                <w:sz w:val="22"/>
                <w:szCs w:val="22"/>
                <w:lang w:val="es-CO"/>
              </w:rPr>
            </w:pPr>
            <w:r>
              <w:rPr>
                <w:rFonts w:cs="Arial"/>
                <w:b/>
                <w:sz w:val="22"/>
                <w:szCs w:val="22"/>
                <w:lang w:val="es-CO"/>
              </w:rPr>
              <w:t>Área r</w:t>
            </w:r>
            <w:r w:rsidRPr="000652B8">
              <w:rPr>
                <w:rFonts w:cs="Arial"/>
                <w:b/>
                <w:sz w:val="22"/>
                <w:szCs w:val="22"/>
                <w:lang w:val="es-CO"/>
              </w:rPr>
              <w:t>esponsable del proyecto:</w:t>
            </w:r>
          </w:p>
        </w:tc>
        <w:tc>
          <w:tcPr>
            <w:tcW w:w="5856" w:type="dxa"/>
          </w:tcPr>
          <w:p w14:paraId="5C04A94A" w14:textId="78664211" w:rsidR="0041680D" w:rsidRPr="000652B8" w:rsidRDefault="0041680D" w:rsidP="0041680D">
            <w:pPr>
              <w:pStyle w:val="Encabezado"/>
              <w:tabs>
                <w:tab w:val="left" w:pos="709"/>
                <w:tab w:val="left" w:pos="1134"/>
              </w:tabs>
              <w:rPr>
                <w:rFonts w:cs="Arial"/>
                <w:sz w:val="22"/>
                <w:szCs w:val="22"/>
                <w:lang w:val="es-CO"/>
              </w:rPr>
            </w:pPr>
            <w:r w:rsidRPr="006B05EA">
              <w:rPr>
                <w:rFonts w:cs="Arial"/>
                <w:sz w:val="22"/>
                <w:szCs w:val="22"/>
                <w:lang w:val="es-ES_tradnl"/>
              </w:rPr>
              <w:t>Dirección Servicios Administrativos</w:t>
            </w:r>
          </w:p>
        </w:tc>
      </w:tr>
      <w:tr w:rsidR="0041680D" w:rsidRPr="000652B8" w14:paraId="4491C7BC" w14:textId="77777777" w:rsidTr="00B7256A">
        <w:tc>
          <w:tcPr>
            <w:tcW w:w="2972" w:type="dxa"/>
          </w:tcPr>
          <w:p w14:paraId="4935DCE0" w14:textId="77777777" w:rsidR="0041680D" w:rsidRPr="000652B8" w:rsidRDefault="0041680D" w:rsidP="0041680D">
            <w:pPr>
              <w:pStyle w:val="Encabezado"/>
              <w:tabs>
                <w:tab w:val="left" w:pos="709"/>
                <w:tab w:val="left" w:pos="1134"/>
              </w:tabs>
              <w:rPr>
                <w:rFonts w:cs="Arial"/>
                <w:b/>
                <w:sz w:val="22"/>
                <w:szCs w:val="22"/>
                <w:lang w:val="es-CO"/>
              </w:rPr>
            </w:pPr>
            <w:r w:rsidRPr="000652B8">
              <w:rPr>
                <w:rFonts w:cs="Arial"/>
                <w:b/>
                <w:sz w:val="22"/>
                <w:szCs w:val="22"/>
                <w:lang w:val="es-CO"/>
              </w:rPr>
              <w:t>Macroproyecto:</w:t>
            </w:r>
          </w:p>
        </w:tc>
        <w:tc>
          <w:tcPr>
            <w:tcW w:w="5856" w:type="dxa"/>
          </w:tcPr>
          <w:p w14:paraId="32676B72" w14:textId="06017D17" w:rsidR="0041680D" w:rsidRPr="000652B8" w:rsidRDefault="0041680D" w:rsidP="0041680D">
            <w:pPr>
              <w:pStyle w:val="Encabezado"/>
              <w:tabs>
                <w:tab w:val="left" w:pos="709"/>
                <w:tab w:val="left" w:pos="1134"/>
              </w:tabs>
              <w:rPr>
                <w:rFonts w:cs="Arial"/>
                <w:sz w:val="22"/>
                <w:szCs w:val="22"/>
                <w:lang w:val="es-CO"/>
              </w:rPr>
            </w:pPr>
            <w:r w:rsidRPr="006B05EA">
              <w:rPr>
                <w:rFonts w:cs="Arial"/>
                <w:sz w:val="22"/>
                <w:szCs w:val="22"/>
                <w:lang w:val="es-ES_tradnl"/>
              </w:rPr>
              <w:t>1</w:t>
            </w:r>
          </w:p>
        </w:tc>
      </w:tr>
      <w:tr w:rsidR="00B7256A" w:rsidRPr="000652B8" w14:paraId="02CCC93C" w14:textId="77777777" w:rsidTr="00B7256A">
        <w:tc>
          <w:tcPr>
            <w:tcW w:w="8828" w:type="dxa"/>
            <w:gridSpan w:val="2"/>
          </w:tcPr>
          <w:p w14:paraId="27A8508A" w14:textId="6D0A36CF" w:rsidR="00B7256A"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Ubicación de la ejecución del proyecto:</w:t>
            </w:r>
            <w:r w:rsidR="0041680D">
              <w:rPr>
                <w:rFonts w:cs="Arial"/>
                <w:b/>
                <w:sz w:val="22"/>
                <w:szCs w:val="22"/>
                <w:lang w:val="es-CO"/>
              </w:rPr>
              <w:t xml:space="preserve"> </w:t>
            </w:r>
          </w:p>
          <w:p w14:paraId="1CE430B2" w14:textId="77777777" w:rsidR="0041680D" w:rsidRPr="006B05EA" w:rsidRDefault="0041680D" w:rsidP="0041680D">
            <w:pPr>
              <w:pStyle w:val="Encabezado"/>
              <w:numPr>
                <w:ilvl w:val="0"/>
                <w:numId w:val="29"/>
              </w:numPr>
              <w:tabs>
                <w:tab w:val="left" w:pos="709"/>
                <w:tab w:val="left" w:pos="1134"/>
              </w:tabs>
              <w:rPr>
                <w:rFonts w:cs="Arial"/>
                <w:bCs/>
                <w:sz w:val="22"/>
                <w:szCs w:val="22"/>
                <w:lang w:val="es-ES_tradnl"/>
              </w:rPr>
            </w:pPr>
            <w:r w:rsidRPr="006B05EA">
              <w:rPr>
                <w:rFonts w:cs="Arial"/>
                <w:bCs/>
                <w:sz w:val="22"/>
                <w:szCs w:val="22"/>
                <w:lang w:val="es-ES_tradnl"/>
              </w:rPr>
              <w:t>Sede COA</w:t>
            </w:r>
          </w:p>
          <w:p w14:paraId="792CDA7A" w14:textId="77777777" w:rsidR="0041680D" w:rsidRPr="006B05EA" w:rsidRDefault="0041680D" w:rsidP="0041680D">
            <w:pPr>
              <w:pStyle w:val="Encabezado"/>
              <w:numPr>
                <w:ilvl w:val="0"/>
                <w:numId w:val="29"/>
              </w:numPr>
              <w:tabs>
                <w:tab w:val="left" w:pos="709"/>
                <w:tab w:val="left" w:pos="1134"/>
              </w:tabs>
              <w:rPr>
                <w:rFonts w:cs="Arial"/>
                <w:bCs/>
                <w:sz w:val="22"/>
                <w:szCs w:val="22"/>
                <w:lang w:val="es-ES_tradnl"/>
              </w:rPr>
            </w:pPr>
            <w:r w:rsidRPr="006B05EA">
              <w:rPr>
                <w:rFonts w:cs="Arial"/>
                <w:bCs/>
                <w:sz w:val="22"/>
                <w:szCs w:val="22"/>
                <w:lang w:val="es-ES_tradnl"/>
              </w:rPr>
              <w:t>Subcentral Santa Lucia</w:t>
            </w:r>
          </w:p>
          <w:p w14:paraId="48C674E7" w14:textId="77777777" w:rsidR="0041680D" w:rsidRPr="006B05EA" w:rsidRDefault="0041680D" w:rsidP="0041680D">
            <w:pPr>
              <w:pStyle w:val="Encabezado"/>
              <w:numPr>
                <w:ilvl w:val="0"/>
                <w:numId w:val="29"/>
              </w:numPr>
              <w:tabs>
                <w:tab w:val="left" w:pos="709"/>
                <w:tab w:val="left" w:pos="1134"/>
              </w:tabs>
              <w:rPr>
                <w:rFonts w:cs="Arial"/>
                <w:bCs/>
                <w:sz w:val="22"/>
                <w:szCs w:val="22"/>
                <w:lang w:val="es-ES_tradnl"/>
              </w:rPr>
            </w:pPr>
            <w:r w:rsidRPr="006B05EA">
              <w:rPr>
                <w:rFonts w:cs="Arial"/>
                <w:bCs/>
                <w:sz w:val="22"/>
                <w:szCs w:val="22"/>
                <w:lang w:val="es-ES_tradnl"/>
              </w:rPr>
              <w:t xml:space="preserve">Subcentral Usaquén </w:t>
            </w:r>
          </w:p>
          <w:p w14:paraId="007FA20E" w14:textId="77777777" w:rsidR="0041680D" w:rsidRPr="006B05EA" w:rsidRDefault="0041680D" w:rsidP="0041680D">
            <w:pPr>
              <w:pStyle w:val="Encabezado"/>
              <w:numPr>
                <w:ilvl w:val="0"/>
                <w:numId w:val="29"/>
              </w:numPr>
              <w:tabs>
                <w:tab w:val="left" w:pos="709"/>
                <w:tab w:val="left" w:pos="1134"/>
              </w:tabs>
              <w:rPr>
                <w:rFonts w:cs="Arial"/>
                <w:bCs/>
                <w:sz w:val="22"/>
                <w:szCs w:val="22"/>
                <w:lang w:val="es-ES_tradnl"/>
              </w:rPr>
            </w:pPr>
            <w:r w:rsidRPr="006B05EA">
              <w:rPr>
                <w:rFonts w:cs="Arial"/>
                <w:bCs/>
                <w:sz w:val="22"/>
                <w:szCs w:val="22"/>
                <w:lang w:val="es-ES_tradnl"/>
              </w:rPr>
              <w:t>Puntos de atención y Cades</w:t>
            </w:r>
          </w:p>
          <w:p w14:paraId="3B78A849" w14:textId="77777777" w:rsidR="0041680D" w:rsidRPr="006B05EA" w:rsidRDefault="0041680D" w:rsidP="0041680D">
            <w:pPr>
              <w:pStyle w:val="Encabezado"/>
              <w:numPr>
                <w:ilvl w:val="0"/>
                <w:numId w:val="29"/>
              </w:numPr>
              <w:tabs>
                <w:tab w:val="left" w:pos="709"/>
                <w:tab w:val="left" w:pos="1134"/>
              </w:tabs>
              <w:rPr>
                <w:rFonts w:cs="Arial"/>
                <w:bCs/>
                <w:sz w:val="22"/>
                <w:szCs w:val="22"/>
                <w:lang w:val="es-ES_tradnl"/>
              </w:rPr>
            </w:pPr>
            <w:r w:rsidRPr="006B05EA">
              <w:rPr>
                <w:rFonts w:cs="Arial"/>
                <w:bCs/>
                <w:sz w:val="22"/>
                <w:szCs w:val="22"/>
                <w:lang w:val="es-ES_tradnl"/>
              </w:rPr>
              <w:t>Colegio Ramon B. Jimeno</w:t>
            </w:r>
          </w:p>
          <w:p w14:paraId="1EDCD103" w14:textId="77777777" w:rsidR="0041680D" w:rsidRPr="006B05EA" w:rsidRDefault="0041680D" w:rsidP="0041680D">
            <w:pPr>
              <w:pStyle w:val="Encabezado"/>
              <w:numPr>
                <w:ilvl w:val="0"/>
                <w:numId w:val="29"/>
              </w:numPr>
              <w:tabs>
                <w:tab w:val="left" w:pos="709"/>
                <w:tab w:val="left" w:pos="1134"/>
              </w:tabs>
              <w:rPr>
                <w:rFonts w:cs="Arial"/>
                <w:bCs/>
                <w:sz w:val="22"/>
                <w:szCs w:val="22"/>
                <w:lang w:val="es-ES_tradnl"/>
              </w:rPr>
            </w:pPr>
            <w:r w:rsidRPr="006B05EA">
              <w:rPr>
                <w:rFonts w:cs="Arial"/>
                <w:bCs/>
                <w:sz w:val="22"/>
                <w:szCs w:val="22"/>
                <w:lang w:val="es-ES_tradnl"/>
              </w:rPr>
              <w:t>Casinos</w:t>
            </w:r>
          </w:p>
          <w:p w14:paraId="2BFD436E" w14:textId="77777777" w:rsidR="0041680D" w:rsidRPr="0041680D" w:rsidRDefault="0041680D" w:rsidP="0041680D">
            <w:pPr>
              <w:pStyle w:val="Encabezado"/>
              <w:numPr>
                <w:ilvl w:val="0"/>
                <w:numId w:val="29"/>
              </w:numPr>
              <w:tabs>
                <w:tab w:val="left" w:pos="709"/>
                <w:tab w:val="left" w:pos="1134"/>
              </w:tabs>
              <w:rPr>
                <w:rFonts w:cs="Arial"/>
                <w:b/>
                <w:sz w:val="22"/>
                <w:szCs w:val="22"/>
                <w:lang w:val="es-CO"/>
              </w:rPr>
            </w:pPr>
            <w:r w:rsidRPr="0041680D">
              <w:rPr>
                <w:rFonts w:cs="Arial"/>
                <w:bCs/>
                <w:sz w:val="22"/>
                <w:szCs w:val="22"/>
                <w:lang w:val="es-ES_tradnl"/>
              </w:rPr>
              <w:t>Centro de Control Modelia</w:t>
            </w:r>
          </w:p>
          <w:p w14:paraId="3BE593BE" w14:textId="5297FE22" w:rsidR="0041680D" w:rsidRPr="0041680D" w:rsidRDefault="0041680D" w:rsidP="0041680D">
            <w:pPr>
              <w:pStyle w:val="Encabezado"/>
              <w:numPr>
                <w:ilvl w:val="0"/>
                <w:numId w:val="29"/>
              </w:numPr>
              <w:tabs>
                <w:tab w:val="left" w:pos="709"/>
                <w:tab w:val="left" w:pos="1134"/>
              </w:tabs>
              <w:rPr>
                <w:rFonts w:cs="Arial"/>
                <w:b/>
                <w:sz w:val="22"/>
                <w:szCs w:val="22"/>
                <w:lang w:val="es-CO"/>
              </w:rPr>
            </w:pPr>
            <w:r w:rsidRPr="0041680D">
              <w:rPr>
                <w:rFonts w:cs="Arial"/>
                <w:bCs/>
                <w:sz w:val="22"/>
                <w:szCs w:val="22"/>
                <w:lang w:val="es-ES_tradnl"/>
              </w:rPr>
              <w:t>Centros de Acopio</w:t>
            </w:r>
          </w:p>
          <w:p w14:paraId="7F267E6B" w14:textId="77777777" w:rsidR="00B7256A" w:rsidRPr="000652B8" w:rsidRDefault="00B7256A" w:rsidP="00B7256A">
            <w:pPr>
              <w:pStyle w:val="Encabezado"/>
              <w:tabs>
                <w:tab w:val="left" w:pos="709"/>
                <w:tab w:val="left" w:pos="1134"/>
              </w:tabs>
              <w:rPr>
                <w:rFonts w:cs="Arial"/>
                <w:sz w:val="22"/>
                <w:szCs w:val="22"/>
                <w:lang w:val="es-CO"/>
              </w:rPr>
            </w:pPr>
          </w:p>
        </w:tc>
      </w:tr>
      <w:tr w:rsidR="00B7256A" w:rsidRPr="000652B8" w14:paraId="63A3300A" w14:textId="77777777" w:rsidTr="00B7256A">
        <w:tc>
          <w:tcPr>
            <w:tcW w:w="8828" w:type="dxa"/>
            <w:gridSpan w:val="2"/>
          </w:tcPr>
          <w:p w14:paraId="19F187C2" w14:textId="77777777" w:rsidR="00B7256A" w:rsidRDefault="00B7256A" w:rsidP="008573FB">
            <w:pPr>
              <w:pStyle w:val="Encabezado"/>
              <w:tabs>
                <w:tab w:val="left" w:pos="709"/>
                <w:tab w:val="left" w:pos="1134"/>
              </w:tabs>
              <w:jc w:val="both"/>
              <w:rPr>
                <w:rFonts w:cs="Arial"/>
                <w:sz w:val="22"/>
                <w:szCs w:val="22"/>
                <w:lang w:val="es-ES_tradnl"/>
              </w:rPr>
            </w:pPr>
            <w:r w:rsidRPr="000652B8">
              <w:rPr>
                <w:rFonts w:cs="Arial"/>
                <w:b/>
                <w:sz w:val="22"/>
                <w:szCs w:val="22"/>
                <w:lang w:val="es-CO"/>
              </w:rPr>
              <w:lastRenderedPageBreak/>
              <w:t>Descripción del proyecto:</w:t>
            </w:r>
            <w:r w:rsidR="0041680D">
              <w:rPr>
                <w:rFonts w:cs="Arial"/>
                <w:b/>
                <w:sz w:val="22"/>
                <w:szCs w:val="22"/>
                <w:lang w:val="es-CO"/>
              </w:rPr>
              <w:t xml:space="preserve"> </w:t>
            </w:r>
            <w:r w:rsidR="0041680D" w:rsidRPr="006B05EA">
              <w:rPr>
                <w:rFonts w:cs="Arial"/>
                <w:sz w:val="22"/>
                <w:szCs w:val="22"/>
                <w:lang w:val="es-ES_tradnl"/>
              </w:rPr>
              <w:t>El proyecto contempla la ejecución de actividades de mantenimiento preventivo de la infraestructura física de las sedes Central de Operaciones, Centro Operativo del Agua (COA), Subcentral Santa Lucía, Colegio Ramón B. Jimeno, puntos de atención y CADES, casinos, Subcentral Usaquén, Centro de Control Modelia y Centros de Acopio, bienes inmuebles de propiedad de la Empresa de Acueducto y Alcantarillado de Bogotá ESP (EAAB-ESP).</w:t>
            </w:r>
          </w:p>
          <w:p w14:paraId="0264BEE3" w14:textId="77777777" w:rsidR="0041680D" w:rsidRDefault="0041680D" w:rsidP="0041680D">
            <w:pPr>
              <w:pStyle w:val="Encabezado"/>
              <w:tabs>
                <w:tab w:val="left" w:pos="709"/>
                <w:tab w:val="left" w:pos="1134"/>
              </w:tabs>
              <w:rPr>
                <w:rFonts w:cs="Arial"/>
                <w:sz w:val="22"/>
                <w:szCs w:val="22"/>
                <w:lang w:val="es-ES_tradnl"/>
              </w:rPr>
            </w:pPr>
          </w:p>
          <w:p w14:paraId="68AFFF39" w14:textId="77777777" w:rsidR="0041680D" w:rsidRPr="006B05EA" w:rsidRDefault="0041680D" w:rsidP="0041680D">
            <w:pPr>
              <w:pStyle w:val="Encabezado"/>
              <w:tabs>
                <w:tab w:val="left" w:pos="709"/>
                <w:tab w:val="left" w:pos="1134"/>
              </w:tabs>
              <w:jc w:val="both"/>
              <w:rPr>
                <w:rFonts w:cs="Arial"/>
                <w:sz w:val="22"/>
                <w:szCs w:val="22"/>
                <w:lang w:val="es-ES_tradnl"/>
              </w:rPr>
            </w:pPr>
            <w:r w:rsidRPr="006B05EA">
              <w:rPr>
                <w:rFonts w:cs="Arial"/>
                <w:sz w:val="22"/>
                <w:szCs w:val="22"/>
                <w:lang w:val="es-ES_tradnl"/>
              </w:rPr>
              <w:t xml:space="preserve">Las intervenciones se desarrollarán en las localidades de Teusaquillo, Puente Aranda, Rafael Uribe </w:t>
            </w:r>
            <w:proofErr w:type="spellStart"/>
            <w:r w:rsidRPr="006B05EA">
              <w:rPr>
                <w:rFonts w:cs="Arial"/>
                <w:sz w:val="22"/>
                <w:szCs w:val="22"/>
                <w:lang w:val="es-ES_tradnl"/>
              </w:rPr>
              <w:t>Uribe</w:t>
            </w:r>
            <w:proofErr w:type="spellEnd"/>
            <w:r w:rsidRPr="006B05EA">
              <w:rPr>
                <w:rFonts w:cs="Arial"/>
                <w:sz w:val="22"/>
                <w:szCs w:val="22"/>
                <w:lang w:val="es-ES_tradnl"/>
              </w:rPr>
              <w:t>, Santa Fe, Usaquén, Suba, Tunal y Fontibón, e incluirán la ejecución de actividades de mantenimiento preventivo sobre los diferentes componentes de la infraestructura física, orientadas a conservar y prolongar la vida útil de las edificaciones, prevenir el deterioro progresivo de sus elementos constructivos y garantizar su adecuado desempeño funcional.</w:t>
            </w:r>
          </w:p>
          <w:p w14:paraId="42DF21EC" w14:textId="77777777" w:rsidR="0041680D" w:rsidRPr="006B05EA" w:rsidRDefault="0041680D" w:rsidP="0041680D">
            <w:pPr>
              <w:pStyle w:val="Encabezado"/>
              <w:tabs>
                <w:tab w:val="left" w:pos="709"/>
                <w:tab w:val="left" w:pos="1134"/>
              </w:tabs>
              <w:jc w:val="both"/>
              <w:rPr>
                <w:rFonts w:cs="Arial"/>
                <w:sz w:val="22"/>
                <w:szCs w:val="22"/>
                <w:lang w:val="es-ES_tradnl"/>
              </w:rPr>
            </w:pPr>
          </w:p>
          <w:p w14:paraId="05252A03" w14:textId="77777777" w:rsidR="0041680D" w:rsidRPr="006B05EA" w:rsidRDefault="0041680D" w:rsidP="0041680D">
            <w:pPr>
              <w:pStyle w:val="Encabezado"/>
              <w:tabs>
                <w:tab w:val="left" w:pos="709"/>
                <w:tab w:val="left" w:pos="1134"/>
              </w:tabs>
              <w:jc w:val="both"/>
              <w:rPr>
                <w:rFonts w:cs="Arial"/>
                <w:sz w:val="22"/>
                <w:szCs w:val="22"/>
                <w:lang w:val="es-ES_tradnl"/>
              </w:rPr>
            </w:pPr>
            <w:r w:rsidRPr="006B05EA">
              <w:rPr>
                <w:rFonts w:cs="Arial"/>
                <w:sz w:val="22"/>
                <w:szCs w:val="22"/>
                <w:lang w:val="es-ES_tradnl"/>
              </w:rPr>
              <w:t>El proyecto tiene como propósito mantener la infraestructura en condiciones óptimas de operación, seguridad, habitabilidad y funcionalidad, reduciendo la ocurrencia de fallas que puedan afectar la continuidad de los procesos institucionales, la prestación de los servicios de apoyo y el desarrollo de las actividades misionales de la Empresa.</w:t>
            </w:r>
          </w:p>
          <w:p w14:paraId="7DC96F4E" w14:textId="77777777" w:rsidR="0041680D" w:rsidRPr="006B05EA" w:rsidRDefault="0041680D" w:rsidP="0041680D">
            <w:pPr>
              <w:pStyle w:val="Encabezado"/>
              <w:tabs>
                <w:tab w:val="left" w:pos="709"/>
                <w:tab w:val="left" w:pos="1134"/>
              </w:tabs>
              <w:jc w:val="both"/>
              <w:rPr>
                <w:rFonts w:cs="Arial"/>
                <w:sz w:val="22"/>
                <w:szCs w:val="22"/>
                <w:lang w:val="es-ES_tradnl"/>
              </w:rPr>
            </w:pPr>
          </w:p>
          <w:p w14:paraId="33C008B6" w14:textId="77777777" w:rsidR="0041680D" w:rsidRPr="006B05EA" w:rsidRDefault="0041680D" w:rsidP="0041680D">
            <w:pPr>
              <w:pStyle w:val="Encabezado"/>
              <w:tabs>
                <w:tab w:val="left" w:pos="709"/>
                <w:tab w:val="left" w:pos="1134"/>
              </w:tabs>
              <w:jc w:val="both"/>
              <w:rPr>
                <w:rFonts w:cs="Arial"/>
                <w:sz w:val="22"/>
                <w:szCs w:val="22"/>
                <w:lang w:val="es-ES_tradnl"/>
              </w:rPr>
            </w:pPr>
            <w:r w:rsidRPr="006B05EA">
              <w:rPr>
                <w:rFonts w:cs="Arial"/>
                <w:sz w:val="22"/>
                <w:szCs w:val="22"/>
                <w:lang w:val="es-ES_tradnl"/>
              </w:rPr>
              <w:t>Con la ejecución del proyecto se busca fortalecer la conservación del patrimonio inmobiliario de la EAAB-ESP, optimizar la gestión de mantenimiento mediante intervenciones programadas, disminuir la necesidad de mantenimientos correctivos y de atención de emergencias, así como proporcionar ambientes seguros, confortables y adecuados para servidores, contratistas, colaboradores y usuarios, en cumplimiento de los estándares técnicos, de seguridad y de calidad aplicables a la infraestructura institucional.</w:t>
            </w:r>
          </w:p>
          <w:p w14:paraId="691AEDE1" w14:textId="77777777" w:rsidR="0041680D" w:rsidRPr="006B05EA" w:rsidRDefault="0041680D" w:rsidP="0041680D">
            <w:pPr>
              <w:pStyle w:val="Encabezado"/>
              <w:tabs>
                <w:tab w:val="left" w:pos="709"/>
                <w:tab w:val="left" w:pos="1134"/>
              </w:tabs>
              <w:jc w:val="both"/>
              <w:rPr>
                <w:rFonts w:cs="Arial"/>
                <w:sz w:val="22"/>
                <w:szCs w:val="22"/>
                <w:lang w:val="es-ES_tradnl"/>
              </w:rPr>
            </w:pPr>
          </w:p>
          <w:p w14:paraId="4924C0AE" w14:textId="77777777" w:rsidR="0041680D" w:rsidRPr="006B05EA" w:rsidRDefault="0041680D" w:rsidP="005A1790">
            <w:pPr>
              <w:pStyle w:val="Encabezado"/>
              <w:tabs>
                <w:tab w:val="left" w:pos="709"/>
                <w:tab w:val="left" w:pos="1134"/>
              </w:tabs>
              <w:jc w:val="center"/>
              <w:rPr>
                <w:rFonts w:cs="Arial"/>
                <w:b/>
                <w:sz w:val="22"/>
                <w:szCs w:val="22"/>
                <w:lang w:val="es-ES_tradnl"/>
              </w:rPr>
            </w:pPr>
            <w:r w:rsidRPr="006B05EA">
              <w:rPr>
                <w:rFonts w:cs="Arial"/>
                <w:b/>
                <w:noProof/>
                <w:sz w:val="22"/>
                <w:szCs w:val="22"/>
                <w:lang w:val="en-US" w:eastAsia="en-US"/>
              </w:rPr>
              <w:drawing>
                <wp:inline distT="0" distB="0" distL="0" distR="0" wp14:anchorId="2200BB4A" wp14:editId="6A72C482">
                  <wp:extent cx="4826590" cy="3184785"/>
                  <wp:effectExtent l="0" t="0" r="0" b="0"/>
                  <wp:docPr id="11635001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500127" name=""/>
                          <pic:cNvPicPr/>
                        </pic:nvPicPr>
                        <pic:blipFill>
                          <a:blip r:embed="rId8"/>
                          <a:stretch>
                            <a:fillRect/>
                          </a:stretch>
                        </pic:blipFill>
                        <pic:spPr>
                          <a:xfrm>
                            <a:off x="0" y="0"/>
                            <a:ext cx="4831732" cy="3188178"/>
                          </a:xfrm>
                          <a:prstGeom prst="rect">
                            <a:avLst/>
                          </a:prstGeom>
                        </pic:spPr>
                      </pic:pic>
                    </a:graphicData>
                  </a:graphic>
                </wp:inline>
              </w:drawing>
            </w:r>
          </w:p>
          <w:p w14:paraId="023FC632" w14:textId="21E8FDFE" w:rsidR="0041680D" w:rsidRPr="000652B8" w:rsidRDefault="0041680D" w:rsidP="0041680D">
            <w:pPr>
              <w:pStyle w:val="Encabezado"/>
              <w:tabs>
                <w:tab w:val="left" w:pos="709"/>
                <w:tab w:val="left" w:pos="1134"/>
              </w:tabs>
              <w:rPr>
                <w:rFonts w:cs="Arial"/>
                <w:sz w:val="22"/>
                <w:szCs w:val="22"/>
                <w:lang w:val="es-CO"/>
              </w:rPr>
            </w:pPr>
          </w:p>
        </w:tc>
      </w:tr>
      <w:tr w:rsidR="00B7256A" w:rsidRPr="000652B8" w14:paraId="17145879" w14:textId="77777777" w:rsidTr="00B7256A">
        <w:trPr>
          <w:trHeight w:val="470"/>
        </w:trPr>
        <w:tc>
          <w:tcPr>
            <w:tcW w:w="8828" w:type="dxa"/>
            <w:gridSpan w:val="2"/>
          </w:tcPr>
          <w:p w14:paraId="3BFB71F6" w14:textId="77777777" w:rsidR="0041680D" w:rsidRPr="006B05EA" w:rsidRDefault="00B7256A" w:rsidP="0041680D">
            <w:pPr>
              <w:pStyle w:val="Encabezado"/>
              <w:tabs>
                <w:tab w:val="left" w:pos="709"/>
                <w:tab w:val="left" w:pos="1134"/>
              </w:tabs>
              <w:rPr>
                <w:rFonts w:cs="Arial"/>
                <w:sz w:val="22"/>
                <w:szCs w:val="22"/>
                <w:lang w:val="es-ES_tradnl"/>
              </w:rPr>
            </w:pPr>
            <w:r w:rsidRPr="000652B8">
              <w:rPr>
                <w:rFonts w:cs="Arial"/>
                <w:b/>
                <w:sz w:val="22"/>
                <w:szCs w:val="22"/>
                <w:lang w:val="es-CO"/>
              </w:rPr>
              <w:t>Metas e indicadores del proyecto:</w:t>
            </w:r>
            <w:r w:rsidR="0041680D">
              <w:rPr>
                <w:rFonts w:cs="Arial"/>
                <w:b/>
                <w:sz w:val="22"/>
                <w:szCs w:val="22"/>
                <w:lang w:val="es-CO"/>
              </w:rPr>
              <w:t xml:space="preserve"> </w:t>
            </w:r>
            <w:r w:rsidR="0041680D" w:rsidRPr="006B05EA">
              <w:rPr>
                <w:rFonts w:cs="Arial"/>
                <w:sz w:val="22"/>
                <w:szCs w:val="22"/>
                <w:lang w:val="es-ES_tradnl"/>
              </w:rPr>
              <w:t>MU0023 avance de obra en unidades.</w:t>
            </w:r>
          </w:p>
          <w:p w14:paraId="0676CFF3" w14:textId="6AE68E9F" w:rsidR="00B7256A" w:rsidRPr="000652B8" w:rsidRDefault="0041680D" w:rsidP="0041680D">
            <w:pPr>
              <w:pStyle w:val="Encabezado"/>
              <w:tabs>
                <w:tab w:val="left" w:pos="709"/>
                <w:tab w:val="left" w:pos="1134"/>
              </w:tabs>
              <w:rPr>
                <w:rFonts w:cs="Arial"/>
                <w:sz w:val="22"/>
                <w:szCs w:val="22"/>
                <w:lang w:val="es-CO"/>
              </w:rPr>
            </w:pPr>
            <w:r w:rsidRPr="006B05EA">
              <w:rPr>
                <w:rFonts w:cs="Arial"/>
                <w:b/>
                <w:bCs/>
                <w:sz w:val="22"/>
                <w:szCs w:val="22"/>
                <w:lang w:val="es-ES_tradnl"/>
              </w:rPr>
              <w:t>Indicador</w:t>
            </w:r>
            <w:r w:rsidRPr="006B05EA">
              <w:rPr>
                <w:rFonts w:cs="Arial"/>
                <w:sz w:val="22"/>
                <w:szCs w:val="22"/>
                <w:lang w:val="es-ES_tradnl"/>
              </w:rPr>
              <w:t>: Porcentaje en avance de obra</w:t>
            </w:r>
            <w:r>
              <w:rPr>
                <w:rFonts w:cs="Arial"/>
                <w:sz w:val="22"/>
                <w:szCs w:val="22"/>
                <w:lang w:val="es-ES_tradnl"/>
              </w:rPr>
              <w:t>.</w:t>
            </w:r>
          </w:p>
        </w:tc>
      </w:tr>
    </w:tbl>
    <w:p w14:paraId="69C8083F" w14:textId="0D189412" w:rsidR="00DD179E" w:rsidRDefault="00DD179E">
      <w:pPr>
        <w:rPr>
          <w:rFonts w:ascii="Arial" w:hAnsi="Arial" w:cs="Arial"/>
          <w:sz w:val="22"/>
          <w:szCs w:val="22"/>
        </w:rPr>
      </w:pPr>
    </w:p>
    <w:p w14:paraId="57BA0C25" w14:textId="3A64807E" w:rsidR="00B7256A" w:rsidRPr="000652B8" w:rsidRDefault="00B7256A" w:rsidP="00B7256A">
      <w:pPr>
        <w:pStyle w:val="Prrafodelista"/>
        <w:numPr>
          <w:ilvl w:val="0"/>
          <w:numId w:val="1"/>
        </w:numPr>
        <w:jc w:val="both"/>
        <w:rPr>
          <w:rFonts w:ascii="Arial" w:hAnsi="Arial" w:cs="Arial"/>
          <w:b/>
          <w:sz w:val="22"/>
          <w:szCs w:val="22"/>
        </w:rPr>
      </w:pPr>
      <w:r w:rsidRPr="000652B8">
        <w:rPr>
          <w:rFonts w:ascii="Arial" w:hAnsi="Arial" w:cs="Arial"/>
          <w:b/>
          <w:sz w:val="22"/>
          <w:szCs w:val="22"/>
        </w:rPr>
        <w:t>JUSTIFICACIÓN</w:t>
      </w:r>
      <w:r w:rsidR="0073790F">
        <w:rPr>
          <w:rFonts w:ascii="Arial" w:hAnsi="Arial" w:cs="Arial"/>
          <w:b/>
          <w:sz w:val="22"/>
          <w:szCs w:val="22"/>
        </w:rPr>
        <w:t xml:space="preserve"> </w:t>
      </w:r>
    </w:p>
    <w:p w14:paraId="1770DC42" w14:textId="77777777" w:rsidR="00B7256A" w:rsidRPr="000652B8" w:rsidRDefault="00B7256A" w:rsidP="00B7256A">
      <w:pPr>
        <w:jc w:val="both"/>
        <w:rPr>
          <w:rFonts w:ascii="Arial" w:hAnsi="Arial" w:cs="Arial"/>
          <w:sz w:val="22"/>
          <w:szCs w:val="22"/>
        </w:rPr>
      </w:pPr>
    </w:p>
    <w:p w14:paraId="5FBEA146" w14:textId="41D61ADF" w:rsidR="00B7256A" w:rsidRDefault="00B7256A" w:rsidP="002B3633">
      <w:pPr>
        <w:numPr>
          <w:ilvl w:val="0"/>
          <w:numId w:val="2"/>
        </w:numPr>
        <w:tabs>
          <w:tab w:val="left" w:pos="0"/>
          <w:tab w:val="left" w:pos="993"/>
        </w:tabs>
        <w:ind w:left="426" w:hanging="426"/>
        <w:jc w:val="both"/>
        <w:rPr>
          <w:rFonts w:ascii="Arial" w:hAnsi="Arial" w:cs="Arial"/>
          <w:sz w:val="22"/>
          <w:szCs w:val="22"/>
        </w:rPr>
      </w:pPr>
      <w:r w:rsidRPr="000652B8">
        <w:rPr>
          <w:rFonts w:ascii="Arial" w:hAnsi="Arial" w:cs="Arial"/>
          <w:b/>
          <w:sz w:val="22"/>
          <w:szCs w:val="22"/>
        </w:rPr>
        <w:t>Necesidad</w:t>
      </w:r>
      <w:r w:rsidRPr="008941B6">
        <w:rPr>
          <w:rFonts w:ascii="Arial" w:hAnsi="Arial" w:cs="Arial"/>
          <w:sz w:val="22"/>
          <w:szCs w:val="22"/>
        </w:rPr>
        <w:t>:</w:t>
      </w:r>
      <w:r w:rsidR="002B3633">
        <w:rPr>
          <w:rFonts w:ascii="Arial" w:hAnsi="Arial" w:cs="Arial"/>
          <w:b/>
          <w:sz w:val="22"/>
          <w:szCs w:val="22"/>
        </w:rPr>
        <w:t xml:space="preserve">     </w:t>
      </w:r>
      <w:r w:rsidRPr="000652B8">
        <w:rPr>
          <w:rFonts w:ascii="Arial" w:hAnsi="Arial" w:cs="Arial"/>
          <w:sz w:val="22"/>
          <w:szCs w:val="22"/>
        </w:rPr>
        <w:t xml:space="preserve"> </w:t>
      </w:r>
    </w:p>
    <w:p w14:paraId="4DD1AF48" w14:textId="1B8952E1" w:rsidR="0041680D" w:rsidRDefault="0041680D" w:rsidP="0041680D">
      <w:pPr>
        <w:tabs>
          <w:tab w:val="left" w:pos="0"/>
          <w:tab w:val="left" w:pos="993"/>
        </w:tabs>
        <w:jc w:val="both"/>
        <w:rPr>
          <w:rFonts w:ascii="Arial" w:hAnsi="Arial" w:cs="Arial"/>
          <w:sz w:val="22"/>
          <w:szCs w:val="22"/>
        </w:rPr>
      </w:pPr>
    </w:p>
    <w:p w14:paraId="2818633B" w14:textId="77777777" w:rsidR="0041680D" w:rsidRPr="006B05EA" w:rsidRDefault="0041680D" w:rsidP="0041680D">
      <w:pPr>
        <w:tabs>
          <w:tab w:val="left" w:pos="0"/>
          <w:tab w:val="left" w:pos="993"/>
        </w:tabs>
        <w:jc w:val="both"/>
        <w:rPr>
          <w:rFonts w:ascii="Arial" w:hAnsi="Arial" w:cs="Arial"/>
          <w:sz w:val="22"/>
          <w:szCs w:val="22"/>
          <w:lang w:val="es-ES_tradnl"/>
        </w:rPr>
      </w:pPr>
      <w:r w:rsidRPr="006B05EA">
        <w:rPr>
          <w:rFonts w:ascii="Arial" w:hAnsi="Arial" w:cs="Arial"/>
          <w:sz w:val="22"/>
          <w:szCs w:val="22"/>
          <w:lang w:val="es-ES_tradnl"/>
        </w:rPr>
        <w:t>La Empresa de Acueducto y Alcantarillado de Bogotá ESP (EAAB-ESP) cuenta con una infraestructura física conformada por edificaciones administrativas, operativas y de atención al usuario, cuya adecuada conservación constituye un factor esencial para garantizar la continuidad de la gestión institucional, la prestación eficiente de los servicios de apoyo y el desarrollo de las actividades misionales de la Empresa.</w:t>
      </w:r>
    </w:p>
    <w:p w14:paraId="4AA389DA" w14:textId="77777777" w:rsidR="0041680D" w:rsidRPr="006B05EA" w:rsidRDefault="0041680D" w:rsidP="0041680D">
      <w:pPr>
        <w:tabs>
          <w:tab w:val="left" w:pos="0"/>
          <w:tab w:val="left" w:pos="993"/>
        </w:tabs>
        <w:jc w:val="both"/>
        <w:rPr>
          <w:rFonts w:ascii="Arial" w:hAnsi="Arial" w:cs="Arial"/>
          <w:sz w:val="22"/>
          <w:szCs w:val="22"/>
          <w:lang w:val="es-ES_tradnl"/>
        </w:rPr>
      </w:pPr>
    </w:p>
    <w:p w14:paraId="7EEC4B9B" w14:textId="77777777" w:rsidR="0041680D" w:rsidRPr="006B05EA" w:rsidRDefault="0041680D" w:rsidP="0041680D">
      <w:pPr>
        <w:tabs>
          <w:tab w:val="left" w:pos="0"/>
          <w:tab w:val="left" w:pos="993"/>
        </w:tabs>
        <w:jc w:val="both"/>
        <w:rPr>
          <w:rFonts w:ascii="Arial" w:hAnsi="Arial" w:cs="Arial"/>
          <w:sz w:val="22"/>
          <w:szCs w:val="22"/>
          <w:lang w:val="es-ES_tradnl"/>
        </w:rPr>
      </w:pPr>
      <w:r w:rsidRPr="006B05EA">
        <w:rPr>
          <w:rFonts w:ascii="Arial" w:hAnsi="Arial" w:cs="Arial"/>
          <w:sz w:val="22"/>
          <w:szCs w:val="22"/>
          <w:lang w:val="es-ES_tradnl"/>
        </w:rPr>
        <w:t>Como parte de la estrategia de gestión de activos y conservación del patrimonio inmobiliario, resulta necesario ejecutar actividades de mantenimiento preventivo de manera periódica, orientadas a preservar las condiciones de funcionalidad, seguridad, estabilidad, habitabilidad y vida útil de las edificaciones, evitando el deterioro progresivo de sus componentes constructivos, la materialización de fallas que puedan comprometer la operación de las sedes y la generación de intervenciones correctivas de mayor complejidad técnica y económica.</w:t>
      </w:r>
    </w:p>
    <w:p w14:paraId="4A1D6A3A" w14:textId="77777777" w:rsidR="0041680D" w:rsidRPr="006B05EA" w:rsidRDefault="0041680D" w:rsidP="0041680D">
      <w:pPr>
        <w:tabs>
          <w:tab w:val="left" w:pos="0"/>
          <w:tab w:val="left" w:pos="993"/>
        </w:tabs>
        <w:jc w:val="both"/>
        <w:rPr>
          <w:rFonts w:ascii="Arial" w:hAnsi="Arial" w:cs="Arial"/>
          <w:sz w:val="22"/>
          <w:szCs w:val="22"/>
          <w:lang w:val="es-ES_tradnl"/>
        </w:rPr>
      </w:pPr>
    </w:p>
    <w:p w14:paraId="658102B8" w14:textId="77777777" w:rsidR="0041680D" w:rsidRPr="006B05EA" w:rsidRDefault="0041680D" w:rsidP="0041680D">
      <w:pPr>
        <w:tabs>
          <w:tab w:val="left" w:pos="0"/>
          <w:tab w:val="left" w:pos="993"/>
        </w:tabs>
        <w:jc w:val="both"/>
        <w:rPr>
          <w:rFonts w:ascii="Arial" w:hAnsi="Arial" w:cs="Arial"/>
          <w:sz w:val="22"/>
          <w:szCs w:val="22"/>
          <w:lang w:val="es-ES_tradnl"/>
        </w:rPr>
      </w:pPr>
      <w:r w:rsidRPr="006B05EA">
        <w:rPr>
          <w:rFonts w:ascii="Arial" w:hAnsi="Arial" w:cs="Arial"/>
          <w:sz w:val="22"/>
          <w:szCs w:val="22"/>
          <w:lang w:val="es-ES_tradnl"/>
        </w:rPr>
        <w:t>La ejecución de mantenimientos preventivos permite garantizar espacios de trabajo seguros, funcionales y confortables para servidores, contratistas, colaboradores y visitantes, contribuyendo al cumplimiento de las condiciones mínimas de seguridad, salubridad, accesibilidad y bienestar requeridas para el adecuado desarrollo de las actividades institucionales. De igual forma, estas intervenciones favorecen la eficiencia operativa, optimizan la disponibilidad de la infraestructura y reducen los riesgos asociados al deterioro de las instalaciones.</w:t>
      </w:r>
    </w:p>
    <w:p w14:paraId="215229E8" w14:textId="77777777" w:rsidR="0041680D" w:rsidRPr="006B05EA" w:rsidRDefault="0041680D" w:rsidP="0041680D">
      <w:pPr>
        <w:tabs>
          <w:tab w:val="left" w:pos="0"/>
          <w:tab w:val="left" w:pos="993"/>
        </w:tabs>
        <w:jc w:val="both"/>
        <w:rPr>
          <w:rFonts w:ascii="Arial" w:hAnsi="Arial" w:cs="Arial"/>
          <w:sz w:val="22"/>
          <w:szCs w:val="22"/>
          <w:lang w:val="es-ES_tradnl"/>
        </w:rPr>
      </w:pPr>
    </w:p>
    <w:p w14:paraId="681E73AF" w14:textId="77777777" w:rsidR="0041680D" w:rsidRPr="006B05EA" w:rsidRDefault="0041680D" w:rsidP="0041680D">
      <w:pPr>
        <w:tabs>
          <w:tab w:val="left" w:pos="0"/>
          <w:tab w:val="left" w:pos="993"/>
        </w:tabs>
        <w:jc w:val="both"/>
        <w:rPr>
          <w:rFonts w:ascii="Arial" w:hAnsi="Arial" w:cs="Arial"/>
          <w:sz w:val="22"/>
          <w:szCs w:val="22"/>
          <w:lang w:val="es-ES_tradnl"/>
        </w:rPr>
      </w:pPr>
      <w:r w:rsidRPr="006B05EA">
        <w:rPr>
          <w:rFonts w:ascii="Arial" w:hAnsi="Arial" w:cs="Arial"/>
          <w:sz w:val="22"/>
          <w:szCs w:val="22"/>
          <w:lang w:val="es-ES_tradnl"/>
        </w:rPr>
        <w:t xml:space="preserve">La necesidad de adelantar estas actividades se encuentra en concordancia con las responsabilidades asignadas a la Dirección Servicios Administrativos mediante el Acuerdo 11 del 25 de </w:t>
      </w:r>
      <w:r w:rsidRPr="00E15BC8">
        <w:rPr>
          <w:rFonts w:ascii="Arial" w:hAnsi="Arial" w:cs="Arial"/>
          <w:sz w:val="22"/>
          <w:szCs w:val="22"/>
          <w:lang w:val="es-ES_tradnl"/>
        </w:rPr>
        <w:t xml:space="preserve">julio de 2013, cuyo artículo 27, numeral 5, establece como función de dicha dependencia la de </w:t>
      </w:r>
      <w:r w:rsidRPr="00E15BC8">
        <w:rPr>
          <w:rFonts w:ascii="Arial" w:hAnsi="Arial" w:cs="Arial"/>
          <w:i/>
          <w:iCs/>
          <w:sz w:val="22"/>
          <w:szCs w:val="22"/>
          <w:lang w:val="es-ES_tradnl"/>
        </w:rPr>
        <w:t>"planificar, coordinar y desarrollar los proyectos de construcción, remodelación, adecuación y mantenimiento de la infraestructura</w:t>
      </w:r>
      <w:r w:rsidRPr="006B05EA">
        <w:rPr>
          <w:rFonts w:ascii="Arial" w:hAnsi="Arial" w:cs="Arial"/>
          <w:i/>
          <w:iCs/>
          <w:lang w:val="es-ES_tradnl"/>
        </w:rPr>
        <w:t xml:space="preserve"> física de la Empresa"</w:t>
      </w:r>
      <w:r w:rsidRPr="006B05EA">
        <w:rPr>
          <w:rFonts w:ascii="Arial" w:hAnsi="Arial" w:cs="Arial"/>
          <w:i/>
          <w:iCs/>
          <w:sz w:val="22"/>
          <w:szCs w:val="22"/>
          <w:lang w:val="es-ES_tradnl"/>
        </w:rPr>
        <w:t xml:space="preserve">, </w:t>
      </w:r>
      <w:r w:rsidRPr="006B05EA">
        <w:rPr>
          <w:rFonts w:ascii="Arial" w:hAnsi="Arial" w:cs="Arial"/>
          <w:sz w:val="22"/>
          <w:szCs w:val="22"/>
          <w:lang w:val="es-ES_tradnl"/>
        </w:rPr>
        <w:t>razón por la cual corresponde a esta Dirección garantizar la conservación y el adecuado funcionamiento de los bienes inmuebles que conforman la infraestructura institucional.</w:t>
      </w:r>
    </w:p>
    <w:p w14:paraId="7348E892" w14:textId="77777777" w:rsidR="0041680D" w:rsidRPr="006B05EA" w:rsidRDefault="0041680D" w:rsidP="0041680D">
      <w:pPr>
        <w:tabs>
          <w:tab w:val="left" w:pos="0"/>
          <w:tab w:val="left" w:pos="993"/>
        </w:tabs>
        <w:jc w:val="both"/>
        <w:rPr>
          <w:rFonts w:ascii="Arial" w:hAnsi="Arial" w:cs="Arial"/>
          <w:sz w:val="22"/>
          <w:szCs w:val="22"/>
          <w:lang w:val="es-ES_tradnl"/>
        </w:rPr>
      </w:pPr>
    </w:p>
    <w:p w14:paraId="4F0F2DBD" w14:textId="77777777" w:rsidR="0041680D" w:rsidRPr="006B05EA" w:rsidRDefault="0041680D" w:rsidP="0041680D">
      <w:pPr>
        <w:tabs>
          <w:tab w:val="left" w:pos="0"/>
          <w:tab w:val="left" w:pos="993"/>
        </w:tabs>
        <w:jc w:val="both"/>
        <w:rPr>
          <w:rFonts w:ascii="Arial" w:hAnsi="Arial" w:cs="Arial"/>
          <w:sz w:val="22"/>
          <w:szCs w:val="22"/>
          <w:lang w:val="es-ES_tradnl"/>
        </w:rPr>
      </w:pPr>
      <w:r w:rsidRPr="006B05EA">
        <w:rPr>
          <w:rFonts w:ascii="Arial" w:hAnsi="Arial" w:cs="Arial"/>
          <w:sz w:val="22"/>
          <w:szCs w:val="22"/>
          <w:lang w:val="es-ES_tradnl"/>
        </w:rPr>
        <w:t>En desarrollo de estas competencias, la EAAB-ESP proyecta la ejecución de actividades de mantenimiento preventivo en las sedes Central de Operaciones, Centro Operativo del Agua (COA), Subcentral Santa Lucía, Colegio Ramón B. Jimeno, puntos de atención y CADES, casinos, Subcentral Usaquén, Centro de Control Modelia y Centros de Acopio, con el propósito de mantener las condiciones técnicas y operacionales requeridas para el normal funcionamiento de cada una de estas instalaciones.</w:t>
      </w:r>
    </w:p>
    <w:p w14:paraId="145A7983" w14:textId="77777777" w:rsidR="0041680D" w:rsidRPr="006B05EA" w:rsidRDefault="0041680D" w:rsidP="0041680D">
      <w:pPr>
        <w:tabs>
          <w:tab w:val="left" w:pos="0"/>
          <w:tab w:val="left" w:pos="993"/>
        </w:tabs>
        <w:jc w:val="both"/>
        <w:rPr>
          <w:rFonts w:ascii="Arial" w:hAnsi="Arial" w:cs="Arial"/>
          <w:sz w:val="22"/>
          <w:szCs w:val="22"/>
          <w:lang w:val="es-ES_tradnl"/>
        </w:rPr>
      </w:pPr>
    </w:p>
    <w:p w14:paraId="6DF465DD" w14:textId="12A9BDE3" w:rsidR="0041680D" w:rsidRPr="006B05EA" w:rsidRDefault="0041680D" w:rsidP="0041680D">
      <w:pPr>
        <w:tabs>
          <w:tab w:val="left" w:pos="0"/>
          <w:tab w:val="left" w:pos="993"/>
        </w:tabs>
        <w:jc w:val="both"/>
        <w:rPr>
          <w:rFonts w:ascii="Arial" w:hAnsi="Arial" w:cs="Arial"/>
          <w:sz w:val="22"/>
          <w:szCs w:val="22"/>
          <w:lang w:val="es-ES_tradnl"/>
        </w:rPr>
      </w:pPr>
      <w:r w:rsidRPr="006B05EA">
        <w:rPr>
          <w:rFonts w:ascii="Arial" w:hAnsi="Arial" w:cs="Arial"/>
          <w:sz w:val="22"/>
          <w:szCs w:val="22"/>
          <w:lang w:val="es-ES_tradnl"/>
        </w:rPr>
        <w:t xml:space="preserve">La necesidad de intervención surge como resultado de las inspecciones técnicas y diagnósticos realizados por el personal de </w:t>
      </w:r>
      <w:r w:rsidR="00375467">
        <w:rPr>
          <w:rFonts w:ascii="Arial" w:hAnsi="Arial" w:cs="Arial"/>
          <w:sz w:val="22"/>
          <w:szCs w:val="22"/>
          <w:lang w:val="es-ES_tradnl"/>
        </w:rPr>
        <w:t>p</w:t>
      </w:r>
      <w:r w:rsidRPr="006B05EA">
        <w:rPr>
          <w:rFonts w:ascii="Arial" w:hAnsi="Arial" w:cs="Arial"/>
          <w:sz w:val="22"/>
          <w:szCs w:val="22"/>
          <w:lang w:val="es-ES_tradnl"/>
        </w:rPr>
        <w:t xml:space="preserve">lanta </w:t>
      </w:r>
      <w:r w:rsidR="00375467">
        <w:rPr>
          <w:rFonts w:ascii="Arial" w:hAnsi="Arial" w:cs="Arial"/>
          <w:sz w:val="22"/>
          <w:szCs w:val="22"/>
          <w:lang w:val="es-ES_tradnl"/>
        </w:rPr>
        <w:t>f</w:t>
      </w:r>
      <w:r w:rsidRPr="006B05EA">
        <w:rPr>
          <w:rFonts w:ascii="Arial" w:hAnsi="Arial" w:cs="Arial"/>
          <w:sz w:val="22"/>
          <w:szCs w:val="22"/>
          <w:lang w:val="es-ES_tradnl"/>
        </w:rPr>
        <w:t>ísica, mediante los cuales se identificaron condiciones de deterioro propias del uso continuo, la exposición a agentes ambientales y el envejecimiento natural de los materiales. Dichas inspecciones permitieron establecer las actividades requeridas para prevenir la evolución de los daños y garantizar la conservación de la infraestructura.</w:t>
      </w:r>
    </w:p>
    <w:p w14:paraId="53F4AFDE" w14:textId="77777777" w:rsidR="0041680D" w:rsidRPr="006B05EA" w:rsidRDefault="0041680D" w:rsidP="0041680D">
      <w:pPr>
        <w:tabs>
          <w:tab w:val="left" w:pos="0"/>
          <w:tab w:val="left" w:pos="993"/>
        </w:tabs>
        <w:jc w:val="both"/>
        <w:rPr>
          <w:rFonts w:ascii="Arial" w:hAnsi="Arial" w:cs="Arial"/>
          <w:sz w:val="22"/>
          <w:szCs w:val="22"/>
          <w:lang w:val="es-ES_tradnl"/>
        </w:rPr>
      </w:pPr>
    </w:p>
    <w:p w14:paraId="6D0BB6BB" w14:textId="17A8F310" w:rsidR="0041680D" w:rsidRDefault="0041680D" w:rsidP="0041680D">
      <w:pPr>
        <w:tabs>
          <w:tab w:val="left" w:pos="0"/>
          <w:tab w:val="left" w:pos="993"/>
        </w:tabs>
        <w:jc w:val="both"/>
        <w:rPr>
          <w:rFonts w:ascii="Arial" w:hAnsi="Arial" w:cs="Arial"/>
          <w:sz w:val="22"/>
          <w:szCs w:val="22"/>
          <w:lang w:val="es-ES_tradnl"/>
        </w:rPr>
      </w:pPr>
      <w:r w:rsidRPr="006B05EA">
        <w:rPr>
          <w:rFonts w:ascii="Arial" w:hAnsi="Arial" w:cs="Arial"/>
          <w:sz w:val="22"/>
          <w:szCs w:val="22"/>
          <w:lang w:val="es-ES_tradnl"/>
        </w:rPr>
        <w:lastRenderedPageBreak/>
        <w:t xml:space="preserve">En las intervenciones identificadas se encuentran actividades de mantenimiento civil, arquitectónico, hidrosanitario y eléctrico, tales como reparación y construcción de elementos en concreto, pañetes, resanes, levantamiento de muros, aplicación de estuco y pintura, reemplazo de cubiertas y de sus estructuras de soporte, demoliciones controladas, renovación de redes hidrosanitarias, reparación de instalaciones eléctricas, reposición de pisos, mantenimientos viales, construcción de cerramientos, aplicación de pinturas </w:t>
      </w:r>
      <w:proofErr w:type="spellStart"/>
      <w:r w:rsidRPr="006B05EA">
        <w:rPr>
          <w:rFonts w:ascii="Arial" w:hAnsi="Arial" w:cs="Arial"/>
          <w:sz w:val="22"/>
          <w:szCs w:val="22"/>
          <w:lang w:val="es-ES_tradnl"/>
        </w:rPr>
        <w:t>epóxicas</w:t>
      </w:r>
      <w:proofErr w:type="spellEnd"/>
      <w:r w:rsidRPr="006B05EA">
        <w:rPr>
          <w:rFonts w:ascii="Arial" w:hAnsi="Arial" w:cs="Arial"/>
          <w:sz w:val="22"/>
          <w:szCs w:val="22"/>
          <w:lang w:val="es-ES_tradnl"/>
        </w:rPr>
        <w:t>, impermeabilización de cubiertas y demás actividades complementarias necesarias para garantizar la conservación integral de la infraestructura física.</w:t>
      </w:r>
    </w:p>
    <w:p w14:paraId="47816DA0" w14:textId="77777777" w:rsidR="0041680D" w:rsidRPr="006B05EA" w:rsidRDefault="0041680D" w:rsidP="0041680D">
      <w:pPr>
        <w:tabs>
          <w:tab w:val="left" w:pos="0"/>
          <w:tab w:val="left" w:pos="993"/>
        </w:tabs>
        <w:jc w:val="both"/>
        <w:rPr>
          <w:rFonts w:ascii="Arial" w:hAnsi="Arial" w:cs="Arial"/>
          <w:sz w:val="22"/>
          <w:szCs w:val="22"/>
          <w:lang w:val="es-ES_tradnl"/>
        </w:rPr>
      </w:pPr>
    </w:p>
    <w:p w14:paraId="756E1107" w14:textId="77777777" w:rsidR="0041680D" w:rsidRPr="006B05EA" w:rsidRDefault="0041680D" w:rsidP="0041680D">
      <w:pPr>
        <w:tabs>
          <w:tab w:val="left" w:pos="0"/>
          <w:tab w:val="left" w:pos="993"/>
        </w:tabs>
        <w:jc w:val="both"/>
        <w:rPr>
          <w:rFonts w:ascii="Arial" w:hAnsi="Arial" w:cs="Arial"/>
          <w:sz w:val="22"/>
          <w:szCs w:val="22"/>
          <w:lang w:val="es-ES_tradnl"/>
        </w:rPr>
      </w:pPr>
      <w:r w:rsidRPr="006B05EA">
        <w:rPr>
          <w:rFonts w:ascii="Arial" w:hAnsi="Arial" w:cs="Arial"/>
          <w:sz w:val="22"/>
          <w:szCs w:val="22"/>
          <w:lang w:val="es-ES_tradnl"/>
        </w:rPr>
        <w:t>La ejecución de estas actividades permitirá preservar el patrimonio inmobiliario de la Empresa, prolongar la vida útil de sus edificaciones, minimizar la ocurrencia de fallas que afecten la continuidad de la operación institucional y optimizar el uso de los recursos públicos mediante la priorización de acciones preventivas sobre intervenciones correctivas de mayor impacto económico. Asimismo, contribuirá a mantener ambientes de trabajo adecuados, seguros y funcionales, fortaleciendo las condiciones para el desarrollo eficiente de las funciones institucionales y proyectando una imagen de calidad, organización y adecuado mantenimiento de las instalaciones ante servidores, contratistas, usuarios y ciudadanía en general.</w:t>
      </w:r>
    </w:p>
    <w:p w14:paraId="7E3D3044" w14:textId="3273A124" w:rsidR="0041680D" w:rsidRPr="0041680D" w:rsidRDefault="0041680D" w:rsidP="0041680D">
      <w:pPr>
        <w:tabs>
          <w:tab w:val="left" w:pos="0"/>
          <w:tab w:val="left" w:pos="993"/>
        </w:tabs>
        <w:jc w:val="both"/>
        <w:rPr>
          <w:rFonts w:ascii="Arial" w:hAnsi="Arial" w:cs="Arial"/>
          <w:sz w:val="22"/>
          <w:szCs w:val="22"/>
          <w:lang w:val="es-ES_tradnl"/>
        </w:rPr>
      </w:pPr>
    </w:p>
    <w:p w14:paraId="2F3DD758" w14:textId="4D0C7438" w:rsidR="00B7256A" w:rsidRPr="0041680D" w:rsidRDefault="00B7256A" w:rsidP="00EE6BF3">
      <w:pPr>
        <w:pStyle w:val="Prrafodelista"/>
        <w:numPr>
          <w:ilvl w:val="0"/>
          <w:numId w:val="2"/>
        </w:numPr>
        <w:shd w:val="clear" w:color="auto" w:fill="FFFFFF" w:themeFill="background1"/>
        <w:tabs>
          <w:tab w:val="left" w:pos="993"/>
        </w:tabs>
        <w:ind w:left="426" w:hanging="426"/>
        <w:jc w:val="both"/>
        <w:rPr>
          <w:rFonts w:ascii="Arial" w:hAnsi="Arial" w:cs="Arial"/>
          <w:color w:val="FF0000"/>
          <w:sz w:val="22"/>
          <w:szCs w:val="22"/>
        </w:rPr>
      </w:pPr>
      <w:r w:rsidRPr="000652B8">
        <w:rPr>
          <w:rFonts w:ascii="Arial" w:hAnsi="Arial" w:cs="Arial"/>
          <w:b/>
          <w:sz w:val="22"/>
          <w:szCs w:val="22"/>
        </w:rPr>
        <w:t>Conveniencia</w:t>
      </w:r>
      <w:r w:rsidRPr="000652B8">
        <w:rPr>
          <w:rFonts w:ascii="Arial" w:hAnsi="Arial" w:cs="Arial"/>
          <w:sz w:val="22"/>
          <w:szCs w:val="22"/>
        </w:rPr>
        <w:t xml:space="preserve">: </w:t>
      </w:r>
    </w:p>
    <w:p w14:paraId="71D361A8" w14:textId="03AC7212" w:rsidR="0041680D" w:rsidRDefault="0041680D" w:rsidP="0041680D">
      <w:pPr>
        <w:shd w:val="clear" w:color="auto" w:fill="FFFFFF" w:themeFill="background1"/>
        <w:tabs>
          <w:tab w:val="left" w:pos="993"/>
        </w:tabs>
        <w:jc w:val="both"/>
        <w:rPr>
          <w:rFonts w:ascii="Arial" w:hAnsi="Arial" w:cs="Arial"/>
          <w:color w:val="FF0000"/>
          <w:sz w:val="22"/>
          <w:szCs w:val="22"/>
        </w:rPr>
      </w:pPr>
    </w:p>
    <w:p w14:paraId="2712228C" w14:textId="77777777" w:rsidR="0041680D" w:rsidRPr="006B05EA" w:rsidRDefault="0041680D" w:rsidP="0041680D">
      <w:pPr>
        <w:pStyle w:val="Prrafodelista"/>
        <w:shd w:val="clear" w:color="auto" w:fill="FFFFFF" w:themeFill="background1"/>
        <w:tabs>
          <w:tab w:val="left" w:pos="993"/>
        </w:tabs>
        <w:ind w:left="0"/>
        <w:jc w:val="both"/>
        <w:rPr>
          <w:rFonts w:ascii="Arial" w:hAnsi="Arial" w:cs="Arial"/>
          <w:sz w:val="22"/>
          <w:szCs w:val="22"/>
          <w:lang w:val="es-ES_tradnl"/>
        </w:rPr>
      </w:pPr>
      <w:r w:rsidRPr="006B05EA">
        <w:rPr>
          <w:rFonts w:ascii="Arial" w:hAnsi="Arial" w:cs="Arial"/>
          <w:sz w:val="22"/>
          <w:szCs w:val="22"/>
          <w:lang w:val="es-ES_tradnl"/>
        </w:rPr>
        <w:t>Resulta conveniente para la EAAB-ESP ejecutar el mantenimiento preventivo de la planta física de sus sedes administrativas, toda vez, que estas actividades permiten conservar las condiciones de funcionalidad, seguridad y desempeño de las edificaciones, mitigando el deterioro progresivo de sus componentes constructivos y reduciendo la probabilidad de fallas que puedan afectar la continuidad de la operación institucional.</w:t>
      </w:r>
    </w:p>
    <w:p w14:paraId="7DC42F98" w14:textId="77777777" w:rsidR="0041680D" w:rsidRPr="006B05EA" w:rsidRDefault="0041680D" w:rsidP="0041680D">
      <w:pPr>
        <w:pStyle w:val="Prrafodelista"/>
        <w:shd w:val="clear" w:color="auto" w:fill="FFFFFF" w:themeFill="background1"/>
        <w:tabs>
          <w:tab w:val="left" w:pos="993"/>
        </w:tabs>
        <w:ind w:left="0"/>
        <w:jc w:val="both"/>
        <w:rPr>
          <w:rFonts w:ascii="Arial" w:hAnsi="Arial" w:cs="Arial"/>
          <w:sz w:val="22"/>
          <w:szCs w:val="22"/>
          <w:lang w:val="es-ES_tradnl"/>
        </w:rPr>
      </w:pPr>
    </w:p>
    <w:p w14:paraId="6A62D925" w14:textId="77777777" w:rsidR="0041680D" w:rsidRPr="006B05EA" w:rsidRDefault="0041680D" w:rsidP="0041680D">
      <w:pPr>
        <w:pStyle w:val="Prrafodelista"/>
        <w:shd w:val="clear" w:color="auto" w:fill="FFFFFF" w:themeFill="background1"/>
        <w:tabs>
          <w:tab w:val="left" w:pos="993"/>
        </w:tabs>
        <w:ind w:left="0"/>
        <w:jc w:val="both"/>
        <w:rPr>
          <w:rFonts w:ascii="Arial" w:hAnsi="Arial" w:cs="Arial"/>
          <w:sz w:val="22"/>
          <w:szCs w:val="22"/>
          <w:lang w:val="es-ES_tradnl"/>
        </w:rPr>
      </w:pPr>
      <w:r w:rsidRPr="006B05EA">
        <w:rPr>
          <w:rFonts w:ascii="Arial" w:hAnsi="Arial" w:cs="Arial"/>
          <w:sz w:val="22"/>
          <w:szCs w:val="22"/>
          <w:lang w:val="es-ES_tradnl"/>
        </w:rPr>
        <w:t>En este contexto, se requiere contratar una firma especializada que cuente con experiencia y capacidad técnica, administrativa y operativa en la ejecución de actividades de mantenimiento, adecuación y construcción de edificaciones institucionales, que cuente con el personal especializado, los equipos, herramientas y procedimientos necesarios para desarrollar las intervenciones de conformidad con las especificaciones técnicas, la normatividad vigente y las buenas prácticas de la ingeniería y la construcción.</w:t>
      </w:r>
    </w:p>
    <w:p w14:paraId="6D315541" w14:textId="77777777" w:rsidR="0041680D" w:rsidRPr="006B05EA" w:rsidRDefault="0041680D" w:rsidP="0041680D">
      <w:pPr>
        <w:pStyle w:val="Prrafodelista"/>
        <w:shd w:val="clear" w:color="auto" w:fill="FFFFFF" w:themeFill="background1"/>
        <w:tabs>
          <w:tab w:val="left" w:pos="993"/>
        </w:tabs>
        <w:ind w:left="0"/>
        <w:jc w:val="both"/>
        <w:rPr>
          <w:rFonts w:ascii="Arial" w:hAnsi="Arial" w:cs="Arial"/>
          <w:sz w:val="22"/>
          <w:szCs w:val="22"/>
          <w:lang w:val="es-ES_tradnl"/>
        </w:rPr>
      </w:pPr>
    </w:p>
    <w:p w14:paraId="18A07F46" w14:textId="77777777" w:rsidR="0041680D" w:rsidRPr="006B05EA" w:rsidRDefault="0041680D" w:rsidP="0041680D">
      <w:pPr>
        <w:pStyle w:val="Prrafodelista"/>
        <w:shd w:val="clear" w:color="auto" w:fill="FFFFFF" w:themeFill="background1"/>
        <w:tabs>
          <w:tab w:val="left" w:pos="993"/>
        </w:tabs>
        <w:ind w:left="0"/>
        <w:jc w:val="both"/>
        <w:rPr>
          <w:rFonts w:ascii="Arial" w:hAnsi="Arial" w:cs="Arial"/>
          <w:sz w:val="22"/>
          <w:szCs w:val="22"/>
          <w:lang w:val="es-ES_tradnl"/>
        </w:rPr>
      </w:pPr>
      <w:r w:rsidRPr="006B05EA">
        <w:rPr>
          <w:rFonts w:ascii="Arial" w:hAnsi="Arial" w:cs="Arial"/>
          <w:sz w:val="22"/>
          <w:szCs w:val="22"/>
          <w:lang w:val="es-ES_tradnl"/>
        </w:rPr>
        <w:t>La contratación de un ejecutor especializado garantiza la atención integral y oportuna de las necesidades identificadas durante las inspecciones técnicas realizadas en las diferentes sedes de la EAAB-ESP, asegurando la calidad de las intervenciones, el cumplimiento de los cronogramas establecidos, la adecuada administración de los riesgos asociados a la ejecución de las actividades y la continuidad de las condiciones de operación de la infraestructura física.</w:t>
      </w:r>
    </w:p>
    <w:p w14:paraId="603F6031" w14:textId="77777777" w:rsidR="0041680D" w:rsidRPr="006B05EA" w:rsidRDefault="0041680D" w:rsidP="0041680D">
      <w:pPr>
        <w:pStyle w:val="Prrafodelista"/>
        <w:shd w:val="clear" w:color="auto" w:fill="FFFFFF" w:themeFill="background1"/>
        <w:tabs>
          <w:tab w:val="left" w:pos="993"/>
        </w:tabs>
        <w:ind w:left="0"/>
        <w:jc w:val="both"/>
        <w:rPr>
          <w:rFonts w:ascii="Arial" w:hAnsi="Arial" w:cs="Arial"/>
          <w:sz w:val="22"/>
          <w:szCs w:val="22"/>
          <w:lang w:val="es-ES_tradnl"/>
        </w:rPr>
      </w:pPr>
    </w:p>
    <w:p w14:paraId="7A5A27BE" w14:textId="77777777" w:rsidR="0041680D" w:rsidRPr="006B05EA" w:rsidRDefault="0041680D" w:rsidP="0041680D">
      <w:pPr>
        <w:pStyle w:val="Prrafodelista"/>
        <w:shd w:val="clear" w:color="auto" w:fill="FFFFFF" w:themeFill="background1"/>
        <w:tabs>
          <w:tab w:val="left" w:pos="993"/>
        </w:tabs>
        <w:ind w:left="0"/>
        <w:jc w:val="both"/>
        <w:rPr>
          <w:rFonts w:ascii="Arial" w:hAnsi="Arial" w:cs="Arial"/>
          <w:sz w:val="22"/>
          <w:szCs w:val="22"/>
          <w:lang w:val="es-ES_tradnl"/>
        </w:rPr>
      </w:pPr>
      <w:r w:rsidRPr="006B05EA">
        <w:rPr>
          <w:rFonts w:ascii="Arial" w:hAnsi="Arial" w:cs="Arial"/>
          <w:sz w:val="22"/>
          <w:szCs w:val="22"/>
          <w:lang w:val="es-ES_tradnl"/>
        </w:rPr>
        <w:t>De esta manera, la EAAB-ESP da cumplimiento a las responsabilidades asignadas a la Dirección Servicios Administrativos de la Gerencia Corporativa Gestión Humana y Administrativa, relacionadas con la planificación, coordinación y ejecución de los proyectos de mantenimiento de la infraestructura física de la Empresa, garantizando la conservación del patrimonio inmobiliario y el adecuado funcionamiento de las instalaciones donde se desarrollan las actividades administrativas, operativas y de atención a los usuarios.</w:t>
      </w:r>
    </w:p>
    <w:p w14:paraId="360AF225" w14:textId="52D4832B" w:rsidR="0041680D" w:rsidRDefault="0041680D" w:rsidP="0041680D">
      <w:pPr>
        <w:shd w:val="clear" w:color="auto" w:fill="FFFFFF" w:themeFill="background1"/>
        <w:tabs>
          <w:tab w:val="left" w:pos="993"/>
        </w:tabs>
        <w:jc w:val="both"/>
        <w:rPr>
          <w:rFonts w:ascii="Arial" w:hAnsi="Arial" w:cs="Arial"/>
          <w:color w:val="FF0000"/>
          <w:sz w:val="22"/>
          <w:szCs w:val="22"/>
        </w:rPr>
      </w:pPr>
    </w:p>
    <w:p w14:paraId="3DB8FA83" w14:textId="7C6F5106" w:rsidR="004C468B" w:rsidRDefault="004C468B" w:rsidP="0041680D">
      <w:pPr>
        <w:shd w:val="clear" w:color="auto" w:fill="FFFFFF" w:themeFill="background1"/>
        <w:tabs>
          <w:tab w:val="left" w:pos="993"/>
        </w:tabs>
        <w:jc w:val="both"/>
        <w:rPr>
          <w:rFonts w:ascii="Arial" w:hAnsi="Arial" w:cs="Arial"/>
          <w:color w:val="FF0000"/>
          <w:sz w:val="22"/>
          <w:szCs w:val="22"/>
        </w:rPr>
      </w:pPr>
    </w:p>
    <w:p w14:paraId="5584406D" w14:textId="77777777" w:rsidR="004C468B" w:rsidRPr="0041680D" w:rsidRDefault="004C468B" w:rsidP="0041680D">
      <w:pPr>
        <w:shd w:val="clear" w:color="auto" w:fill="FFFFFF" w:themeFill="background1"/>
        <w:tabs>
          <w:tab w:val="left" w:pos="993"/>
        </w:tabs>
        <w:jc w:val="both"/>
        <w:rPr>
          <w:rFonts w:ascii="Arial" w:hAnsi="Arial" w:cs="Arial"/>
          <w:color w:val="FF0000"/>
          <w:sz w:val="22"/>
          <w:szCs w:val="22"/>
        </w:rPr>
      </w:pPr>
    </w:p>
    <w:p w14:paraId="74D91D90" w14:textId="35CAFBBF" w:rsidR="002B3633" w:rsidRPr="0041680D" w:rsidRDefault="00B7256A" w:rsidP="0041680D">
      <w:pPr>
        <w:numPr>
          <w:ilvl w:val="0"/>
          <w:numId w:val="2"/>
        </w:numPr>
        <w:tabs>
          <w:tab w:val="left" w:pos="993"/>
        </w:tabs>
        <w:ind w:left="426" w:hanging="426"/>
        <w:jc w:val="both"/>
        <w:rPr>
          <w:rFonts w:ascii="Arial" w:hAnsi="Arial" w:cs="Arial"/>
          <w:b/>
          <w:sz w:val="22"/>
          <w:szCs w:val="22"/>
        </w:rPr>
      </w:pPr>
      <w:r w:rsidRPr="0041680D">
        <w:rPr>
          <w:rFonts w:ascii="Arial" w:hAnsi="Arial" w:cs="Arial"/>
          <w:b/>
          <w:sz w:val="22"/>
          <w:szCs w:val="22"/>
        </w:rPr>
        <w:lastRenderedPageBreak/>
        <w:t>Oportunidad</w:t>
      </w:r>
      <w:r w:rsidRPr="0041680D">
        <w:rPr>
          <w:rFonts w:ascii="Arial" w:hAnsi="Arial" w:cs="Arial"/>
          <w:color w:val="000000" w:themeColor="text1"/>
          <w:sz w:val="22"/>
          <w:szCs w:val="22"/>
        </w:rPr>
        <w:t>:</w:t>
      </w:r>
      <w:r w:rsidR="002B3633" w:rsidRPr="0041680D">
        <w:rPr>
          <w:rFonts w:ascii="Arial" w:hAnsi="Arial" w:cs="Arial"/>
          <w:color w:val="000000" w:themeColor="text1"/>
          <w:sz w:val="22"/>
          <w:szCs w:val="22"/>
        </w:rPr>
        <w:t xml:space="preserve">  </w:t>
      </w:r>
      <w:r w:rsidRPr="0041680D">
        <w:rPr>
          <w:rFonts w:ascii="Arial" w:hAnsi="Arial" w:cs="Arial"/>
          <w:color w:val="000000" w:themeColor="text1"/>
          <w:sz w:val="22"/>
          <w:szCs w:val="22"/>
        </w:rPr>
        <w:t xml:space="preserve"> </w:t>
      </w:r>
    </w:p>
    <w:p w14:paraId="47289797" w14:textId="08066F43" w:rsidR="0041680D" w:rsidRDefault="0041680D" w:rsidP="0041680D">
      <w:pPr>
        <w:tabs>
          <w:tab w:val="left" w:pos="993"/>
        </w:tabs>
        <w:jc w:val="both"/>
        <w:rPr>
          <w:rFonts w:ascii="Arial" w:hAnsi="Arial" w:cs="Arial"/>
          <w:b/>
          <w:sz w:val="22"/>
          <w:szCs w:val="22"/>
        </w:rPr>
      </w:pPr>
    </w:p>
    <w:p w14:paraId="1A625B58" w14:textId="77777777" w:rsidR="0041680D" w:rsidRPr="006B05EA" w:rsidRDefault="0041680D" w:rsidP="0041680D">
      <w:pPr>
        <w:tabs>
          <w:tab w:val="left" w:pos="993"/>
        </w:tabs>
        <w:jc w:val="both"/>
        <w:rPr>
          <w:rFonts w:ascii="Arial" w:hAnsi="Arial" w:cs="Arial"/>
          <w:sz w:val="22"/>
          <w:szCs w:val="22"/>
          <w:lang w:val="es-ES_tradnl"/>
        </w:rPr>
      </w:pPr>
      <w:r w:rsidRPr="006B05EA">
        <w:rPr>
          <w:rFonts w:ascii="Arial" w:hAnsi="Arial" w:cs="Arial"/>
          <w:sz w:val="22"/>
          <w:szCs w:val="22"/>
          <w:lang w:val="es-ES_tradnl"/>
        </w:rPr>
        <w:t>Resulta oportuno adelantar la presente contratación que garantiza la prestación de los servicios en lo que resta de la vigencia 2026 y la vigencia 2027, en atención a la programación de mantenimiento preventivo definida por la Dirección Servicios Administrativos y a las necesidades identificadas mediante las inspecciones técnicas realizadas en las diferentes sedes de la EAAB-ESP.</w:t>
      </w:r>
    </w:p>
    <w:p w14:paraId="4A570673" w14:textId="77777777" w:rsidR="0041680D" w:rsidRPr="006B05EA" w:rsidRDefault="0041680D" w:rsidP="0041680D">
      <w:pPr>
        <w:tabs>
          <w:tab w:val="left" w:pos="993"/>
        </w:tabs>
        <w:jc w:val="both"/>
        <w:rPr>
          <w:rFonts w:ascii="Arial" w:hAnsi="Arial" w:cs="Arial"/>
          <w:sz w:val="22"/>
          <w:szCs w:val="22"/>
          <w:lang w:val="es-ES_tradnl"/>
        </w:rPr>
      </w:pPr>
    </w:p>
    <w:p w14:paraId="079F4E8F" w14:textId="77777777" w:rsidR="0041680D" w:rsidRPr="006B05EA" w:rsidRDefault="0041680D" w:rsidP="0041680D">
      <w:pPr>
        <w:tabs>
          <w:tab w:val="left" w:pos="993"/>
        </w:tabs>
        <w:jc w:val="both"/>
        <w:rPr>
          <w:rFonts w:ascii="Arial" w:hAnsi="Arial" w:cs="Arial"/>
          <w:sz w:val="22"/>
          <w:szCs w:val="22"/>
          <w:lang w:val="es-ES_tradnl"/>
        </w:rPr>
      </w:pPr>
      <w:r w:rsidRPr="006B05EA">
        <w:rPr>
          <w:rFonts w:ascii="Arial" w:hAnsi="Arial" w:cs="Arial"/>
          <w:sz w:val="22"/>
          <w:szCs w:val="22"/>
          <w:lang w:val="es-ES_tradnl"/>
        </w:rPr>
        <w:t>La contratación permitirá ejecutar de manera oportuna las actividades de mantenimiento preventivo requeridas en la infraestructura física de la Central de Operaciones, Centro Operativo del Agua (COA), Subcentral Santa Lucía, Colegio Ramón B. Jimeno, puntos de atención y CADES, casinos, Subcentral Usaquén, Centro de Control Modelia y Centros de Acopio, con el propósito de preservar las condiciones de funcionalidad, seguridad, habitabilidad y disponibilidad de las edificaciones, evitando el incremento de los niveles de deterioro y la necesidad de intervenciones correctivas de mayor complejidad técnica y costo.</w:t>
      </w:r>
    </w:p>
    <w:p w14:paraId="05958331" w14:textId="77777777" w:rsidR="0041680D" w:rsidRPr="006B05EA" w:rsidRDefault="0041680D" w:rsidP="0041680D">
      <w:pPr>
        <w:tabs>
          <w:tab w:val="left" w:pos="993"/>
        </w:tabs>
        <w:jc w:val="both"/>
        <w:rPr>
          <w:rFonts w:ascii="Arial" w:hAnsi="Arial" w:cs="Arial"/>
          <w:sz w:val="22"/>
          <w:szCs w:val="22"/>
          <w:lang w:val="es-ES_tradnl"/>
        </w:rPr>
      </w:pPr>
    </w:p>
    <w:p w14:paraId="53D6ADF7" w14:textId="77777777" w:rsidR="0041680D" w:rsidRPr="006B05EA" w:rsidRDefault="0041680D" w:rsidP="0041680D">
      <w:pPr>
        <w:tabs>
          <w:tab w:val="left" w:pos="993"/>
        </w:tabs>
        <w:jc w:val="both"/>
        <w:rPr>
          <w:rFonts w:ascii="Arial" w:hAnsi="Arial" w:cs="Arial"/>
          <w:sz w:val="22"/>
          <w:szCs w:val="22"/>
          <w:lang w:val="es-ES_tradnl"/>
        </w:rPr>
      </w:pPr>
      <w:r w:rsidRPr="006B05EA">
        <w:rPr>
          <w:rFonts w:ascii="Arial" w:hAnsi="Arial" w:cs="Arial"/>
          <w:sz w:val="22"/>
          <w:szCs w:val="22"/>
          <w:lang w:val="es-ES_tradnl"/>
        </w:rPr>
        <w:t>Asimismo, la ejecución de estas actividades permitirá atender oportunamente los requerimientos formulados por las diferentes dependencias de la Empresa, garantizando la continuidad de la operación institucional y proporcionando espacios adecuados para el desarrollo de las actividades administrativas, operativas y de atención a los usuarios.</w:t>
      </w:r>
    </w:p>
    <w:p w14:paraId="79E70293" w14:textId="3AAAEB6A" w:rsidR="0041680D" w:rsidRDefault="0041680D" w:rsidP="0041680D">
      <w:pPr>
        <w:tabs>
          <w:tab w:val="left" w:pos="993"/>
        </w:tabs>
        <w:jc w:val="both"/>
        <w:rPr>
          <w:rFonts w:ascii="Arial" w:hAnsi="Arial" w:cs="Arial"/>
          <w:b/>
          <w:sz w:val="22"/>
          <w:szCs w:val="22"/>
          <w:lang w:val="es-ES_tradnl"/>
        </w:rPr>
      </w:pPr>
    </w:p>
    <w:p w14:paraId="4A161B32" w14:textId="77777777" w:rsidR="00DD179E" w:rsidRPr="0041680D" w:rsidRDefault="00DD179E" w:rsidP="0041680D">
      <w:pPr>
        <w:tabs>
          <w:tab w:val="left" w:pos="993"/>
        </w:tabs>
        <w:jc w:val="both"/>
        <w:rPr>
          <w:rFonts w:ascii="Arial" w:hAnsi="Arial" w:cs="Arial"/>
          <w:b/>
          <w:sz w:val="22"/>
          <w:szCs w:val="22"/>
          <w:lang w:val="es-ES_tradnl"/>
        </w:rPr>
      </w:pPr>
    </w:p>
    <w:p w14:paraId="48502169" w14:textId="77777777" w:rsidR="00B7256A" w:rsidRPr="000652B8" w:rsidRDefault="00B7256A" w:rsidP="00B7256A">
      <w:pPr>
        <w:pStyle w:val="Prrafodelista"/>
        <w:numPr>
          <w:ilvl w:val="0"/>
          <w:numId w:val="1"/>
        </w:numPr>
        <w:jc w:val="both"/>
        <w:rPr>
          <w:rFonts w:ascii="Arial" w:hAnsi="Arial" w:cs="Arial"/>
          <w:b/>
          <w:sz w:val="22"/>
          <w:szCs w:val="22"/>
        </w:rPr>
      </w:pPr>
      <w:r w:rsidRPr="000652B8">
        <w:rPr>
          <w:rFonts w:ascii="Arial" w:hAnsi="Arial" w:cs="Arial"/>
          <w:b/>
          <w:sz w:val="22"/>
          <w:szCs w:val="22"/>
        </w:rPr>
        <w:t>PRESUPUESTO DEL PROCESO</w:t>
      </w:r>
    </w:p>
    <w:p w14:paraId="451E9BFA" w14:textId="77777777" w:rsidR="00B7256A" w:rsidRPr="000652B8" w:rsidRDefault="00B7256A" w:rsidP="00B7256A">
      <w:pPr>
        <w:jc w:val="both"/>
        <w:rPr>
          <w:rFonts w:ascii="Arial" w:hAnsi="Arial" w:cs="Arial"/>
          <w:b/>
          <w:sz w:val="22"/>
          <w:szCs w:val="22"/>
        </w:rPr>
      </w:pPr>
    </w:p>
    <w:p w14:paraId="42528FB3" w14:textId="59EA4E24" w:rsidR="004C6A5E" w:rsidRPr="000652B8" w:rsidRDefault="00B7256A" w:rsidP="00B7256A">
      <w:pPr>
        <w:shd w:val="clear" w:color="auto" w:fill="FFFFFF" w:themeFill="background1"/>
        <w:tabs>
          <w:tab w:val="left" w:pos="993"/>
        </w:tabs>
        <w:ind w:left="360"/>
        <w:jc w:val="both"/>
        <w:rPr>
          <w:rFonts w:ascii="Arial" w:hAnsi="Arial" w:cs="Arial"/>
          <w:b/>
          <w:sz w:val="22"/>
          <w:szCs w:val="22"/>
        </w:rPr>
      </w:pPr>
      <w:r w:rsidRPr="000652B8">
        <w:rPr>
          <w:rFonts w:ascii="Arial" w:hAnsi="Arial" w:cs="Arial"/>
          <w:b/>
          <w:sz w:val="22"/>
          <w:szCs w:val="22"/>
        </w:rPr>
        <w:t>Fuente de financiación:</w:t>
      </w:r>
      <w:r w:rsidR="00B7096C" w:rsidRPr="000652B8">
        <w:rPr>
          <w:rFonts w:ascii="Arial" w:hAnsi="Arial" w:cs="Arial"/>
          <w:b/>
          <w:sz w:val="22"/>
          <w:szCs w:val="22"/>
        </w:rPr>
        <w:t xml:space="preserve">   </w:t>
      </w:r>
      <w:r w:rsidRPr="000652B8">
        <w:rPr>
          <w:rFonts w:ascii="Arial" w:hAnsi="Arial" w:cs="Arial"/>
          <w:b/>
          <w:sz w:val="22"/>
          <w:szCs w:val="22"/>
        </w:rPr>
        <w:t xml:space="preserve"> </w:t>
      </w:r>
      <w:sdt>
        <w:sdtPr>
          <w:rPr>
            <w:rFonts w:ascii="Arial" w:hAnsi="Arial" w:cs="Arial"/>
            <w:bCs/>
            <w:sz w:val="22"/>
            <w:szCs w:val="22"/>
          </w:rPr>
          <w:id w:val="545568844"/>
          <w:placeholder>
            <w:docPart w:val="9FD1CE500D9F4B4B99A4378A8D434E03"/>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Content>
          <w:r w:rsidR="008941B6">
            <w:rPr>
              <w:rFonts w:ascii="Arial" w:hAnsi="Arial" w:cs="Arial"/>
              <w:bCs/>
              <w:sz w:val="22"/>
              <w:szCs w:val="22"/>
            </w:rPr>
            <w:t>Recursos Propios ( Funcionamiento)</w:t>
          </w:r>
        </w:sdtContent>
      </w:sdt>
    </w:p>
    <w:p w14:paraId="62718164" w14:textId="7D5E8743" w:rsidR="0073790F" w:rsidRDefault="0073790F" w:rsidP="0073790F">
      <w:pPr>
        <w:jc w:val="both"/>
        <w:rPr>
          <w:rFonts w:ascii="Arial" w:hAnsi="Arial" w:cs="Arial"/>
          <w:b/>
          <w:sz w:val="22"/>
          <w:szCs w:val="22"/>
        </w:rPr>
      </w:pPr>
    </w:p>
    <w:p w14:paraId="069CAD0E" w14:textId="4A28AE7C" w:rsidR="0041680D" w:rsidRPr="006B05EA" w:rsidRDefault="0041680D" w:rsidP="0041680D">
      <w:pPr>
        <w:jc w:val="both"/>
        <w:rPr>
          <w:rFonts w:ascii="Arial" w:hAnsi="Arial" w:cs="Arial"/>
          <w:b/>
          <w:sz w:val="22"/>
          <w:szCs w:val="22"/>
          <w:lang w:val="es-ES_tradnl"/>
        </w:rPr>
      </w:pPr>
      <w:r w:rsidRPr="006B05EA">
        <w:rPr>
          <w:rFonts w:ascii="Arial" w:hAnsi="Arial" w:cs="Arial"/>
          <w:sz w:val="22"/>
          <w:szCs w:val="22"/>
          <w:lang w:val="es-ES_tradnl"/>
        </w:rPr>
        <w:t xml:space="preserve">El presupuesto de la </w:t>
      </w:r>
      <w:r w:rsidRPr="006B05EA">
        <w:rPr>
          <w:rFonts w:ascii="Arial" w:hAnsi="Arial" w:cs="Arial"/>
          <w:bCs/>
          <w:sz w:val="22"/>
          <w:szCs w:val="22"/>
          <w:lang w:val="es-ES_tradnl"/>
        </w:rPr>
        <w:t>EMPRESA DE ACUEDUCTO Y ALCANTARILLADO DE BOGOTÁ - ESP</w:t>
      </w:r>
      <w:r w:rsidRPr="006B05EA">
        <w:rPr>
          <w:rFonts w:ascii="Arial" w:hAnsi="Arial" w:cs="Arial"/>
          <w:b/>
          <w:sz w:val="22"/>
          <w:szCs w:val="22"/>
          <w:lang w:val="es-ES_tradnl"/>
        </w:rPr>
        <w:t xml:space="preserve"> </w:t>
      </w:r>
      <w:r w:rsidRPr="006B05EA">
        <w:rPr>
          <w:rFonts w:ascii="Arial" w:hAnsi="Arial" w:cs="Arial"/>
          <w:sz w:val="22"/>
          <w:szCs w:val="22"/>
          <w:lang w:val="es-ES_tradnl"/>
        </w:rPr>
        <w:t xml:space="preserve">para la ejecución del objeto de la presente invitación es la suma de </w:t>
      </w:r>
      <w:r w:rsidR="00E27BEA" w:rsidRPr="00E27BEA">
        <w:rPr>
          <w:rFonts w:ascii="Arial" w:hAnsi="Arial" w:cs="Arial"/>
          <w:b/>
          <w:sz w:val="22"/>
          <w:szCs w:val="22"/>
          <w:lang w:val="es-ES_tradnl"/>
        </w:rPr>
        <w:t>SEIS MIL NOVECIENTOS CINCUENTA Y OCHO MILLONES CINCUENTA Y SIETE MIL CIENTO ONCE PESOS.</w:t>
      </w:r>
      <w:r w:rsidRPr="006B05EA">
        <w:rPr>
          <w:rFonts w:ascii="Arial" w:hAnsi="Arial" w:cs="Arial"/>
          <w:b/>
          <w:sz w:val="22"/>
          <w:szCs w:val="22"/>
          <w:lang w:val="es-ES_tradnl"/>
        </w:rPr>
        <w:t xml:space="preserve"> ($</w:t>
      </w:r>
      <w:r w:rsidR="00E27BEA" w:rsidRPr="00E27BEA">
        <w:rPr>
          <w:rFonts w:ascii="Arial" w:hAnsi="Arial" w:cs="Arial"/>
          <w:b/>
          <w:sz w:val="22"/>
          <w:szCs w:val="22"/>
          <w:lang w:val="es-ES_tradnl"/>
        </w:rPr>
        <w:t>6.958.057.111</w:t>
      </w:r>
      <w:r w:rsidRPr="006B05EA">
        <w:rPr>
          <w:rFonts w:ascii="Arial" w:hAnsi="Arial" w:cs="Arial"/>
          <w:b/>
          <w:sz w:val="22"/>
          <w:szCs w:val="22"/>
          <w:lang w:val="es-ES_tradnl"/>
        </w:rPr>
        <w:t>)</w:t>
      </w:r>
      <w:r w:rsidRPr="006B05EA">
        <w:rPr>
          <w:rFonts w:ascii="Arial" w:hAnsi="Arial" w:cs="Arial"/>
          <w:b/>
          <w:color w:val="A6A6A6" w:themeColor="background1" w:themeShade="A6"/>
          <w:sz w:val="22"/>
          <w:szCs w:val="22"/>
          <w:lang w:val="es-ES_tradnl"/>
        </w:rPr>
        <w:t xml:space="preserve"> </w:t>
      </w:r>
      <w:r w:rsidRPr="006B05EA">
        <w:rPr>
          <w:rFonts w:ascii="Arial" w:hAnsi="Arial" w:cs="Arial"/>
          <w:b/>
          <w:sz w:val="22"/>
          <w:szCs w:val="22"/>
          <w:lang w:val="es-ES_tradnl"/>
        </w:rPr>
        <w:t xml:space="preserve">M/CTE. INCLUIDOS COSTOS DIRECTOS E INDIRECTOS, </w:t>
      </w:r>
      <w:r w:rsidRPr="006B05EA">
        <w:rPr>
          <w:rFonts w:ascii="Arial" w:hAnsi="Arial" w:cs="Arial"/>
          <w:sz w:val="22"/>
          <w:szCs w:val="22"/>
          <w:lang w:val="es-ES_tradnl"/>
        </w:rPr>
        <w:t xml:space="preserve">de acuerdo con lo establecido en el formato de presupuesto, los cuales forman parte integral de este documento. </w:t>
      </w:r>
    </w:p>
    <w:p w14:paraId="43A79A2C" w14:textId="77777777" w:rsidR="0041680D" w:rsidRPr="006B05EA" w:rsidRDefault="0041680D" w:rsidP="0041680D">
      <w:pPr>
        <w:jc w:val="both"/>
        <w:rPr>
          <w:rFonts w:ascii="Arial" w:hAnsi="Arial" w:cs="Arial"/>
          <w:sz w:val="22"/>
          <w:szCs w:val="22"/>
          <w:lang w:val="es-ES_tradnl"/>
        </w:rPr>
      </w:pPr>
    </w:p>
    <w:p w14:paraId="0FD26AA5" w14:textId="77777777" w:rsidR="0041680D" w:rsidRPr="006B05EA" w:rsidRDefault="0041680D" w:rsidP="0041680D">
      <w:pPr>
        <w:jc w:val="both"/>
        <w:rPr>
          <w:rFonts w:ascii="Arial" w:hAnsi="Arial" w:cs="Arial"/>
          <w:sz w:val="22"/>
          <w:szCs w:val="22"/>
          <w:lang w:val="es-ES_tradnl"/>
        </w:rPr>
      </w:pPr>
      <w:r>
        <w:rPr>
          <w:rFonts w:ascii="Arial" w:hAnsi="Arial" w:cs="Arial"/>
          <w:sz w:val="22"/>
          <w:szCs w:val="22"/>
          <w:lang w:val="es-ES_tradnl"/>
        </w:rPr>
        <w:t>D</w:t>
      </w:r>
      <w:r w:rsidRPr="006B05EA">
        <w:rPr>
          <w:rFonts w:ascii="Arial" w:hAnsi="Arial" w:cs="Arial"/>
          <w:sz w:val="22"/>
          <w:szCs w:val="22"/>
          <w:lang w:val="es-ES_tradnl"/>
        </w:rPr>
        <w:t>iscriminado de la siguiente forma:</w:t>
      </w:r>
    </w:p>
    <w:p w14:paraId="1651FB8F" w14:textId="77777777" w:rsidR="0041680D" w:rsidRPr="006B05EA" w:rsidRDefault="0041680D" w:rsidP="0041680D">
      <w:pPr>
        <w:ind w:left="360"/>
        <w:jc w:val="both"/>
        <w:rPr>
          <w:rFonts w:ascii="Arial" w:hAnsi="Arial" w:cs="Arial"/>
          <w:sz w:val="22"/>
          <w:szCs w:val="22"/>
          <w:lang w:val="es-ES_tradnl"/>
        </w:rPr>
      </w:pPr>
    </w:p>
    <w:tbl>
      <w:tblPr>
        <w:tblStyle w:val="Tablaconcuadrcula"/>
        <w:tblW w:w="0" w:type="auto"/>
        <w:tblInd w:w="360" w:type="dxa"/>
        <w:tblLook w:val="04A0" w:firstRow="1" w:lastRow="0" w:firstColumn="1" w:lastColumn="0" w:noHBand="0" w:noVBand="1"/>
      </w:tblPr>
      <w:tblGrid>
        <w:gridCol w:w="1620"/>
        <w:gridCol w:w="3899"/>
        <w:gridCol w:w="2951"/>
      </w:tblGrid>
      <w:tr w:rsidR="0041680D" w:rsidRPr="006B05EA" w14:paraId="2D351BD5" w14:textId="77777777" w:rsidTr="0041680D">
        <w:tc>
          <w:tcPr>
            <w:tcW w:w="1620" w:type="dxa"/>
            <w:shd w:val="clear" w:color="auto" w:fill="BFBFBF" w:themeFill="background1" w:themeFillShade="BF"/>
            <w:vAlign w:val="center"/>
          </w:tcPr>
          <w:p w14:paraId="622C5897" w14:textId="77777777" w:rsidR="0041680D" w:rsidRPr="006B05EA" w:rsidRDefault="0041680D" w:rsidP="0041680D">
            <w:pPr>
              <w:jc w:val="center"/>
              <w:rPr>
                <w:rFonts w:ascii="Arial" w:hAnsi="Arial" w:cs="Arial"/>
                <w:b/>
                <w:bCs/>
                <w:lang w:val="es-ES_tradnl"/>
              </w:rPr>
            </w:pPr>
            <w:r w:rsidRPr="006B05EA">
              <w:rPr>
                <w:rFonts w:ascii="Arial" w:hAnsi="Arial" w:cs="Arial"/>
                <w:b/>
                <w:bCs/>
                <w:lang w:val="es-ES_tradnl"/>
              </w:rPr>
              <w:t>PROYECTO</w:t>
            </w:r>
          </w:p>
        </w:tc>
        <w:tc>
          <w:tcPr>
            <w:tcW w:w="3899" w:type="dxa"/>
            <w:shd w:val="clear" w:color="auto" w:fill="BFBFBF" w:themeFill="background1" w:themeFillShade="BF"/>
            <w:vAlign w:val="center"/>
          </w:tcPr>
          <w:p w14:paraId="5A4F892C" w14:textId="77777777" w:rsidR="0041680D" w:rsidRPr="006B05EA" w:rsidRDefault="0041680D" w:rsidP="0041680D">
            <w:pPr>
              <w:jc w:val="center"/>
              <w:rPr>
                <w:rFonts w:ascii="Arial" w:hAnsi="Arial" w:cs="Arial"/>
                <w:b/>
                <w:bCs/>
                <w:lang w:val="es-ES_tradnl"/>
              </w:rPr>
            </w:pPr>
            <w:r w:rsidRPr="006B05EA">
              <w:rPr>
                <w:rFonts w:ascii="Arial" w:hAnsi="Arial" w:cs="Arial"/>
                <w:b/>
                <w:bCs/>
                <w:lang w:val="es-ES_tradnl"/>
              </w:rPr>
              <w:t>DESCRIPCIÓN</w:t>
            </w:r>
          </w:p>
        </w:tc>
        <w:tc>
          <w:tcPr>
            <w:tcW w:w="2951" w:type="dxa"/>
            <w:shd w:val="clear" w:color="auto" w:fill="BFBFBF" w:themeFill="background1" w:themeFillShade="BF"/>
            <w:vAlign w:val="center"/>
          </w:tcPr>
          <w:p w14:paraId="384E418A" w14:textId="5C8B154E" w:rsidR="0041680D" w:rsidRPr="006B05EA" w:rsidRDefault="0041680D" w:rsidP="0041680D">
            <w:pPr>
              <w:jc w:val="center"/>
              <w:rPr>
                <w:rFonts w:ascii="Arial" w:hAnsi="Arial" w:cs="Arial"/>
                <w:b/>
                <w:bCs/>
                <w:lang w:val="es-ES_tradnl"/>
              </w:rPr>
            </w:pPr>
            <w:r w:rsidRPr="006B05EA">
              <w:rPr>
                <w:rFonts w:ascii="Arial" w:hAnsi="Arial" w:cs="Arial"/>
                <w:b/>
                <w:bCs/>
                <w:lang w:val="es-ES_tradnl"/>
              </w:rPr>
              <w:t xml:space="preserve">VALOR TOPE INCLUIDO </w:t>
            </w:r>
            <w:r w:rsidR="00997C71">
              <w:rPr>
                <w:rFonts w:ascii="Arial" w:hAnsi="Arial" w:cs="Arial"/>
                <w:b/>
                <w:bCs/>
                <w:lang w:val="es-ES_tradnl"/>
              </w:rPr>
              <w:t>COSTOS DIRECTOS E INDIRECTOS</w:t>
            </w:r>
            <w:r w:rsidR="00997C71" w:rsidRPr="006B05EA">
              <w:rPr>
                <w:rFonts w:ascii="Arial" w:hAnsi="Arial" w:cs="Arial"/>
                <w:b/>
                <w:bCs/>
                <w:lang w:val="es-ES_tradnl"/>
              </w:rPr>
              <w:t xml:space="preserve"> </w:t>
            </w:r>
          </w:p>
        </w:tc>
      </w:tr>
      <w:tr w:rsidR="0041680D" w:rsidRPr="006B05EA" w14:paraId="35910A1E" w14:textId="77777777" w:rsidTr="0041680D">
        <w:tc>
          <w:tcPr>
            <w:tcW w:w="1620" w:type="dxa"/>
          </w:tcPr>
          <w:p w14:paraId="697985E8"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7612F2B7" w14:textId="77777777" w:rsidR="0041680D" w:rsidRPr="006B05EA" w:rsidRDefault="0041680D" w:rsidP="0041680D">
            <w:pPr>
              <w:jc w:val="both"/>
              <w:rPr>
                <w:rFonts w:ascii="Arial" w:hAnsi="Arial" w:cs="Arial"/>
                <w:lang w:val="es-ES_tradnl"/>
              </w:rPr>
            </w:pPr>
            <w:r w:rsidRPr="006B05EA">
              <w:rPr>
                <w:rFonts w:ascii="Arial" w:hAnsi="Arial" w:cs="Arial"/>
                <w:lang w:val="es-ES_tradnl"/>
              </w:rPr>
              <w:t>CENTRAL DE OPERACIONES</w:t>
            </w:r>
          </w:p>
        </w:tc>
        <w:tc>
          <w:tcPr>
            <w:tcW w:w="2951" w:type="dxa"/>
          </w:tcPr>
          <w:p w14:paraId="4FF643BA" w14:textId="27B6F166" w:rsidR="0041680D" w:rsidRPr="006B05EA" w:rsidRDefault="00E27BEA" w:rsidP="0041680D">
            <w:pPr>
              <w:jc w:val="right"/>
              <w:rPr>
                <w:rFonts w:ascii="Arial" w:hAnsi="Arial" w:cs="Arial"/>
                <w:lang w:val="es-ES_tradnl"/>
              </w:rPr>
            </w:pPr>
            <w:r w:rsidRPr="00E27BEA">
              <w:rPr>
                <w:rFonts w:ascii="Arial" w:hAnsi="Arial" w:cs="Arial"/>
                <w:lang w:val="es-ES_tradnl"/>
              </w:rPr>
              <w:t>$ 1.194.286.925</w:t>
            </w:r>
          </w:p>
        </w:tc>
      </w:tr>
      <w:tr w:rsidR="0041680D" w:rsidRPr="006B05EA" w14:paraId="2636486D" w14:textId="77777777" w:rsidTr="0041680D">
        <w:tc>
          <w:tcPr>
            <w:tcW w:w="1620" w:type="dxa"/>
          </w:tcPr>
          <w:p w14:paraId="183DE8AF"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1A143581" w14:textId="77777777" w:rsidR="0041680D" w:rsidRPr="006B05EA" w:rsidRDefault="0041680D" w:rsidP="0041680D">
            <w:pPr>
              <w:jc w:val="both"/>
              <w:rPr>
                <w:rFonts w:ascii="Arial" w:hAnsi="Arial" w:cs="Arial"/>
                <w:lang w:val="es-ES_tradnl"/>
              </w:rPr>
            </w:pPr>
            <w:r w:rsidRPr="006B05EA">
              <w:rPr>
                <w:rFonts w:ascii="Arial" w:hAnsi="Arial" w:cs="Arial"/>
                <w:lang w:val="es-ES_tradnl"/>
              </w:rPr>
              <w:t>SEDE COA</w:t>
            </w:r>
          </w:p>
        </w:tc>
        <w:tc>
          <w:tcPr>
            <w:tcW w:w="2951" w:type="dxa"/>
          </w:tcPr>
          <w:p w14:paraId="1455449F" w14:textId="5E771DFC" w:rsidR="0041680D" w:rsidRPr="006B05EA" w:rsidRDefault="00E27BEA" w:rsidP="0041680D">
            <w:pPr>
              <w:jc w:val="right"/>
              <w:rPr>
                <w:rFonts w:ascii="Arial" w:hAnsi="Arial" w:cs="Arial"/>
                <w:lang w:val="es-ES_tradnl"/>
              </w:rPr>
            </w:pPr>
            <w:r w:rsidRPr="00E27BEA">
              <w:rPr>
                <w:rFonts w:ascii="Arial" w:hAnsi="Arial" w:cs="Arial"/>
                <w:lang w:val="es-ES_tradnl"/>
              </w:rPr>
              <w:t>$ 149.475.549</w:t>
            </w:r>
          </w:p>
        </w:tc>
      </w:tr>
      <w:tr w:rsidR="0041680D" w:rsidRPr="006B05EA" w14:paraId="71244770" w14:textId="77777777" w:rsidTr="0041680D">
        <w:tc>
          <w:tcPr>
            <w:tcW w:w="1620" w:type="dxa"/>
          </w:tcPr>
          <w:p w14:paraId="0B854E13"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1410E587" w14:textId="77777777" w:rsidR="0041680D" w:rsidRPr="006B05EA" w:rsidRDefault="0041680D" w:rsidP="0041680D">
            <w:pPr>
              <w:jc w:val="both"/>
              <w:rPr>
                <w:rFonts w:ascii="Arial" w:hAnsi="Arial" w:cs="Arial"/>
                <w:lang w:val="es-ES_tradnl"/>
              </w:rPr>
            </w:pPr>
            <w:r w:rsidRPr="006B05EA">
              <w:rPr>
                <w:rFonts w:ascii="Arial" w:hAnsi="Arial" w:cs="Arial"/>
                <w:lang w:val="es-ES_tradnl"/>
              </w:rPr>
              <w:t>SUBCENTRAL SANTA LUCIA</w:t>
            </w:r>
          </w:p>
        </w:tc>
        <w:tc>
          <w:tcPr>
            <w:tcW w:w="2951" w:type="dxa"/>
          </w:tcPr>
          <w:p w14:paraId="67422F7A" w14:textId="191CDF5D" w:rsidR="0041680D" w:rsidRPr="006B05EA" w:rsidRDefault="00E27BEA" w:rsidP="0041680D">
            <w:pPr>
              <w:jc w:val="right"/>
              <w:rPr>
                <w:rFonts w:ascii="Arial" w:hAnsi="Arial" w:cs="Arial"/>
                <w:lang w:val="es-ES_tradnl"/>
              </w:rPr>
            </w:pPr>
            <w:r w:rsidRPr="00E27BEA">
              <w:rPr>
                <w:rFonts w:ascii="Arial" w:hAnsi="Arial" w:cs="Arial"/>
                <w:lang w:val="es-ES_tradnl"/>
              </w:rPr>
              <w:t>$ 965.589.954</w:t>
            </w:r>
          </w:p>
        </w:tc>
      </w:tr>
      <w:tr w:rsidR="0041680D" w:rsidRPr="006B05EA" w14:paraId="4FC14E23" w14:textId="77777777" w:rsidTr="0041680D">
        <w:tc>
          <w:tcPr>
            <w:tcW w:w="1620" w:type="dxa"/>
          </w:tcPr>
          <w:p w14:paraId="17D59803"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78357C89" w14:textId="77777777" w:rsidR="0041680D" w:rsidRPr="006B05EA" w:rsidRDefault="0041680D" w:rsidP="0041680D">
            <w:pPr>
              <w:jc w:val="both"/>
              <w:rPr>
                <w:rFonts w:ascii="Arial" w:hAnsi="Arial" w:cs="Arial"/>
                <w:lang w:val="es-ES_tradnl"/>
              </w:rPr>
            </w:pPr>
            <w:r w:rsidRPr="006B05EA">
              <w:rPr>
                <w:rFonts w:ascii="Arial" w:hAnsi="Arial" w:cs="Arial"/>
                <w:lang w:val="es-ES_tradnl"/>
              </w:rPr>
              <w:t>COLEGIO RAMON B JIMENO</w:t>
            </w:r>
          </w:p>
        </w:tc>
        <w:tc>
          <w:tcPr>
            <w:tcW w:w="2951" w:type="dxa"/>
          </w:tcPr>
          <w:p w14:paraId="36F77E9E" w14:textId="10C6744F" w:rsidR="0041680D" w:rsidRPr="006B05EA" w:rsidRDefault="00E27BEA" w:rsidP="0041680D">
            <w:pPr>
              <w:jc w:val="right"/>
              <w:rPr>
                <w:rFonts w:ascii="Arial" w:hAnsi="Arial" w:cs="Arial"/>
                <w:lang w:val="es-ES_tradnl"/>
              </w:rPr>
            </w:pPr>
            <w:r w:rsidRPr="00E27BEA">
              <w:rPr>
                <w:rFonts w:ascii="Arial" w:hAnsi="Arial" w:cs="Arial"/>
                <w:lang w:val="es-ES_tradnl"/>
              </w:rPr>
              <w:t>$ 2.598.409.839</w:t>
            </w:r>
          </w:p>
        </w:tc>
      </w:tr>
      <w:tr w:rsidR="0041680D" w:rsidRPr="006B05EA" w14:paraId="50E200ED" w14:textId="77777777" w:rsidTr="0041680D">
        <w:tc>
          <w:tcPr>
            <w:tcW w:w="1620" w:type="dxa"/>
          </w:tcPr>
          <w:p w14:paraId="45DF6D48"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27703175" w14:textId="77777777" w:rsidR="0041680D" w:rsidRPr="006B05EA" w:rsidRDefault="0041680D" w:rsidP="0041680D">
            <w:pPr>
              <w:jc w:val="both"/>
              <w:rPr>
                <w:rFonts w:ascii="Arial" w:hAnsi="Arial" w:cs="Arial"/>
                <w:lang w:val="es-ES_tradnl"/>
              </w:rPr>
            </w:pPr>
            <w:r w:rsidRPr="006B05EA">
              <w:rPr>
                <w:rFonts w:ascii="Arial" w:hAnsi="Arial" w:cs="Arial"/>
                <w:lang w:val="es-ES_tradnl"/>
              </w:rPr>
              <w:t>PUNTOS ATENCIÓN Y CADES</w:t>
            </w:r>
          </w:p>
        </w:tc>
        <w:tc>
          <w:tcPr>
            <w:tcW w:w="2951" w:type="dxa"/>
          </w:tcPr>
          <w:p w14:paraId="1626283A" w14:textId="1AAF5293" w:rsidR="0041680D" w:rsidRPr="006B05EA" w:rsidRDefault="00E27BEA" w:rsidP="0041680D">
            <w:pPr>
              <w:jc w:val="right"/>
              <w:rPr>
                <w:rFonts w:ascii="Arial" w:hAnsi="Arial" w:cs="Arial"/>
                <w:lang w:val="es-ES_tradnl"/>
              </w:rPr>
            </w:pPr>
            <w:r w:rsidRPr="00E27BEA">
              <w:rPr>
                <w:rFonts w:ascii="Arial" w:hAnsi="Arial" w:cs="Arial"/>
                <w:lang w:val="es-ES_tradnl"/>
              </w:rPr>
              <w:t>$ 55.712.530</w:t>
            </w:r>
          </w:p>
        </w:tc>
      </w:tr>
      <w:tr w:rsidR="0041680D" w:rsidRPr="006B05EA" w14:paraId="1157955D" w14:textId="77777777" w:rsidTr="0041680D">
        <w:tc>
          <w:tcPr>
            <w:tcW w:w="1620" w:type="dxa"/>
          </w:tcPr>
          <w:p w14:paraId="094A655C"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061F250F" w14:textId="77777777" w:rsidR="0041680D" w:rsidRPr="006B05EA" w:rsidRDefault="0041680D" w:rsidP="0041680D">
            <w:pPr>
              <w:jc w:val="both"/>
              <w:rPr>
                <w:rFonts w:ascii="Arial" w:hAnsi="Arial" w:cs="Arial"/>
                <w:lang w:val="es-ES_tradnl"/>
              </w:rPr>
            </w:pPr>
            <w:r w:rsidRPr="006B05EA">
              <w:rPr>
                <w:rFonts w:ascii="Arial" w:hAnsi="Arial" w:cs="Arial"/>
                <w:lang w:val="es-ES_tradnl"/>
              </w:rPr>
              <w:t>CASINOS</w:t>
            </w:r>
          </w:p>
        </w:tc>
        <w:tc>
          <w:tcPr>
            <w:tcW w:w="2951" w:type="dxa"/>
          </w:tcPr>
          <w:p w14:paraId="73DD717C" w14:textId="19CDBCCD" w:rsidR="0041680D" w:rsidRPr="006B05EA" w:rsidRDefault="00E27BEA" w:rsidP="0041680D">
            <w:pPr>
              <w:jc w:val="right"/>
              <w:rPr>
                <w:rFonts w:ascii="Arial" w:hAnsi="Arial" w:cs="Arial"/>
                <w:lang w:val="es-ES_tradnl"/>
              </w:rPr>
            </w:pPr>
            <w:r w:rsidRPr="00E27BEA">
              <w:rPr>
                <w:rFonts w:ascii="Arial" w:hAnsi="Arial" w:cs="Arial"/>
                <w:lang w:val="es-ES_tradnl"/>
              </w:rPr>
              <w:t>$ 51.392.071</w:t>
            </w:r>
          </w:p>
        </w:tc>
      </w:tr>
      <w:tr w:rsidR="0041680D" w:rsidRPr="006B05EA" w14:paraId="026321B0" w14:textId="77777777" w:rsidTr="0041680D">
        <w:tc>
          <w:tcPr>
            <w:tcW w:w="1620" w:type="dxa"/>
          </w:tcPr>
          <w:p w14:paraId="6809D93D"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5CDFEBCD" w14:textId="77777777" w:rsidR="0041680D" w:rsidRPr="006B05EA" w:rsidRDefault="0041680D" w:rsidP="0041680D">
            <w:pPr>
              <w:jc w:val="both"/>
              <w:rPr>
                <w:rFonts w:ascii="Arial" w:hAnsi="Arial" w:cs="Arial"/>
                <w:lang w:val="es-ES_tradnl"/>
              </w:rPr>
            </w:pPr>
            <w:r w:rsidRPr="006B05EA">
              <w:rPr>
                <w:rFonts w:ascii="Arial" w:hAnsi="Arial" w:cs="Arial"/>
                <w:lang w:val="es-ES_tradnl"/>
              </w:rPr>
              <w:t>SUBCENTRAL USAQUEN</w:t>
            </w:r>
          </w:p>
        </w:tc>
        <w:tc>
          <w:tcPr>
            <w:tcW w:w="2951" w:type="dxa"/>
          </w:tcPr>
          <w:p w14:paraId="1565EDDE" w14:textId="26316A66" w:rsidR="0041680D" w:rsidRPr="006B05EA" w:rsidRDefault="00E27BEA" w:rsidP="0041680D">
            <w:pPr>
              <w:jc w:val="right"/>
              <w:rPr>
                <w:rFonts w:ascii="Arial" w:hAnsi="Arial" w:cs="Arial"/>
                <w:lang w:val="es-ES_tradnl"/>
              </w:rPr>
            </w:pPr>
            <w:r w:rsidRPr="00E27BEA">
              <w:rPr>
                <w:rFonts w:ascii="Arial" w:hAnsi="Arial" w:cs="Arial"/>
                <w:lang w:val="es-ES_tradnl"/>
              </w:rPr>
              <w:t>$ 1.853.999.283</w:t>
            </w:r>
          </w:p>
        </w:tc>
      </w:tr>
      <w:tr w:rsidR="0041680D" w:rsidRPr="006B05EA" w14:paraId="5F658EAB" w14:textId="77777777" w:rsidTr="0041680D">
        <w:tc>
          <w:tcPr>
            <w:tcW w:w="1620" w:type="dxa"/>
          </w:tcPr>
          <w:p w14:paraId="30100DB8"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72EB08D6" w14:textId="77777777" w:rsidR="0041680D" w:rsidRPr="006B05EA" w:rsidRDefault="0041680D" w:rsidP="0041680D">
            <w:pPr>
              <w:jc w:val="both"/>
              <w:rPr>
                <w:rFonts w:ascii="Arial" w:hAnsi="Arial" w:cs="Arial"/>
                <w:lang w:val="es-ES_tradnl"/>
              </w:rPr>
            </w:pPr>
            <w:r w:rsidRPr="006B05EA">
              <w:rPr>
                <w:rFonts w:ascii="Arial" w:hAnsi="Arial" w:cs="Arial"/>
                <w:lang w:val="es-ES_tradnl"/>
              </w:rPr>
              <w:t>CENTRO DE CONTROL MODELIA</w:t>
            </w:r>
          </w:p>
        </w:tc>
        <w:tc>
          <w:tcPr>
            <w:tcW w:w="2951" w:type="dxa"/>
          </w:tcPr>
          <w:p w14:paraId="3DBEE50A" w14:textId="071916A7" w:rsidR="0041680D" w:rsidRPr="006B05EA" w:rsidRDefault="00E27BEA" w:rsidP="0041680D">
            <w:pPr>
              <w:jc w:val="right"/>
              <w:rPr>
                <w:rFonts w:ascii="Arial" w:hAnsi="Arial" w:cs="Arial"/>
                <w:lang w:val="es-ES_tradnl"/>
              </w:rPr>
            </w:pPr>
            <w:r w:rsidRPr="00E27BEA">
              <w:rPr>
                <w:rFonts w:ascii="Arial" w:hAnsi="Arial" w:cs="Arial"/>
                <w:lang w:val="es-ES_tradnl"/>
              </w:rPr>
              <w:t>$ 62.491.267</w:t>
            </w:r>
          </w:p>
        </w:tc>
      </w:tr>
      <w:tr w:rsidR="0041680D" w:rsidRPr="006B05EA" w14:paraId="33C02726" w14:textId="77777777" w:rsidTr="0041680D">
        <w:tc>
          <w:tcPr>
            <w:tcW w:w="1620" w:type="dxa"/>
          </w:tcPr>
          <w:p w14:paraId="561F0E63" w14:textId="77777777" w:rsidR="0041680D" w:rsidRPr="006B05EA" w:rsidRDefault="0041680D" w:rsidP="0041680D">
            <w:pPr>
              <w:rPr>
                <w:rFonts w:ascii="Arial" w:hAnsi="Arial" w:cs="Arial"/>
                <w:lang w:val="es-ES_tradnl"/>
              </w:rPr>
            </w:pPr>
            <w:r w:rsidRPr="006B05EA">
              <w:rPr>
                <w:rFonts w:ascii="Arial" w:hAnsi="Arial" w:cs="Arial"/>
                <w:lang w:val="es-ES_tradnl"/>
              </w:rPr>
              <w:t>FA-6055-034</w:t>
            </w:r>
          </w:p>
        </w:tc>
        <w:tc>
          <w:tcPr>
            <w:tcW w:w="3899" w:type="dxa"/>
          </w:tcPr>
          <w:p w14:paraId="0077C4C2" w14:textId="77777777" w:rsidR="0041680D" w:rsidRPr="006B05EA" w:rsidRDefault="0041680D" w:rsidP="0041680D">
            <w:pPr>
              <w:jc w:val="both"/>
              <w:rPr>
                <w:rFonts w:ascii="Arial" w:hAnsi="Arial" w:cs="Arial"/>
                <w:lang w:val="es-ES_tradnl"/>
              </w:rPr>
            </w:pPr>
            <w:r w:rsidRPr="006B05EA">
              <w:rPr>
                <w:rFonts w:ascii="Arial" w:hAnsi="Arial" w:cs="Arial"/>
                <w:lang w:val="es-ES_tradnl"/>
              </w:rPr>
              <w:t>CENTROS DE ACOPIO</w:t>
            </w:r>
          </w:p>
        </w:tc>
        <w:tc>
          <w:tcPr>
            <w:tcW w:w="2951" w:type="dxa"/>
          </w:tcPr>
          <w:p w14:paraId="0DC40352" w14:textId="5C521290" w:rsidR="0041680D" w:rsidRPr="006B05EA" w:rsidRDefault="00E27BEA" w:rsidP="0041680D">
            <w:pPr>
              <w:jc w:val="right"/>
              <w:rPr>
                <w:rFonts w:ascii="Arial" w:hAnsi="Arial" w:cs="Arial"/>
                <w:lang w:val="es-ES_tradnl"/>
              </w:rPr>
            </w:pPr>
            <w:r w:rsidRPr="00E27BEA">
              <w:rPr>
                <w:rFonts w:ascii="Arial" w:hAnsi="Arial" w:cs="Arial"/>
                <w:lang w:val="es-ES_tradnl"/>
              </w:rPr>
              <w:t>$ 26.699.693</w:t>
            </w:r>
          </w:p>
        </w:tc>
      </w:tr>
      <w:tr w:rsidR="0041680D" w:rsidRPr="006B05EA" w14:paraId="2B26325B" w14:textId="77777777" w:rsidTr="0041680D">
        <w:tc>
          <w:tcPr>
            <w:tcW w:w="5519" w:type="dxa"/>
            <w:gridSpan w:val="2"/>
          </w:tcPr>
          <w:p w14:paraId="6DAAB149" w14:textId="77777777" w:rsidR="0041680D" w:rsidRPr="006B05EA" w:rsidRDefault="0041680D" w:rsidP="0041680D">
            <w:pPr>
              <w:rPr>
                <w:rFonts w:ascii="Arial" w:hAnsi="Arial" w:cs="Arial"/>
                <w:b/>
                <w:bCs/>
                <w:lang w:val="es-ES_tradnl"/>
              </w:rPr>
            </w:pPr>
            <w:r w:rsidRPr="006B05EA">
              <w:rPr>
                <w:rFonts w:ascii="Arial" w:hAnsi="Arial" w:cs="Arial"/>
                <w:b/>
                <w:bCs/>
                <w:lang w:val="es-ES_tradnl"/>
              </w:rPr>
              <w:t>TOTAL</w:t>
            </w:r>
          </w:p>
        </w:tc>
        <w:tc>
          <w:tcPr>
            <w:tcW w:w="2951" w:type="dxa"/>
          </w:tcPr>
          <w:p w14:paraId="486022DC" w14:textId="3671DA22" w:rsidR="0041680D" w:rsidRPr="006B05EA" w:rsidRDefault="00E27BEA" w:rsidP="0041680D">
            <w:pPr>
              <w:jc w:val="right"/>
              <w:rPr>
                <w:rFonts w:ascii="Arial" w:hAnsi="Arial" w:cs="Arial"/>
                <w:b/>
                <w:bCs/>
                <w:lang w:val="es-ES_tradnl"/>
              </w:rPr>
            </w:pPr>
            <w:r w:rsidRPr="00E27BEA">
              <w:rPr>
                <w:rFonts w:ascii="Arial" w:hAnsi="Arial" w:cs="Arial"/>
                <w:b/>
                <w:lang w:val="es-ES_tradnl"/>
              </w:rPr>
              <w:t>$ 6.958.057.111</w:t>
            </w:r>
          </w:p>
        </w:tc>
      </w:tr>
    </w:tbl>
    <w:p w14:paraId="73669E21" w14:textId="77777777" w:rsidR="0041680D" w:rsidRPr="006B05EA" w:rsidRDefault="0041680D" w:rsidP="0041680D">
      <w:pPr>
        <w:jc w:val="both"/>
        <w:rPr>
          <w:rFonts w:ascii="Arial" w:hAnsi="Arial" w:cs="Arial"/>
          <w:sz w:val="22"/>
          <w:szCs w:val="22"/>
          <w:lang w:val="es-ES_tradnl"/>
        </w:rPr>
      </w:pPr>
    </w:p>
    <w:p w14:paraId="75729FB7" w14:textId="77777777" w:rsidR="00D360DC" w:rsidRPr="00B50614" w:rsidRDefault="00D360DC" w:rsidP="00D360DC">
      <w:pPr>
        <w:ind w:left="567" w:right="-12"/>
        <w:jc w:val="both"/>
        <w:rPr>
          <w:rFonts w:ascii="Arial" w:eastAsia="Arial" w:hAnsi="Arial" w:cs="Arial"/>
          <w:b/>
          <w:bCs/>
          <w:spacing w:val="3"/>
          <w:position w:val="-1"/>
          <w:sz w:val="22"/>
          <w:szCs w:val="22"/>
          <w:u w:val="single"/>
        </w:rPr>
      </w:pPr>
      <w:r w:rsidRPr="00B50614">
        <w:rPr>
          <w:rFonts w:ascii="Arial" w:hAnsi="Arial" w:cs="Arial"/>
          <w:b/>
          <w:spacing w:val="3"/>
          <w:position w:val="-1"/>
          <w:sz w:val="22"/>
          <w:szCs w:val="22"/>
        </w:rPr>
        <w:lastRenderedPageBreak/>
        <w:t xml:space="preserve">Valor tope de la Oferta: </w:t>
      </w:r>
      <w:r w:rsidRPr="00B50614">
        <w:rPr>
          <w:rFonts w:ascii="Arial" w:eastAsia="Arial" w:hAnsi="Arial" w:cs="Arial"/>
          <w:b/>
          <w:bCs/>
          <w:spacing w:val="3"/>
          <w:position w:val="-1"/>
          <w:sz w:val="22"/>
          <w:szCs w:val="22"/>
          <w:u w:val="single"/>
        </w:rPr>
        <w:t>La oferta no podrá ser superior al valor total del presupuesto del proceso, ni superior a los topes establecidos por proyecto.</w:t>
      </w:r>
    </w:p>
    <w:p w14:paraId="49661947" w14:textId="77777777" w:rsidR="00D360DC" w:rsidRPr="00B50614" w:rsidRDefault="00D360DC" w:rsidP="00D360DC">
      <w:pPr>
        <w:ind w:left="567" w:right="-12"/>
        <w:jc w:val="both"/>
        <w:rPr>
          <w:rFonts w:ascii="Arial" w:eastAsia="Arial" w:hAnsi="Arial" w:cs="Arial"/>
          <w:b/>
          <w:bCs/>
          <w:spacing w:val="3"/>
          <w:position w:val="-1"/>
          <w:sz w:val="22"/>
          <w:szCs w:val="22"/>
          <w:u w:val="single"/>
        </w:rPr>
      </w:pPr>
    </w:p>
    <w:p w14:paraId="6CE4A4E9" w14:textId="77777777" w:rsidR="00D360DC" w:rsidRPr="00F066C4" w:rsidRDefault="00D360DC" w:rsidP="00D360DC">
      <w:pPr>
        <w:spacing w:line="220" w:lineRule="exact"/>
        <w:ind w:left="567" w:right="-12"/>
        <w:jc w:val="both"/>
        <w:rPr>
          <w:rFonts w:ascii="Arial" w:eastAsia="Arial" w:hAnsi="Arial" w:cs="Arial"/>
          <w:spacing w:val="3"/>
          <w:position w:val="-1"/>
          <w:sz w:val="22"/>
          <w:szCs w:val="22"/>
        </w:rPr>
      </w:pPr>
      <w:r w:rsidRPr="00B50614">
        <w:rPr>
          <w:rFonts w:ascii="Arial" w:hAnsi="Arial" w:cs="Arial"/>
          <w:spacing w:val="3"/>
          <w:position w:val="-1"/>
          <w:sz w:val="22"/>
          <w:szCs w:val="22"/>
          <w:u w:val="single"/>
        </w:rPr>
        <w:t xml:space="preserve">Los ítems unitarios ofertados al ser comparados con los precios unitarios oficiales de presupuesto del proyecto de la EAAB-ESP, </w:t>
      </w:r>
      <w:r w:rsidRPr="00B50614">
        <w:rPr>
          <w:rFonts w:ascii="Arial" w:hAnsi="Arial" w:cs="Arial"/>
          <w:b/>
          <w:bCs/>
          <w:spacing w:val="3"/>
          <w:position w:val="-1"/>
          <w:sz w:val="22"/>
          <w:szCs w:val="22"/>
          <w:u w:val="single"/>
        </w:rPr>
        <w:t>no podrán ser superiores al 110% del precio oficial del Ítem respectivo, ni ser inferiores al 90%</w:t>
      </w:r>
      <w:r w:rsidRPr="00B50614">
        <w:rPr>
          <w:rFonts w:ascii="Arial" w:hAnsi="Arial" w:cs="Arial"/>
          <w:spacing w:val="3"/>
          <w:position w:val="-1"/>
          <w:sz w:val="22"/>
          <w:szCs w:val="22"/>
          <w:u w:val="single"/>
        </w:rPr>
        <w:t xml:space="preserve"> del precio oficial del Ítem respectivo, so pena de rechazo de la oferta.</w:t>
      </w:r>
    </w:p>
    <w:p w14:paraId="42CD465C" w14:textId="77777777" w:rsidR="0041680D" w:rsidRPr="006B05EA" w:rsidRDefault="0041680D" w:rsidP="0041680D">
      <w:pPr>
        <w:jc w:val="both"/>
        <w:rPr>
          <w:rFonts w:ascii="Arial" w:hAnsi="Arial" w:cs="Arial"/>
          <w:sz w:val="22"/>
          <w:szCs w:val="22"/>
          <w:lang w:val="es-ES_tradnl"/>
        </w:rPr>
      </w:pPr>
    </w:p>
    <w:p w14:paraId="58110053" w14:textId="4CDCBC56" w:rsidR="0041680D" w:rsidRPr="006B05EA" w:rsidRDefault="0041680D" w:rsidP="0041680D">
      <w:pPr>
        <w:ind w:left="567"/>
        <w:jc w:val="both"/>
        <w:rPr>
          <w:rFonts w:ascii="Arial" w:hAnsi="Arial" w:cs="Arial"/>
          <w:sz w:val="22"/>
          <w:szCs w:val="22"/>
          <w:lang w:val="es-ES_tradnl"/>
        </w:rPr>
      </w:pPr>
      <w:bookmarkStart w:id="0" w:name="AIU_OBR"/>
      <w:r w:rsidRPr="006B05EA">
        <w:rPr>
          <w:rFonts w:ascii="Arial" w:hAnsi="Arial" w:cs="Arial"/>
          <w:b/>
          <w:bCs/>
          <w:sz w:val="22"/>
          <w:szCs w:val="22"/>
          <w:lang w:val="es-ES_tradnl"/>
        </w:rPr>
        <w:t>Valor Tope AIU (%):</w:t>
      </w:r>
      <w:r w:rsidRPr="006B05EA">
        <w:rPr>
          <w:rFonts w:ascii="Arial" w:hAnsi="Arial" w:cs="Arial"/>
          <w:sz w:val="22"/>
          <w:szCs w:val="22"/>
          <w:lang w:val="es-ES_tradnl"/>
        </w:rPr>
        <w:t xml:space="preserve"> VEINTI</w:t>
      </w:r>
      <w:r w:rsidR="00E27BEA">
        <w:rPr>
          <w:rFonts w:ascii="Arial" w:hAnsi="Arial" w:cs="Arial"/>
          <w:sz w:val="22"/>
          <w:szCs w:val="22"/>
          <w:lang w:val="es-ES_tradnl"/>
        </w:rPr>
        <w:t>SEIS</w:t>
      </w:r>
      <w:r w:rsidRPr="006B05EA">
        <w:rPr>
          <w:rFonts w:ascii="Arial" w:hAnsi="Arial" w:cs="Arial"/>
          <w:sz w:val="22"/>
          <w:szCs w:val="22"/>
          <w:lang w:val="es-ES_tradnl"/>
        </w:rPr>
        <w:t xml:space="preserve"> </w:t>
      </w:r>
      <w:r w:rsidR="002C1C98">
        <w:rPr>
          <w:rFonts w:ascii="Arial" w:hAnsi="Arial" w:cs="Arial"/>
          <w:sz w:val="22"/>
          <w:szCs w:val="22"/>
          <w:lang w:val="es-ES_tradnl"/>
        </w:rPr>
        <w:t>COMA</w:t>
      </w:r>
      <w:r w:rsidRPr="006B05EA">
        <w:rPr>
          <w:rFonts w:ascii="Arial" w:hAnsi="Arial" w:cs="Arial"/>
          <w:sz w:val="22"/>
          <w:szCs w:val="22"/>
          <w:lang w:val="es-ES_tradnl"/>
        </w:rPr>
        <w:t xml:space="preserve"> </w:t>
      </w:r>
      <w:r w:rsidR="00E27BEA">
        <w:rPr>
          <w:rFonts w:ascii="Arial" w:hAnsi="Arial" w:cs="Arial"/>
          <w:sz w:val="22"/>
          <w:szCs w:val="22"/>
          <w:lang w:val="es-ES_tradnl"/>
        </w:rPr>
        <w:t>SESENTA Y NUEVE</w:t>
      </w:r>
      <w:r w:rsidRPr="006B05EA">
        <w:rPr>
          <w:rFonts w:ascii="Arial" w:hAnsi="Arial" w:cs="Arial"/>
          <w:sz w:val="22"/>
          <w:szCs w:val="22"/>
          <w:lang w:val="es-ES_tradnl"/>
        </w:rPr>
        <w:t xml:space="preserve"> POR CIENTO (2</w:t>
      </w:r>
      <w:r w:rsidR="00E27BEA">
        <w:rPr>
          <w:rFonts w:ascii="Arial" w:hAnsi="Arial" w:cs="Arial"/>
          <w:sz w:val="22"/>
          <w:szCs w:val="22"/>
          <w:lang w:val="es-ES_tradnl"/>
        </w:rPr>
        <w:t>6,69</w:t>
      </w:r>
      <w:r w:rsidRPr="006B05EA">
        <w:rPr>
          <w:rFonts w:ascii="Arial" w:hAnsi="Arial" w:cs="Arial"/>
          <w:sz w:val="22"/>
          <w:szCs w:val="22"/>
          <w:lang w:val="es-ES_tradnl"/>
        </w:rPr>
        <w:t>%)</w:t>
      </w:r>
      <w:r>
        <w:rPr>
          <w:rFonts w:ascii="Arial" w:hAnsi="Arial" w:cs="Arial"/>
          <w:color w:val="A6A6A6" w:themeColor="background1" w:themeShade="A6"/>
          <w:sz w:val="22"/>
          <w:szCs w:val="22"/>
          <w:lang w:val="es-ES_tradnl"/>
        </w:rPr>
        <w:t xml:space="preserve">    </w:t>
      </w:r>
    </w:p>
    <w:bookmarkEnd w:id="0"/>
    <w:p w14:paraId="58D91C15" w14:textId="77777777" w:rsidR="0041680D" w:rsidRPr="006B05EA" w:rsidRDefault="0041680D" w:rsidP="0041680D">
      <w:pPr>
        <w:ind w:left="567"/>
        <w:jc w:val="both"/>
        <w:rPr>
          <w:rFonts w:ascii="Arial" w:hAnsi="Arial" w:cs="Arial"/>
          <w:sz w:val="22"/>
          <w:szCs w:val="22"/>
          <w:lang w:val="es-ES_tradnl"/>
        </w:rPr>
      </w:pPr>
    </w:p>
    <w:p w14:paraId="1C173A28" w14:textId="77777777" w:rsidR="0041680D" w:rsidRPr="006B05EA" w:rsidRDefault="0041680D" w:rsidP="0041680D">
      <w:pPr>
        <w:tabs>
          <w:tab w:val="left" w:pos="851"/>
        </w:tabs>
        <w:ind w:left="567"/>
        <w:jc w:val="both"/>
        <w:rPr>
          <w:rFonts w:ascii="Arial" w:hAnsi="Arial" w:cs="Arial"/>
          <w:sz w:val="22"/>
          <w:szCs w:val="22"/>
          <w:lang w:val="es-ES_tradnl"/>
        </w:rPr>
      </w:pPr>
      <w:r w:rsidRPr="006B05EA">
        <w:rPr>
          <w:rFonts w:ascii="Arial" w:hAnsi="Arial" w:cs="Arial"/>
          <w:b/>
          <w:sz w:val="22"/>
          <w:szCs w:val="22"/>
          <w:lang w:val="es-ES_tradnl"/>
        </w:rPr>
        <w:t>Aplica IVA:</w:t>
      </w:r>
      <w:r w:rsidRPr="006B05EA">
        <w:rPr>
          <w:rFonts w:ascii="Arial" w:hAnsi="Arial" w:cs="Arial"/>
          <w:bCs/>
          <w:sz w:val="22"/>
          <w:szCs w:val="22"/>
          <w:lang w:val="es-ES_tradnl"/>
        </w:rPr>
        <w:tab/>
      </w:r>
      <w:r>
        <w:rPr>
          <w:rFonts w:ascii="Arial" w:hAnsi="Arial" w:cs="Arial"/>
          <w:bCs/>
          <w:sz w:val="22"/>
          <w:szCs w:val="22"/>
          <w:lang w:val="es-ES_tradnl"/>
        </w:rPr>
        <w:t xml:space="preserve">     </w:t>
      </w:r>
      <w:r w:rsidRPr="006B05EA">
        <w:rPr>
          <w:rFonts w:ascii="Arial" w:hAnsi="Arial" w:cs="Arial"/>
          <w:bCs/>
          <w:sz w:val="22"/>
          <w:szCs w:val="22"/>
          <w:lang w:val="es-ES_tradnl"/>
        </w:rPr>
        <w:tab/>
      </w:r>
      <w:r w:rsidRPr="006B05EA">
        <w:rPr>
          <w:rFonts w:ascii="Arial" w:hAnsi="Arial" w:cs="Arial"/>
          <w:sz w:val="22"/>
          <w:szCs w:val="22"/>
          <w:lang w:val="es-ES_tradnl"/>
        </w:rPr>
        <w:t>SI</w:t>
      </w:r>
      <w:r>
        <w:rPr>
          <w:rFonts w:ascii="Arial" w:hAnsi="Arial" w:cs="Arial"/>
          <w:sz w:val="22"/>
          <w:szCs w:val="22"/>
          <w:lang w:val="es-ES_tradnl"/>
        </w:rPr>
        <w:t xml:space="preserve"> </w:t>
      </w:r>
      <w:sdt>
        <w:sdtPr>
          <w:rPr>
            <w:rFonts w:ascii="Arial" w:hAnsi="Arial" w:cs="Arial"/>
            <w:b/>
            <w:bCs/>
            <w:sz w:val="22"/>
            <w:szCs w:val="22"/>
            <w:lang w:val="es-ES_tradnl"/>
          </w:rPr>
          <w:id w:val="-530490390"/>
          <w14:checkbox>
            <w14:checked w14:val="0"/>
            <w14:checkedState w14:val="2612" w14:font="MS Gothic"/>
            <w14:uncheckedState w14:val="2610" w14:font="MS Gothic"/>
          </w14:checkbox>
        </w:sdtPr>
        <w:sdtContent>
          <w:r w:rsidRPr="006B05EA">
            <w:rPr>
              <w:rFonts w:ascii="MS Gothic" w:eastAsia="MS Gothic" w:hAnsi="MS Gothic" w:cs="Arial"/>
              <w:b/>
              <w:bCs/>
              <w:sz w:val="22"/>
              <w:szCs w:val="22"/>
              <w:lang w:val="es-ES_tradnl"/>
            </w:rPr>
            <w:t>☐</w:t>
          </w:r>
        </w:sdtContent>
      </w:sdt>
      <w:r w:rsidRPr="006B05EA">
        <w:rPr>
          <w:rFonts w:ascii="Arial" w:hAnsi="Arial" w:cs="Arial"/>
          <w:sz w:val="22"/>
          <w:szCs w:val="22"/>
          <w:lang w:val="es-ES_tradnl"/>
        </w:rPr>
        <w:t xml:space="preserve"> </w:t>
      </w:r>
      <w:r w:rsidRPr="006B05EA">
        <w:rPr>
          <w:rFonts w:ascii="Arial" w:hAnsi="Arial" w:cs="Arial"/>
          <w:sz w:val="22"/>
          <w:szCs w:val="22"/>
          <w:lang w:val="es-ES_tradnl"/>
        </w:rPr>
        <w:tab/>
        <w:t xml:space="preserve">NO </w:t>
      </w:r>
      <w:sdt>
        <w:sdtPr>
          <w:rPr>
            <w:rFonts w:ascii="Arial" w:hAnsi="Arial" w:cs="Arial"/>
            <w:b/>
            <w:bCs/>
            <w:sz w:val="22"/>
            <w:szCs w:val="22"/>
            <w:lang w:val="es-ES_tradnl"/>
          </w:rPr>
          <w:id w:val="1594593405"/>
          <w14:checkbox>
            <w14:checked w14:val="1"/>
            <w14:checkedState w14:val="2612" w14:font="MS Gothic"/>
            <w14:uncheckedState w14:val="2610" w14:font="MS Gothic"/>
          </w14:checkbox>
        </w:sdtPr>
        <w:sdtContent>
          <w:r w:rsidRPr="006B05EA">
            <w:rPr>
              <w:rFonts w:ascii="MS Gothic" w:eastAsia="MS Gothic" w:hAnsi="MS Gothic" w:cs="Arial"/>
              <w:b/>
              <w:bCs/>
              <w:sz w:val="22"/>
              <w:szCs w:val="22"/>
              <w:lang w:val="es-ES_tradnl"/>
            </w:rPr>
            <w:t>☒</w:t>
          </w:r>
        </w:sdtContent>
      </w:sdt>
    </w:p>
    <w:p w14:paraId="421ED2EB" w14:textId="77777777" w:rsidR="0041680D" w:rsidRPr="006B05EA" w:rsidRDefault="0041680D" w:rsidP="0041680D">
      <w:pPr>
        <w:ind w:left="567" w:hanging="567"/>
        <w:jc w:val="both"/>
        <w:rPr>
          <w:rFonts w:ascii="Arial" w:hAnsi="Arial" w:cs="Arial"/>
          <w:bCs/>
          <w:color w:val="808080" w:themeColor="background1" w:themeShade="80"/>
          <w:sz w:val="22"/>
          <w:szCs w:val="22"/>
          <w:lang w:val="es-ES_tradnl"/>
        </w:rPr>
      </w:pPr>
      <w:r>
        <w:rPr>
          <w:rFonts w:ascii="Arial" w:hAnsi="Arial" w:cs="Arial"/>
          <w:bCs/>
          <w:sz w:val="22"/>
          <w:szCs w:val="22"/>
          <w:lang w:val="es-ES_tradnl"/>
        </w:rPr>
        <w:t xml:space="preserve">  </w:t>
      </w:r>
    </w:p>
    <w:p w14:paraId="338E58AA" w14:textId="680510A9" w:rsidR="0041680D" w:rsidRPr="006B05EA" w:rsidRDefault="0041680D" w:rsidP="005A1790">
      <w:pPr>
        <w:ind w:firstLine="426"/>
        <w:jc w:val="both"/>
        <w:rPr>
          <w:rFonts w:ascii="Arial" w:hAnsi="Arial" w:cs="Arial"/>
          <w:sz w:val="22"/>
          <w:szCs w:val="22"/>
          <w:lang w:val="es-ES_tradnl"/>
        </w:rPr>
      </w:pPr>
      <w:r w:rsidRPr="006B05EA">
        <w:rPr>
          <w:rFonts w:ascii="Arial" w:hAnsi="Arial" w:cs="Arial"/>
          <w:b/>
          <w:sz w:val="22"/>
          <w:szCs w:val="22"/>
          <w:lang w:val="es-ES_tradnl"/>
        </w:rPr>
        <w:t>Requiere vigencias futuras:</w:t>
      </w:r>
      <w:r>
        <w:rPr>
          <w:rFonts w:ascii="Arial" w:hAnsi="Arial" w:cs="Arial"/>
          <w:b/>
          <w:sz w:val="22"/>
          <w:szCs w:val="22"/>
          <w:lang w:val="es-ES_tradnl"/>
        </w:rPr>
        <w:t xml:space="preserve">  </w:t>
      </w:r>
      <w:r w:rsidRPr="006B05EA">
        <w:rPr>
          <w:rFonts w:ascii="Arial" w:hAnsi="Arial" w:cs="Arial"/>
          <w:b/>
          <w:sz w:val="22"/>
          <w:szCs w:val="22"/>
          <w:lang w:val="es-ES_tradnl"/>
        </w:rPr>
        <w:t xml:space="preserve"> </w:t>
      </w:r>
      <w:r w:rsidRPr="006B05EA">
        <w:rPr>
          <w:rFonts w:ascii="Arial" w:hAnsi="Arial" w:cs="Arial"/>
          <w:sz w:val="22"/>
          <w:szCs w:val="22"/>
          <w:lang w:val="es-ES_tradnl"/>
        </w:rPr>
        <w:t>SI</w:t>
      </w:r>
      <w:r>
        <w:rPr>
          <w:rFonts w:ascii="Arial" w:hAnsi="Arial" w:cs="Arial"/>
          <w:sz w:val="22"/>
          <w:szCs w:val="22"/>
          <w:lang w:val="es-ES_tradnl"/>
        </w:rPr>
        <w:t xml:space="preserve"> </w:t>
      </w:r>
      <w:sdt>
        <w:sdtPr>
          <w:rPr>
            <w:rFonts w:ascii="Arial" w:hAnsi="Arial" w:cs="Arial"/>
            <w:b/>
            <w:bCs/>
            <w:sz w:val="22"/>
            <w:szCs w:val="22"/>
            <w:lang w:val="es-ES_tradnl"/>
          </w:rPr>
          <w:id w:val="629833596"/>
          <w14:checkbox>
            <w14:checked w14:val="1"/>
            <w14:checkedState w14:val="2612" w14:font="MS Gothic"/>
            <w14:uncheckedState w14:val="2610" w14:font="MS Gothic"/>
          </w14:checkbox>
        </w:sdtPr>
        <w:sdtContent>
          <w:r w:rsidRPr="006B05EA">
            <w:rPr>
              <w:rFonts w:ascii="MS Gothic" w:eastAsia="MS Gothic" w:hAnsi="MS Gothic" w:cs="Arial"/>
              <w:b/>
              <w:bCs/>
              <w:sz w:val="22"/>
              <w:szCs w:val="22"/>
              <w:lang w:val="es-ES_tradnl"/>
            </w:rPr>
            <w:t>☒</w:t>
          </w:r>
        </w:sdtContent>
      </w:sdt>
      <w:r w:rsidRPr="006B05EA">
        <w:rPr>
          <w:rFonts w:ascii="Arial" w:hAnsi="Arial" w:cs="Arial"/>
          <w:sz w:val="22"/>
          <w:szCs w:val="22"/>
          <w:lang w:val="es-ES_tradnl"/>
        </w:rPr>
        <w:t xml:space="preserve"> </w:t>
      </w:r>
      <w:r w:rsidRPr="006B05EA">
        <w:rPr>
          <w:rFonts w:ascii="Arial" w:hAnsi="Arial" w:cs="Arial"/>
          <w:sz w:val="22"/>
          <w:szCs w:val="22"/>
          <w:lang w:val="es-ES_tradnl"/>
        </w:rPr>
        <w:tab/>
        <w:t xml:space="preserve">NO </w:t>
      </w:r>
      <w:sdt>
        <w:sdtPr>
          <w:rPr>
            <w:rFonts w:ascii="Arial" w:hAnsi="Arial" w:cs="Arial"/>
            <w:b/>
            <w:bCs/>
            <w:sz w:val="22"/>
            <w:szCs w:val="22"/>
            <w:lang w:val="es-ES_tradnl"/>
          </w:rPr>
          <w:id w:val="508645511"/>
          <w14:checkbox>
            <w14:checked w14:val="0"/>
            <w14:checkedState w14:val="2612" w14:font="MS Gothic"/>
            <w14:uncheckedState w14:val="2610" w14:font="MS Gothic"/>
          </w14:checkbox>
        </w:sdtPr>
        <w:sdtContent>
          <w:r w:rsidRPr="006B05EA">
            <w:rPr>
              <w:rFonts w:ascii="Segoe UI Symbol" w:eastAsia="MS Gothic" w:hAnsi="Segoe UI Symbol" w:cs="Segoe UI Symbol"/>
              <w:b/>
              <w:bCs/>
              <w:sz w:val="22"/>
              <w:szCs w:val="22"/>
              <w:lang w:val="es-ES_tradnl"/>
            </w:rPr>
            <w:t>☐</w:t>
          </w:r>
        </w:sdtContent>
      </w:sdt>
    </w:p>
    <w:p w14:paraId="76EC3CAF" w14:textId="77777777" w:rsidR="0041680D" w:rsidRPr="006B05EA" w:rsidRDefault="0041680D" w:rsidP="0041680D">
      <w:pPr>
        <w:pStyle w:val="MINUTAS"/>
        <w:spacing w:before="0"/>
        <w:ind w:left="567"/>
        <w:rPr>
          <w:rFonts w:ascii="Arial" w:hAnsi="Arial" w:cs="Arial"/>
          <w:sz w:val="22"/>
          <w:szCs w:val="22"/>
          <w:lang w:val="es-ES_tradnl"/>
        </w:rPr>
      </w:pPr>
    </w:p>
    <w:tbl>
      <w:tblPr>
        <w:tblW w:w="807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390"/>
        <w:gridCol w:w="3141"/>
        <w:gridCol w:w="1772"/>
        <w:gridCol w:w="1772"/>
      </w:tblGrid>
      <w:tr w:rsidR="00D14A24" w:rsidRPr="006B05EA" w14:paraId="4EDF95DF" w14:textId="77777777" w:rsidTr="00225F28">
        <w:trPr>
          <w:trHeight w:val="320"/>
          <w:tblHeader/>
          <w:jc w:val="center"/>
        </w:trPr>
        <w:tc>
          <w:tcPr>
            <w:tcW w:w="1390" w:type="dxa"/>
            <w:vMerge w:val="restart"/>
            <w:noWrap/>
            <w:vAlign w:val="center"/>
            <w:hideMark/>
          </w:tcPr>
          <w:p w14:paraId="4F8FAD3E" w14:textId="77777777" w:rsidR="00D14A24" w:rsidRPr="006B05EA" w:rsidRDefault="00D14A24" w:rsidP="00225F28">
            <w:pPr>
              <w:jc w:val="center"/>
              <w:rPr>
                <w:rFonts w:ascii="Arial" w:hAnsi="Arial" w:cs="Arial"/>
                <w:b/>
                <w:bCs/>
                <w:color w:val="000000"/>
                <w:lang w:val="es-ES_tradnl" w:eastAsia="es-ES_tradnl"/>
              </w:rPr>
            </w:pPr>
            <w:bookmarkStart w:id="1" w:name="_Hlk82808598"/>
            <w:r w:rsidRPr="006B05EA">
              <w:rPr>
                <w:rFonts w:ascii="Arial" w:hAnsi="Arial" w:cs="Arial"/>
                <w:b/>
                <w:bCs/>
                <w:color w:val="000000"/>
                <w:lang w:val="es-ES_tradnl"/>
              </w:rPr>
              <w:t>Pedido SAP</w:t>
            </w:r>
          </w:p>
        </w:tc>
        <w:tc>
          <w:tcPr>
            <w:tcW w:w="3141" w:type="dxa"/>
            <w:vMerge w:val="restart"/>
            <w:noWrap/>
            <w:vAlign w:val="center"/>
            <w:hideMark/>
          </w:tcPr>
          <w:p w14:paraId="55F60F32" w14:textId="77777777" w:rsidR="00D14A24" w:rsidRPr="006B05EA" w:rsidRDefault="00D14A24" w:rsidP="00225F28">
            <w:pPr>
              <w:jc w:val="center"/>
              <w:rPr>
                <w:rFonts w:ascii="Arial" w:hAnsi="Arial" w:cs="Arial"/>
                <w:b/>
                <w:bCs/>
                <w:color w:val="000000"/>
                <w:lang w:val="es-ES_tradnl" w:eastAsia="es-ES_tradnl"/>
              </w:rPr>
            </w:pPr>
            <w:r w:rsidRPr="006B05EA">
              <w:rPr>
                <w:rFonts w:ascii="Arial" w:hAnsi="Arial" w:cs="Arial"/>
                <w:b/>
                <w:bCs/>
                <w:color w:val="000000"/>
                <w:lang w:val="es-ES_tradnl"/>
              </w:rPr>
              <w:t>CDP o VIGENCIA FUTURA #</w:t>
            </w:r>
          </w:p>
        </w:tc>
        <w:tc>
          <w:tcPr>
            <w:tcW w:w="3544" w:type="dxa"/>
            <w:gridSpan w:val="2"/>
            <w:vAlign w:val="center"/>
          </w:tcPr>
          <w:p w14:paraId="5BB1CBAD" w14:textId="77777777" w:rsidR="00D14A24" w:rsidRPr="006B05EA" w:rsidRDefault="00D14A24" w:rsidP="00225F28">
            <w:pPr>
              <w:jc w:val="center"/>
              <w:rPr>
                <w:rFonts w:ascii="Arial" w:hAnsi="Arial" w:cs="Arial"/>
                <w:b/>
                <w:bCs/>
                <w:color w:val="000000"/>
                <w:lang w:val="es-ES_tradnl" w:eastAsia="es-ES_tradnl"/>
              </w:rPr>
            </w:pPr>
            <w:r w:rsidRPr="006B05EA">
              <w:rPr>
                <w:rFonts w:ascii="Arial" w:hAnsi="Arial" w:cs="Arial"/>
                <w:b/>
                <w:bCs/>
                <w:color w:val="000000"/>
                <w:lang w:val="es-ES_tradnl"/>
              </w:rPr>
              <w:t>VALOR</w:t>
            </w:r>
          </w:p>
        </w:tc>
      </w:tr>
      <w:tr w:rsidR="00D14A24" w:rsidRPr="006B05EA" w14:paraId="1AA6EDA1" w14:textId="77777777" w:rsidTr="00225F28">
        <w:trPr>
          <w:trHeight w:val="320"/>
          <w:tblHeader/>
          <w:jc w:val="center"/>
        </w:trPr>
        <w:tc>
          <w:tcPr>
            <w:tcW w:w="1390" w:type="dxa"/>
            <w:vMerge/>
            <w:vAlign w:val="center"/>
            <w:hideMark/>
          </w:tcPr>
          <w:p w14:paraId="728566AC" w14:textId="77777777" w:rsidR="00D14A24" w:rsidRPr="006B05EA" w:rsidRDefault="00D14A24" w:rsidP="00225F28">
            <w:pPr>
              <w:rPr>
                <w:rFonts w:ascii="Arial" w:hAnsi="Arial" w:cs="Arial"/>
                <w:b/>
                <w:bCs/>
                <w:color w:val="000000"/>
                <w:lang w:val="es-ES_tradnl" w:eastAsia="es-ES_tradnl"/>
              </w:rPr>
            </w:pPr>
          </w:p>
        </w:tc>
        <w:tc>
          <w:tcPr>
            <w:tcW w:w="3141" w:type="dxa"/>
            <w:vMerge/>
            <w:vAlign w:val="center"/>
            <w:hideMark/>
          </w:tcPr>
          <w:p w14:paraId="02C0CC73" w14:textId="77777777" w:rsidR="00D14A24" w:rsidRPr="006B05EA" w:rsidRDefault="00D14A24" w:rsidP="00225F28">
            <w:pPr>
              <w:rPr>
                <w:rFonts w:ascii="Arial" w:hAnsi="Arial" w:cs="Arial"/>
                <w:b/>
                <w:bCs/>
                <w:color w:val="000000"/>
                <w:lang w:val="es-ES_tradnl" w:eastAsia="es-ES_tradnl"/>
              </w:rPr>
            </w:pPr>
          </w:p>
        </w:tc>
        <w:tc>
          <w:tcPr>
            <w:tcW w:w="1772" w:type="dxa"/>
            <w:noWrap/>
            <w:vAlign w:val="center"/>
            <w:hideMark/>
          </w:tcPr>
          <w:p w14:paraId="397003E9" w14:textId="77777777" w:rsidR="00D14A24" w:rsidRPr="006B05EA" w:rsidRDefault="00D14A24" w:rsidP="00225F28">
            <w:pPr>
              <w:jc w:val="center"/>
              <w:rPr>
                <w:rFonts w:ascii="Arial" w:hAnsi="Arial" w:cs="Arial"/>
                <w:b/>
                <w:bCs/>
                <w:color w:val="000000"/>
                <w:lang w:val="es-ES_tradnl" w:eastAsia="es-ES_tradnl"/>
              </w:rPr>
            </w:pPr>
            <w:r w:rsidRPr="006B05EA">
              <w:rPr>
                <w:rFonts w:ascii="Arial" w:hAnsi="Arial" w:cs="Arial"/>
                <w:b/>
                <w:bCs/>
                <w:color w:val="000000"/>
                <w:lang w:val="es-ES_tradnl"/>
              </w:rPr>
              <w:t>2026</w:t>
            </w:r>
          </w:p>
        </w:tc>
        <w:tc>
          <w:tcPr>
            <w:tcW w:w="1772" w:type="dxa"/>
            <w:noWrap/>
            <w:vAlign w:val="center"/>
            <w:hideMark/>
          </w:tcPr>
          <w:p w14:paraId="1952DAF7" w14:textId="77777777" w:rsidR="00D14A24" w:rsidRPr="006B05EA" w:rsidRDefault="00D14A24" w:rsidP="00225F28">
            <w:pPr>
              <w:jc w:val="center"/>
              <w:rPr>
                <w:rFonts w:ascii="Arial" w:hAnsi="Arial" w:cs="Arial"/>
                <w:b/>
                <w:bCs/>
                <w:color w:val="000000"/>
                <w:lang w:val="es-ES_tradnl" w:eastAsia="es-ES_tradnl"/>
              </w:rPr>
            </w:pPr>
            <w:r w:rsidRPr="006B05EA">
              <w:rPr>
                <w:rFonts w:ascii="Arial" w:hAnsi="Arial" w:cs="Arial"/>
                <w:b/>
                <w:bCs/>
                <w:color w:val="000000"/>
                <w:lang w:val="es-ES_tradnl"/>
              </w:rPr>
              <w:t>2027</w:t>
            </w:r>
          </w:p>
        </w:tc>
      </w:tr>
      <w:tr w:rsidR="00D14A24" w:rsidRPr="006B05EA" w14:paraId="43BF126C" w14:textId="77777777" w:rsidTr="00225F28">
        <w:trPr>
          <w:trHeight w:val="320"/>
          <w:jc w:val="center"/>
        </w:trPr>
        <w:tc>
          <w:tcPr>
            <w:tcW w:w="1390" w:type="dxa"/>
            <w:vMerge w:val="restart"/>
            <w:noWrap/>
            <w:vAlign w:val="center"/>
          </w:tcPr>
          <w:p w14:paraId="10F7004C" w14:textId="77777777" w:rsidR="00D14A24" w:rsidRPr="009A69B0" w:rsidRDefault="00D14A24" w:rsidP="00225F28">
            <w:pPr>
              <w:rPr>
                <w:rFonts w:ascii="Arial" w:hAnsi="Arial" w:cs="Arial"/>
                <w:color w:val="000000"/>
                <w:lang w:eastAsia="es-ES_tradnl"/>
              </w:rPr>
            </w:pPr>
            <w:r w:rsidRPr="009A69B0">
              <w:rPr>
                <w:rFonts w:ascii="Arial" w:hAnsi="Arial" w:cs="Arial"/>
                <w:color w:val="000000"/>
                <w:lang w:eastAsia="es-ES_tradnl"/>
              </w:rPr>
              <w:t>6000045533</w:t>
            </w:r>
          </w:p>
        </w:tc>
        <w:tc>
          <w:tcPr>
            <w:tcW w:w="3141" w:type="dxa"/>
            <w:noWrap/>
            <w:vAlign w:val="center"/>
          </w:tcPr>
          <w:p w14:paraId="6ED33009" w14:textId="77777777" w:rsidR="00D14A24" w:rsidRPr="006B05EA" w:rsidRDefault="00D14A24" w:rsidP="00225F28">
            <w:pPr>
              <w:rPr>
                <w:rFonts w:ascii="Arial" w:hAnsi="Arial" w:cs="Arial"/>
                <w:color w:val="000000"/>
                <w:lang w:val="es-ES_tradnl" w:eastAsia="es-ES_tradnl"/>
              </w:rPr>
            </w:pPr>
            <w:r w:rsidRPr="009A69B0">
              <w:rPr>
                <w:rFonts w:ascii="Arial" w:hAnsi="Arial" w:cs="Arial"/>
                <w:color w:val="000000"/>
                <w:lang w:val="es-ES_tradnl" w:eastAsia="es-ES_tradnl"/>
              </w:rPr>
              <w:t>1600088658</w:t>
            </w:r>
            <w:r>
              <w:rPr>
                <w:rFonts w:ascii="Arial" w:hAnsi="Arial" w:cs="Arial"/>
                <w:color w:val="000000"/>
                <w:lang w:val="es-ES_tradnl" w:eastAsia="es-ES_tradnl"/>
              </w:rPr>
              <w:t xml:space="preserve">; </w:t>
            </w:r>
            <w:r w:rsidRPr="009A69B0">
              <w:rPr>
                <w:rFonts w:ascii="Arial" w:hAnsi="Arial" w:cs="Arial"/>
                <w:color w:val="000000"/>
                <w:lang w:val="es-ES_tradnl" w:eastAsia="es-ES_tradnl"/>
              </w:rPr>
              <w:t>1600088660</w:t>
            </w:r>
          </w:p>
        </w:tc>
        <w:tc>
          <w:tcPr>
            <w:tcW w:w="1772" w:type="dxa"/>
            <w:noWrap/>
            <w:vAlign w:val="center"/>
          </w:tcPr>
          <w:p w14:paraId="36E6AD99" w14:textId="77777777" w:rsidR="00D14A24" w:rsidRPr="006B05EA" w:rsidRDefault="00D14A24" w:rsidP="00225F28">
            <w:pPr>
              <w:jc w:val="right"/>
              <w:rPr>
                <w:rFonts w:ascii="Arial" w:hAnsi="Arial" w:cs="Arial"/>
                <w:color w:val="000000"/>
                <w:lang w:val="es-ES_tradnl" w:eastAsia="es-ES_tradnl"/>
              </w:rPr>
            </w:pPr>
            <w:r w:rsidRPr="006B05EA">
              <w:rPr>
                <w:rFonts w:ascii="Arial" w:hAnsi="Arial" w:cs="Arial"/>
                <w:color w:val="000000"/>
                <w:lang w:val="es-ES_tradnl" w:eastAsia="es-ES_tradnl"/>
              </w:rPr>
              <w:t>$ 952.970.209</w:t>
            </w:r>
          </w:p>
        </w:tc>
        <w:tc>
          <w:tcPr>
            <w:tcW w:w="1772" w:type="dxa"/>
            <w:noWrap/>
            <w:vAlign w:val="center"/>
          </w:tcPr>
          <w:p w14:paraId="4A9EA8D0" w14:textId="77777777" w:rsidR="00D14A24" w:rsidRPr="006B05EA" w:rsidRDefault="00D14A24" w:rsidP="00225F28">
            <w:pPr>
              <w:jc w:val="right"/>
              <w:rPr>
                <w:rFonts w:ascii="Arial" w:hAnsi="Arial" w:cs="Arial"/>
                <w:color w:val="000000"/>
                <w:lang w:val="es-ES_tradnl" w:eastAsia="es-ES_tradnl"/>
              </w:rPr>
            </w:pPr>
            <w:r w:rsidRPr="006B05EA">
              <w:rPr>
                <w:rFonts w:ascii="Arial" w:hAnsi="Arial" w:cs="Arial"/>
                <w:color w:val="000000"/>
                <w:lang w:val="es-ES_tradnl" w:eastAsia="es-ES_tradnl"/>
              </w:rPr>
              <w:t>$ 2.272.392.614</w:t>
            </w:r>
          </w:p>
        </w:tc>
      </w:tr>
      <w:tr w:rsidR="00D14A24" w:rsidRPr="006B05EA" w14:paraId="18DB63F7" w14:textId="77777777" w:rsidTr="00225F28">
        <w:trPr>
          <w:trHeight w:val="320"/>
          <w:jc w:val="center"/>
        </w:trPr>
        <w:tc>
          <w:tcPr>
            <w:tcW w:w="1390" w:type="dxa"/>
            <w:vMerge/>
            <w:vAlign w:val="center"/>
          </w:tcPr>
          <w:p w14:paraId="1432916E" w14:textId="77777777" w:rsidR="00D14A24" w:rsidRPr="006B05EA" w:rsidRDefault="00D14A24" w:rsidP="00225F28">
            <w:pPr>
              <w:rPr>
                <w:rFonts w:ascii="Arial" w:hAnsi="Arial" w:cs="Arial"/>
                <w:color w:val="000000"/>
                <w:lang w:val="es-ES_tradnl" w:eastAsia="es-ES_tradnl"/>
              </w:rPr>
            </w:pPr>
          </w:p>
        </w:tc>
        <w:tc>
          <w:tcPr>
            <w:tcW w:w="3141" w:type="dxa"/>
            <w:noWrap/>
            <w:vAlign w:val="center"/>
          </w:tcPr>
          <w:p w14:paraId="7301D46B" w14:textId="77777777" w:rsidR="00D14A24" w:rsidRPr="006B05EA" w:rsidRDefault="00D14A24" w:rsidP="00225F28">
            <w:pPr>
              <w:rPr>
                <w:rFonts w:ascii="Arial" w:hAnsi="Arial" w:cs="Arial"/>
                <w:color w:val="000000"/>
                <w:lang w:val="es-ES_tradnl" w:eastAsia="es-ES_tradnl"/>
              </w:rPr>
            </w:pPr>
            <w:r w:rsidRPr="009A69B0">
              <w:rPr>
                <w:rFonts w:ascii="Arial" w:hAnsi="Arial" w:cs="Arial"/>
                <w:color w:val="000000"/>
                <w:lang w:eastAsia="es-ES_tradnl"/>
              </w:rPr>
              <w:t>1600088657</w:t>
            </w:r>
            <w:r>
              <w:rPr>
                <w:rFonts w:ascii="Arial" w:hAnsi="Arial" w:cs="Arial"/>
                <w:color w:val="000000"/>
                <w:lang w:eastAsia="es-ES_tradnl"/>
              </w:rPr>
              <w:t xml:space="preserve">; </w:t>
            </w:r>
            <w:r w:rsidRPr="009A69B0">
              <w:rPr>
                <w:rFonts w:ascii="Arial" w:hAnsi="Arial" w:cs="Arial"/>
                <w:color w:val="000000"/>
                <w:lang w:eastAsia="es-ES_tradnl"/>
              </w:rPr>
              <w:t>1600088659</w:t>
            </w:r>
          </w:p>
        </w:tc>
        <w:tc>
          <w:tcPr>
            <w:tcW w:w="1772" w:type="dxa"/>
            <w:noWrap/>
            <w:vAlign w:val="center"/>
          </w:tcPr>
          <w:p w14:paraId="283EF433" w14:textId="77777777" w:rsidR="00D14A24" w:rsidRPr="006B05EA" w:rsidRDefault="00D14A24" w:rsidP="00225F28">
            <w:pPr>
              <w:jc w:val="right"/>
              <w:rPr>
                <w:rFonts w:ascii="Arial" w:hAnsi="Arial" w:cs="Arial"/>
                <w:color w:val="000000"/>
                <w:lang w:val="es-ES_tradnl" w:eastAsia="es-ES_tradnl"/>
              </w:rPr>
            </w:pPr>
            <w:r w:rsidRPr="006B05EA">
              <w:rPr>
                <w:rFonts w:ascii="Arial" w:hAnsi="Arial" w:cs="Arial"/>
                <w:color w:val="000000"/>
                <w:lang w:val="es-ES_tradnl" w:eastAsia="es-ES_tradnl"/>
              </w:rPr>
              <w:t>$ 784.425.000</w:t>
            </w:r>
          </w:p>
        </w:tc>
        <w:tc>
          <w:tcPr>
            <w:tcW w:w="1772" w:type="dxa"/>
            <w:noWrap/>
            <w:vAlign w:val="center"/>
          </w:tcPr>
          <w:p w14:paraId="122B0E97" w14:textId="77777777" w:rsidR="00D14A24" w:rsidRPr="006B05EA" w:rsidRDefault="00D14A24" w:rsidP="00225F28">
            <w:pPr>
              <w:jc w:val="right"/>
              <w:rPr>
                <w:rFonts w:ascii="Arial" w:hAnsi="Arial" w:cs="Arial"/>
                <w:color w:val="000000"/>
                <w:lang w:val="es-ES_tradnl" w:eastAsia="es-ES_tradnl"/>
              </w:rPr>
            </w:pPr>
            <w:r w:rsidRPr="006B05EA">
              <w:rPr>
                <w:rFonts w:ascii="Arial" w:hAnsi="Arial" w:cs="Arial"/>
                <w:color w:val="000000"/>
                <w:lang w:val="es-ES_tradnl" w:eastAsia="es-ES_tradnl"/>
              </w:rPr>
              <w:t>$ 2.950.066.926</w:t>
            </w:r>
          </w:p>
        </w:tc>
      </w:tr>
      <w:tr w:rsidR="00D14A24" w:rsidRPr="006B05EA" w14:paraId="6CF6CEBA" w14:textId="77777777" w:rsidTr="00225F28">
        <w:trPr>
          <w:trHeight w:val="320"/>
          <w:jc w:val="center"/>
        </w:trPr>
        <w:tc>
          <w:tcPr>
            <w:tcW w:w="4531" w:type="dxa"/>
            <w:gridSpan w:val="2"/>
            <w:noWrap/>
            <w:vAlign w:val="center"/>
            <w:hideMark/>
          </w:tcPr>
          <w:p w14:paraId="3396BB8B" w14:textId="77777777" w:rsidR="00D14A24" w:rsidRPr="006B05EA" w:rsidRDefault="00D14A24" w:rsidP="00225F28">
            <w:pPr>
              <w:rPr>
                <w:rFonts w:ascii="Arial" w:hAnsi="Arial" w:cs="Arial"/>
                <w:b/>
                <w:bCs/>
                <w:color w:val="000000"/>
                <w:lang w:val="es-ES_tradnl" w:eastAsia="es-ES_tradnl"/>
              </w:rPr>
            </w:pPr>
            <w:r w:rsidRPr="006B05EA">
              <w:rPr>
                <w:rFonts w:ascii="Arial" w:hAnsi="Arial" w:cs="Arial"/>
                <w:b/>
                <w:bCs/>
                <w:color w:val="000000"/>
                <w:lang w:val="es-ES_tradnl"/>
              </w:rPr>
              <w:t>TOTAL, POR AÑO</w:t>
            </w:r>
          </w:p>
        </w:tc>
        <w:tc>
          <w:tcPr>
            <w:tcW w:w="1772" w:type="dxa"/>
            <w:noWrap/>
            <w:vAlign w:val="center"/>
          </w:tcPr>
          <w:p w14:paraId="38A5A1E8" w14:textId="77777777" w:rsidR="00D14A24" w:rsidRPr="006B05EA" w:rsidRDefault="00D14A24" w:rsidP="00225F28">
            <w:pPr>
              <w:jc w:val="right"/>
              <w:rPr>
                <w:rFonts w:ascii="Arial" w:hAnsi="Arial" w:cs="Arial"/>
                <w:b/>
                <w:bCs/>
                <w:color w:val="000000"/>
                <w:lang w:val="es-ES_tradnl" w:eastAsia="es-ES_tradnl"/>
              </w:rPr>
            </w:pPr>
            <w:r w:rsidRPr="006B05EA">
              <w:rPr>
                <w:rFonts w:ascii="Arial" w:hAnsi="Arial" w:cs="Arial"/>
                <w:b/>
                <w:bCs/>
                <w:color w:val="000000"/>
                <w:lang w:val="es-ES_tradnl" w:eastAsia="es-ES_tradnl"/>
              </w:rPr>
              <w:t>$ 1.737.395.209</w:t>
            </w:r>
          </w:p>
        </w:tc>
        <w:tc>
          <w:tcPr>
            <w:tcW w:w="1772" w:type="dxa"/>
            <w:noWrap/>
            <w:vAlign w:val="center"/>
          </w:tcPr>
          <w:p w14:paraId="45411606" w14:textId="77777777" w:rsidR="00D14A24" w:rsidRPr="006B05EA" w:rsidRDefault="00D14A24" w:rsidP="00225F28">
            <w:pPr>
              <w:jc w:val="right"/>
              <w:rPr>
                <w:rFonts w:ascii="Arial" w:hAnsi="Arial" w:cs="Arial"/>
                <w:b/>
                <w:bCs/>
                <w:color w:val="000000"/>
                <w:lang w:val="es-ES_tradnl" w:eastAsia="es-ES_tradnl"/>
              </w:rPr>
            </w:pPr>
            <w:r w:rsidRPr="006B05EA">
              <w:rPr>
                <w:rFonts w:ascii="Arial" w:hAnsi="Arial" w:cs="Arial"/>
                <w:b/>
                <w:bCs/>
                <w:color w:val="000000"/>
                <w:lang w:val="es-ES_tradnl" w:eastAsia="es-ES_tradnl"/>
              </w:rPr>
              <w:t>$ 5.222.459.540</w:t>
            </w:r>
          </w:p>
        </w:tc>
      </w:tr>
      <w:tr w:rsidR="00D14A24" w:rsidRPr="006B05EA" w14:paraId="750E96C8" w14:textId="77777777" w:rsidTr="00225F28">
        <w:trPr>
          <w:trHeight w:val="320"/>
          <w:jc w:val="center"/>
        </w:trPr>
        <w:tc>
          <w:tcPr>
            <w:tcW w:w="4531" w:type="dxa"/>
            <w:gridSpan w:val="2"/>
            <w:noWrap/>
            <w:vAlign w:val="center"/>
            <w:hideMark/>
          </w:tcPr>
          <w:p w14:paraId="53659AA6" w14:textId="77777777" w:rsidR="00D14A24" w:rsidRPr="006B05EA" w:rsidRDefault="00D14A24" w:rsidP="00225F28">
            <w:pPr>
              <w:rPr>
                <w:rFonts w:ascii="Arial" w:hAnsi="Arial" w:cs="Arial"/>
                <w:b/>
                <w:bCs/>
                <w:color w:val="000000"/>
                <w:lang w:val="es-ES_tradnl" w:eastAsia="es-ES_tradnl"/>
              </w:rPr>
            </w:pPr>
            <w:r w:rsidRPr="006B05EA">
              <w:rPr>
                <w:rFonts w:ascii="Arial" w:hAnsi="Arial" w:cs="Arial"/>
                <w:b/>
                <w:bCs/>
                <w:color w:val="000000"/>
                <w:lang w:val="es-ES_tradnl"/>
              </w:rPr>
              <w:t>GRAN TOTAL</w:t>
            </w:r>
          </w:p>
        </w:tc>
        <w:tc>
          <w:tcPr>
            <w:tcW w:w="3544" w:type="dxa"/>
            <w:gridSpan w:val="2"/>
            <w:vAlign w:val="center"/>
          </w:tcPr>
          <w:p w14:paraId="7BEAAD7D" w14:textId="77777777" w:rsidR="00D14A24" w:rsidRPr="006B05EA" w:rsidRDefault="00D14A24" w:rsidP="00225F28">
            <w:pPr>
              <w:jc w:val="right"/>
              <w:rPr>
                <w:rFonts w:ascii="Arial" w:hAnsi="Arial" w:cs="Arial"/>
                <w:b/>
                <w:color w:val="000000"/>
                <w:lang w:val="es-ES_tradnl" w:eastAsia="es-ES_tradnl"/>
              </w:rPr>
            </w:pPr>
            <w:r w:rsidRPr="006B05EA">
              <w:rPr>
                <w:rFonts w:ascii="Arial" w:hAnsi="Arial" w:cs="Arial"/>
                <w:b/>
                <w:color w:val="000000"/>
                <w:lang w:val="es-ES_tradnl" w:eastAsia="es-ES_tradnl"/>
              </w:rPr>
              <w:t>$ 6.959.854.749</w:t>
            </w:r>
          </w:p>
        </w:tc>
      </w:tr>
      <w:bookmarkEnd w:id="1"/>
    </w:tbl>
    <w:p w14:paraId="7063CB41" w14:textId="77777777" w:rsidR="00A6208E" w:rsidRDefault="00A6208E" w:rsidP="0041680D">
      <w:pPr>
        <w:shd w:val="clear" w:color="auto" w:fill="FFFFFF" w:themeFill="background1"/>
        <w:tabs>
          <w:tab w:val="left" w:pos="993"/>
        </w:tabs>
        <w:ind w:left="360"/>
        <w:jc w:val="both"/>
        <w:rPr>
          <w:rFonts w:ascii="Arial" w:hAnsi="Arial" w:cs="Arial"/>
          <w:b/>
          <w:sz w:val="22"/>
          <w:szCs w:val="22"/>
          <w:lang w:val="es-ES_tradnl"/>
        </w:rPr>
      </w:pPr>
    </w:p>
    <w:p w14:paraId="2116B375" w14:textId="6D8DB4F3" w:rsidR="0041680D" w:rsidRPr="006B05EA" w:rsidRDefault="0041680D" w:rsidP="0041680D">
      <w:pPr>
        <w:shd w:val="clear" w:color="auto" w:fill="FFFFFF" w:themeFill="background1"/>
        <w:tabs>
          <w:tab w:val="left" w:pos="993"/>
        </w:tabs>
        <w:ind w:left="360"/>
        <w:jc w:val="both"/>
        <w:rPr>
          <w:rFonts w:ascii="Arial" w:hAnsi="Arial" w:cs="Arial"/>
          <w:b/>
          <w:sz w:val="22"/>
          <w:szCs w:val="22"/>
          <w:lang w:val="es-ES_tradnl"/>
        </w:rPr>
      </w:pPr>
      <w:r w:rsidRPr="006B05EA">
        <w:rPr>
          <w:rFonts w:ascii="Arial" w:hAnsi="Arial" w:cs="Arial"/>
          <w:b/>
          <w:sz w:val="22"/>
          <w:szCs w:val="22"/>
          <w:lang w:val="es-ES_tradnl"/>
        </w:rPr>
        <w:t>Fuente de financiación:</w:t>
      </w:r>
      <w:r>
        <w:rPr>
          <w:rFonts w:ascii="Arial" w:hAnsi="Arial" w:cs="Arial"/>
          <w:b/>
          <w:sz w:val="22"/>
          <w:szCs w:val="22"/>
          <w:lang w:val="es-ES_tradnl"/>
        </w:rPr>
        <w:t xml:space="preserve"> </w:t>
      </w:r>
      <w:sdt>
        <w:sdtPr>
          <w:rPr>
            <w:rFonts w:ascii="Arial" w:hAnsi="Arial" w:cs="Arial"/>
            <w:bCs/>
            <w:sz w:val="22"/>
            <w:szCs w:val="22"/>
            <w:lang w:val="es-ES_tradnl"/>
          </w:rPr>
          <w:id w:val="948356856"/>
          <w:placeholder>
            <w:docPart w:val="C5A08D5B412949C7BABE41B671785412"/>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Content>
          <w:r w:rsidRPr="006B05EA">
            <w:rPr>
              <w:rFonts w:ascii="Arial" w:hAnsi="Arial" w:cs="Arial"/>
              <w:bCs/>
              <w:sz w:val="22"/>
              <w:szCs w:val="22"/>
              <w:lang w:val="es-ES_tradnl"/>
            </w:rPr>
            <w:t xml:space="preserve">Recursos Propios </w:t>
          </w:r>
          <w:proofErr w:type="gramStart"/>
          <w:r w:rsidRPr="006B05EA">
            <w:rPr>
              <w:rFonts w:ascii="Arial" w:hAnsi="Arial" w:cs="Arial"/>
              <w:bCs/>
              <w:sz w:val="22"/>
              <w:szCs w:val="22"/>
              <w:lang w:val="es-ES_tradnl"/>
            </w:rPr>
            <w:t>( Funcionamiento</w:t>
          </w:r>
          <w:proofErr w:type="gramEnd"/>
          <w:r w:rsidRPr="006B05EA">
            <w:rPr>
              <w:rFonts w:ascii="Arial" w:hAnsi="Arial" w:cs="Arial"/>
              <w:bCs/>
              <w:sz w:val="22"/>
              <w:szCs w:val="22"/>
              <w:lang w:val="es-ES_tradnl"/>
            </w:rPr>
            <w:t>)</w:t>
          </w:r>
        </w:sdtContent>
      </w:sdt>
    </w:p>
    <w:p w14:paraId="7EEF624C" w14:textId="77777777" w:rsidR="0041680D" w:rsidRPr="006B05EA" w:rsidRDefault="0041680D" w:rsidP="0041680D">
      <w:pPr>
        <w:jc w:val="both"/>
        <w:rPr>
          <w:rFonts w:ascii="Arial" w:hAnsi="Arial" w:cs="Arial"/>
          <w:sz w:val="22"/>
          <w:szCs w:val="22"/>
          <w:lang w:val="es-ES_tradnl"/>
        </w:rPr>
      </w:pPr>
    </w:p>
    <w:p w14:paraId="409AF2CC" w14:textId="77777777" w:rsidR="0041680D" w:rsidRPr="006B05EA" w:rsidRDefault="0041680D" w:rsidP="0041680D">
      <w:pPr>
        <w:tabs>
          <w:tab w:val="left" w:pos="851"/>
        </w:tabs>
        <w:ind w:left="567"/>
        <w:jc w:val="both"/>
        <w:rPr>
          <w:rFonts w:ascii="Arial" w:hAnsi="Arial" w:cs="Arial"/>
          <w:sz w:val="22"/>
          <w:szCs w:val="22"/>
          <w:lang w:val="es-ES_tradnl"/>
        </w:rPr>
      </w:pPr>
      <w:r w:rsidRPr="006B05EA">
        <w:rPr>
          <w:rFonts w:ascii="Arial" w:hAnsi="Arial" w:cs="Arial"/>
          <w:b/>
          <w:sz w:val="22"/>
          <w:szCs w:val="22"/>
          <w:lang w:val="es-ES_tradnl"/>
        </w:rPr>
        <w:t>Aplica IVA:</w:t>
      </w:r>
      <w:r w:rsidRPr="006B05EA">
        <w:rPr>
          <w:rFonts w:ascii="Arial" w:hAnsi="Arial" w:cs="Arial"/>
          <w:bCs/>
          <w:sz w:val="22"/>
          <w:szCs w:val="22"/>
          <w:lang w:val="es-ES_tradnl"/>
        </w:rPr>
        <w:tab/>
      </w:r>
      <w:r>
        <w:rPr>
          <w:rFonts w:ascii="Arial" w:hAnsi="Arial" w:cs="Arial"/>
          <w:bCs/>
          <w:sz w:val="22"/>
          <w:szCs w:val="22"/>
          <w:lang w:val="es-ES_tradnl"/>
        </w:rPr>
        <w:t xml:space="preserve">     </w:t>
      </w:r>
      <w:r w:rsidRPr="006B05EA">
        <w:rPr>
          <w:rFonts w:ascii="Arial" w:hAnsi="Arial" w:cs="Arial"/>
          <w:bCs/>
          <w:sz w:val="22"/>
          <w:szCs w:val="22"/>
          <w:lang w:val="es-ES_tradnl"/>
        </w:rPr>
        <w:tab/>
      </w:r>
      <w:r w:rsidRPr="006B05EA">
        <w:rPr>
          <w:rFonts w:ascii="Arial" w:hAnsi="Arial" w:cs="Arial"/>
          <w:sz w:val="22"/>
          <w:szCs w:val="22"/>
          <w:lang w:val="es-ES_tradnl"/>
        </w:rPr>
        <w:t>SI</w:t>
      </w:r>
      <w:r>
        <w:rPr>
          <w:rFonts w:ascii="Arial" w:hAnsi="Arial" w:cs="Arial"/>
          <w:sz w:val="22"/>
          <w:szCs w:val="22"/>
          <w:lang w:val="es-ES_tradnl"/>
        </w:rPr>
        <w:t xml:space="preserve"> </w:t>
      </w:r>
      <w:sdt>
        <w:sdtPr>
          <w:rPr>
            <w:rFonts w:ascii="Arial" w:hAnsi="Arial" w:cs="Arial"/>
            <w:b/>
            <w:bCs/>
            <w:sz w:val="22"/>
            <w:szCs w:val="22"/>
            <w:lang w:val="es-ES_tradnl"/>
          </w:rPr>
          <w:id w:val="2066835034"/>
          <w14:checkbox>
            <w14:checked w14:val="0"/>
            <w14:checkedState w14:val="2612" w14:font="MS Gothic"/>
            <w14:uncheckedState w14:val="2610" w14:font="MS Gothic"/>
          </w14:checkbox>
        </w:sdtPr>
        <w:sdtContent>
          <w:r w:rsidRPr="006B05EA">
            <w:rPr>
              <w:rFonts w:ascii="MS Gothic" w:eastAsia="MS Gothic" w:hAnsi="MS Gothic" w:cs="Arial"/>
              <w:b/>
              <w:bCs/>
              <w:sz w:val="22"/>
              <w:szCs w:val="22"/>
              <w:lang w:val="es-ES_tradnl"/>
            </w:rPr>
            <w:t>☐</w:t>
          </w:r>
        </w:sdtContent>
      </w:sdt>
      <w:r w:rsidRPr="006B05EA">
        <w:rPr>
          <w:rFonts w:ascii="Arial" w:hAnsi="Arial" w:cs="Arial"/>
          <w:sz w:val="22"/>
          <w:szCs w:val="22"/>
          <w:lang w:val="es-ES_tradnl"/>
        </w:rPr>
        <w:t xml:space="preserve"> </w:t>
      </w:r>
      <w:r w:rsidRPr="006B05EA">
        <w:rPr>
          <w:rFonts w:ascii="Arial" w:hAnsi="Arial" w:cs="Arial"/>
          <w:sz w:val="22"/>
          <w:szCs w:val="22"/>
          <w:lang w:val="es-ES_tradnl"/>
        </w:rPr>
        <w:tab/>
      </w:r>
      <w:r>
        <w:rPr>
          <w:rFonts w:ascii="Arial" w:hAnsi="Arial" w:cs="Arial"/>
          <w:sz w:val="22"/>
          <w:szCs w:val="22"/>
          <w:lang w:val="es-ES_tradnl"/>
        </w:rPr>
        <w:t xml:space="preserve">  </w:t>
      </w:r>
      <w:r w:rsidRPr="006B05EA">
        <w:rPr>
          <w:rFonts w:ascii="Arial" w:hAnsi="Arial" w:cs="Arial"/>
          <w:sz w:val="22"/>
          <w:szCs w:val="22"/>
          <w:lang w:val="es-ES_tradnl"/>
        </w:rPr>
        <w:t xml:space="preserve"> NO </w:t>
      </w:r>
      <w:sdt>
        <w:sdtPr>
          <w:rPr>
            <w:rFonts w:ascii="Arial" w:hAnsi="Arial" w:cs="Arial"/>
            <w:b/>
            <w:bCs/>
            <w:sz w:val="22"/>
            <w:szCs w:val="22"/>
            <w:lang w:val="es-ES_tradnl"/>
          </w:rPr>
          <w:id w:val="-178205503"/>
          <w14:checkbox>
            <w14:checked w14:val="1"/>
            <w14:checkedState w14:val="2612" w14:font="MS Gothic"/>
            <w14:uncheckedState w14:val="2610" w14:font="MS Gothic"/>
          </w14:checkbox>
        </w:sdtPr>
        <w:sdtContent>
          <w:r w:rsidRPr="006B05EA">
            <w:rPr>
              <w:rFonts w:ascii="MS Gothic" w:eastAsia="MS Gothic" w:hAnsi="MS Gothic" w:cs="Arial"/>
              <w:b/>
              <w:bCs/>
              <w:sz w:val="22"/>
              <w:szCs w:val="22"/>
              <w:lang w:val="es-ES_tradnl"/>
            </w:rPr>
            <w:t>☒</w:t>
          </w:r>
        </w:sdtContent>
      </w:sdt>
    </w:p>
    <w:p w14:paraId="2E780FB3" w14:textId="77777777" w:rsidR="0041680D" w:rsidRPr="0041680D" w:rsidRDefault="0041680D" w:rsidP="0073790F">
      <w:pPr>
        <w:jc w:val="both"/>
        <w:rPr>
          <w:rFonts w:ascii="Arial" w:hAnsi="Arial" w:cs="Arial"/>
          <w:b/>
          <w:sz w:val="22"/>
          <w:szCs w:val="22"/>
          <w:lang w:val="es-ES_tradnl"/>
        </w:rPr>
      </w:pPr>
    </w:p>
    <w:p w14:paraId="377DC5D3" w14:textId="0361B2B6" w:rsidR="0073790F" w:rsidRDefault="0073790F" w:rsidP="0073790F">
      <w:pPr>
        <w:ind w:left="426"/>
        <w:jc w:val="both"/>
        <w:rPr>
          <w:rFonts w:ascii="Arial" w:hAnsi="Arial" w:cs="Arial"/>
          <w:sz w:val="22"/>
          <w:szCs w:val="22"/>
        </w:rPr>
      </w:pPr>
      <w:bookmarkStart w:id="2" w:name="_Hlk75507593"/>
      <w:r w:rsidRPr="00626417">
        <w:rPr>
          <w:rFonts w:ascii="Arial" w:hAnsi="Arial" w:cs="Arial"/>
        </w:rPr>
        <w:t xml:space="preserve"> </w:t>
      </w:r>
      <w:r w:rsidRPr="00626417">
        <w:rPr>
          <w:rFonts w:ascii="Arial" w:hAnsi="Arial" w:cs="Arial"/>
          <w:sz w:val="22"/>
          <w:szCs w:val="22"/>
        </w:rPr>
        <w:t xml:space="preserve">El valor del contrato una vez desarrollado el proceso de Invitación Pública corresponderá </w:t>
      </w:r>
      <w:r w:rsidRPr="000652B8">
        <w:rPr>
          <w:rFonts w:ascii="Arial" w:hAnsi="Arial" w:cs="Arial"/>
          <w:sz w:val="22"/>
          <w:szCs w:val="22"/>
        </w:rPr>
        <w:t xml:space="preserve">a: </w:t>
      </w:r>
      <w:sdt>
        <w:sdtPr>
          <w:rPr>
            <w:rFonts w:ascii="Arial" w:hAnsi="Arial" w:cs="Arial"/>
            <w:sz w:val="22"/>
            <w:szCs w:val="22"/>
          </w:rPr>
          <w:id w:val="1876659136"/>
          <w:placeholder>
            <w:docPart w:val="4B64F62A02D14EA59E1A0D067A69B3ED"/>
          </w:placeholder>
          <w:comboBox>
            <w:listItem w:displayText="Elija una opción" w:value="Elija una opción"/>
            <w:listItem w:displayText="El valor del presupuesto." w:value="El valor del presupuesto."/>
            <w:listItem w:displayText="El valor de la oferta adjudicataria" w:value="El valor de la oferta adjudicataria"/>
          </w:comboBox>
        </w:sdtPr>
        <w:sdtContent>
          <w:r w:rsidR="0041680D">
            <w:rPr>
              <w:rFonts w:ascii="Arial" w:hAnsi="Arial" w:cs="Arial"/>
              <w:sz w:val="22"/>
              <w:szCs w:val="22"/>
            </w:rPr>
            <w:t>El valor de la oferta adjudicataria</w:t>
          </w:r>
        </w:sdtContent>
      </w:sdt>
      <w:bookmarkEnd w:id="2"/>
    </w:p>
    <w:p w14:paraId="6F1B0A17" w14:textId="098A0571" w:rsidR="0073790F" w:rsidRDefault="0073790F" w:rsidP="0073790F">
      <w:pPr>
        <w:jc w:val="both"/>
        <w:rPr>
          <w:rFonts w:ascii="Arial" w:hAnsi="Arial" w:cs="Arial"/>
          <w:b/>
          <w:sz w:val="22"/>
          <w:szCs w:val="22"/>
        </w:rPr>
      </w:pPr>
      <w:r w:rsidRPr="000652B8">
        <w:rPr>
          <w:rFonts w:ascii="Arial" w:hAnsi="Arial" w:cs="Arial"/>
          <w:b/>
          <w:sz w:val="22"/>
          <w:szCs w:val="22"/>
        </w:rPr>
        <w:t xml:space="preserve">        </w:t>
      </w:r>
    </w:p>
    <w:p w14:paraId="0EFF8656" w14:textId="77777777" w:rsidR="00DD179E" w:rsidRDefault="00DD179E" w:rsidP="0073790F">
      <w:pPr>
        <w:jc w:val="both"/>
        <w:rPr>
          <w:rFonts w:ascii="Arial" w:hAnsi="Arial" w:cs="Arial"/>
          <w:b/>
          <w:sz w:val="22"/>
          <w:szCs w:val="22"/>
        </w:rPr>
      </w:pPr>
    </w:p>
    <w:p w14:paraId="3E11685A" w14:textId="77777777" w:rsidR="00205B2C" w:rsidRPr="0041680D" w:rsidRDefault="00B7256A" w:rsidP="0041680D">
      <w:pPr>
        <w:pStyle w:val="Prrafodelista"/>
        <w:numPr>
          <w:ilvl w:val="0"/>
          <w:numId w:val="1"/>
        </w:numPr>
        <w:jc w:val="both"/>
        <w:rPr>
          <w:rFonts w:ascii="Arial" w:hAnsi="Arial" w:cs="Arial"/>
          <w:b/>
          <w:sz w:val="22"/>
          <w:szCs w:val="22"/>
        </w:rPr>
      </w:pPr>
      <w:bookmarkStart w:id="3" w:name="_Hlk82808698"/>
      <w:r w:rsidRPr="0041680D">
        <w:rPr>
          <w:rFonts w:ascii="Arial" w:hAnsi="Arial" w:cs="Arial"/>
          <w:b/>
          <w:sz w:val="22"/>
          <w:szCs w:val="22"/>
        </w:rPr>
        <w:t xml:space="preserve">ANÁLISIS DE LAS CONDICIONES Y PRECIOS DEL MERCADO: </w:t>
      </w:r>
    </w:p>
    <w:p w14:paraId="6A463628" w14:textId="0C32A13C" w:rsidR="008824D1" w:rsidRPr="00A27920" w:rsidRDefault="008824D1" w:rsidP="0073790F">
      <w:pPr>
        <w:pStyle w:val="MINUTAS"/>
        <w:ind w:left="0"/>
        <w:rPr>
          <w:rFonts w:ascii="Arial" w:hAnsi="Arial" w:cs="Arial"/>
          <w:sz w:val="22"/>
          <w:szCs w:val="22"/>
          <w:lang w:val="es-CO"/>
        </w:rPr>
      </w:pPr>
      <w:bookmarkStart w:id="4" w:name="OPC_OBR"/>
      <w:r w:rsidRPr="00A27920">
        <w:rPr>
          <w:rFonts w:ascii="Arial" w:hAnsi="Arial" w:cs="Arial"/>
          <w:sz w:val="22"/>
          <w:szCs w:val="22"/>
          <w:lang w:val="es-CO"/>
        </w:rPr>
        <w:t xml:space="preserve">          Sistema de avaluó de infraestructura SAI </w:t>
      </w:r>
      <w:sdt>
        <w:sdtPr>
          <w:rPr>
            <w:rFonts w:ascii="Arial" w:hAnsi="Arial" w:cs="Arial"/>
            <w:sz w:val="22"/>
            <w:szCs w:val="22"/>
            <w:lang w:val="es-CO"/>
          </w:rPr>
          <w:id w:val="-528419333"/>
          <w14:checkbox>
            <w14:checked w14:val="1"/>
            <w14:checkedState w14:val="2612" w14:font="MS Gothic"/>
            <w14:uncheckedState w14:val="2610" w14:font="MS Gothic"/>
          </w14:checkbox>
        </w:sdtPr>
        <w:sdtContent>
          <w:r w:rsidR="0041680D">
            <w:rPr>
              <w:rFonts w:ascii="MS Gothic" w:eastAsia="MS Gothic" w:hAnsi="MS Gothic" w:cs="Arial" w:hint="eastAsia"/>
              <w:sz w:val="22"/>
              <w:szCs w:val="22"/>
              <w:lang w:val="es-CO"/>
            </w:rPr>
            <w:t>☒</w:t>
          </w:r>
        </w:sdtContent>
      </w:sdt>
    </w:p>
    <w:p w14:paraId="4580ABFA" w14:textId="77777777" w:rsidR="0041680D" w:rsidRDefault="0041680D" w:rsidP="0041680D">
      <w:pPr>
        <w:pStyle w:val="Prrafodelista"/>
        <w:ind w:left="0"/>
        <w:jc w:val="both"/>
        <w:rPr>
          <w:rFonts w:ascii="Arial" w:hAnsi="Arial" w:cs="Arial"/>
          <w:bCs/>
          <w:sz w:val="22"/>
          <w:szCs w:val="22"/>
          <w:lang w:val="es-ES_tradnl" w:eastAsia="es-ES"/>
        </w:rPr>
      </w:pPr>
      <w:bookmarkStart w:id="5" w:name="OPC_OTRS"/>
      <w:bookmarkEnd w:id="4"/>
    </w:p>
    <w:p w14:paraId="230961C1" w14:textId="25BFADF1" w:rsidR="0041680D" w:rsidRPr="006B05EA" w:rsidRDefault="0041680D" w:rsidP="0041680D">
      <w:pPr>
        <w:pStyle w:val="Prrafodelista"/>
        <w:ind w:left="0"/>
        <w:jc w:val="both"/>
        <w:rPr>
          <w:rFonts w:ascii="Arial" w:hAnsi="Arial" w:cs="Arial"/>
          <w:bCs/>
          <w:sz w:val="22"/>
          <w:szCs w:val="22"/>
          <w:lang w:val="es-ES_tradnl" w:eastAsia="es-ES"/>
        </w:rPr>
      </w:pPr>
      <w:r w:rsidRPr="006B05EA">
        <w:rPr>
          <w:rFonts w:ascii="Arial" w:hAnsi="Arial" w:cs="Arial"/>
          <w:bCs/>
          <w:sz w:val="22"/>
          <w:szCs w:val="22"/>
          <w:lang w:val="es-ES_tradnl" w:eastAsia="es-ES"/>
        </w:rPr>
        <w:t>El presupuesto fue elaborado a partir de las inspecciones realizadas en las diferentes sedes objeto de intervención, las cuales fueron efectuadas por el personal técnico de Planta Física de la Dirección Servicios Administrativos, con el acompañamiento de los responsables de cada una de las sedes. Durante estas visitas se identificaron, verificaron y priorizaron las necesidades de mantenimiento locativo, con el fin de establecer las intervenciones requeridas para conservar las condiciones de funcionalidad, seguridad y operación de la infraestructura física.</w:t>
      </w:r>
    </w:p>
    <w:p w14:paraId="39F7FDEF" w14:textId="77777777" w:rsidR="0041680D" w:rsidRPr="006B05EA" w:rsidRDefault="0041680D" w:rsidP="0041680D">
      <w:pPr>
        <w:pStyle w:val="Prrafodelista"/>
        <w:ind w:left="0"/>
        <w:jc w:val="both"/>
        <w:rPr>
          <w:rFonts w:ascii="Arial" w:hAnsi="Arial" w:cs="Arial"/>
          <w:bCs/>
          <w:sz w:val="22"/>
          <w:szCs w:val="22"/>
          <w:lang w:val="es-ES_tradnl" w:eastAsia="es-ES"/>
        </w:rPr>
      </w:pPr>
    </w:p>
    <w:p w14:paraId="79D584F9" w14:textId="77777777" w:rsidR="0041680D" w:rsidRPr="006B05EA" w:rsidRDefault="0041680D" w:rsidP="0041680D">
      <w:pPr>
        <w:pStyle w:val="Prrafodelista"/>
        <w:ind w:left="0"/>
        <w:jc w:val="both"/>
        <w:rPr>
          <w:rFonts w:ascii="Arial" w:hAnsi="Arial" w:cs="Arial"/>
          <w:bCs/>
          <w:sz w:val="22"/>
          <w:szCs w:val="22"/>
          <w:lang w:val="es-ES_tradnl" w:eastAsia="es-ES"/>
        </w:rPr>
      </w:pPr>
      <w:r w:rsidRPr="006B05EA">
        <w:rPr>
          <w:rFonts w:ascii="Arial" w:hAnsi="Arial" w:cs="Arial"/>
          <w:bCs/>
          <w:sz w:val="22"/>
          <w:szCs w:val="22"/>
          <w:lang w:val="es-ES_tradnl" w:eastAsia="es-ES"/>
        </w:rPr>
        <w:t>Con base en los resultados de las inspecciones, se realizó el levantamiento técnico de las necesidades identificadas, definiendo el alcance de las actividades a ejecutar y efectuando la cuantificación de las cantidades de obra correspondientes a cada uno de los ítems requeridos.</w:t>
      </w:r>
    </w:p>
    <w:p w14:paraId="0F5B4BC8" w14:textId="77777777" w:rsidR="0041680D" w:rsidRPr="006B05EA" w:rsidRDefault="0041680D" w:rsidP="0041680D">
      <w:pPr>
        <w:pStyle w:val="Prrafodelista"/>
        <w:ind w:left="0"/>
        <w:jc w:val="both"/>
        <w:rPr>
          <w:rFonts w:ascii="Arial" w:hAnsi="Arial" w:cs="Arial"/>
          <w:bCs/>
          <w:sz w:val="22"/>
          <w:szCs w:val="22"/>
          <w:lang w:val="es-ES_tradnl" w:eastAsia="es-ES"/>
        </w:rPr>
      </w:pPr>
    </w:p>
    <w:p w14:paraId="3C76ECEE" w14:textId="77777777" w:rsidR="0041680D" w:rsidRPr="006B05EA" w:rsidRDefault="0041680D" w:rsidP="0041680D">
      <w:pPr>
        <w:pStyle w:val="Prrafodelista"/>
        <w:ind w:left="0"/>
        <w:jc w:val="both"/>
        <w:rPr>
          <w:rFonts w:ascii="Arial" w:hAnsi="Arial" w:cs="Arial"/>
          <w:bCs/>
          <w:sz w:val="22"/>
          <w:szCs w:val="22"/>
          <w:lang w:val="es-ES_tradnl" w:eastAsia="es-ES"/>
        </w:rPr>
      </w:pPr>
      <w:r w:rsidRPr="006B05EA">
        <w:rPr>
          <w:rFonts w:ascii="Arial" w:hAnsi="Arial" w:cs="Arial"/>
          <w:bCs/>
          <w:sz w:val="22"/>
          <w:szCs w:val="22"/>
          <w:lang w:val="es-ES_tradnl" w:eastAsia="es-ES"/>
        </w:rPr>
        <w:lastRenderedPageBreak/>
        <w:t>Posteriormente, se estructuró el presupuesto detallado del proyecto, para lo cual se adoptaron como referencia los precios SAI de la Empresa de Acueducto y Alcantarillado de Bogotá ESP (EAAB-ESP), el detalle de las actividades, cantidades de obra y valores estimados se encuentra consignado en el Formulario 1 (Presupuesto Detallado Consolidado de Obra - Formato MPFB120F02-02), el cual hace parte integral de los documentos que soportan el presente proceso de contratación.</w:t>
      </w:r>
    </w:p>
    <w:p w14:paraId="7BDFFD68" w14:textId="77777777" w:rsidR="00913198" w:rsidRDefault="00913198" w:rsidP="0073790F">
      <w:pPr>
        <w:pStyle w:val="MINUTAS"/>
        <w:ind w:left="0"/>
        <w:rPr>
          <w:rFonts w:ascii="Arial" w:hAnsi="Arial" w:cs="Arial"/>
          <w:b/>
          <w:sz w:val="22"/>
          <w:szCs w:val="22"/>
          <w:lang w:val="es-CO"/>
        </w:rPr>
      </w:pPr>
    </w:p>
    <w:p w14:paraId="04E365AA" w14:textId="77777777" w:rsidR="00B7256A" w:rsidRPr="000652B8" w:rsidRDefault="00B7256A" w:rsidP="00B7256A">
      <w:pPr>
        <w:pStyle w:val="Prrafodelista"/>
        <w:numPr>
          <w:ilvl w:val="0"/>
          <w:numId w:val="1"/>
        </w:numPr>
        <w:jc w:val="both"/>
        <w:rPr>
          <w:rFonts w:ascii="Arial" w:hAnsi="Arial" w:cs="Arial"/>
          <w:b/>
          <w:sz w:val="22"/>
          <w:szCs w:val="22"/>
        </w:rPr>
      </w:pPr>
      <w:bookmarkStart w:id="6" w:name="_Hlk82808735"/>
      <w:bookmarkEnd w:id="3"/>
      <w:bookmarkEnd w:id="5"/>
      <w:r w:rsidRPr="000652B8">
        <w:rPr>
          <w:rFonts w:ascii="Arial" w:hAnsi="Arial" w:cs="Arial"/>
          <w:b/>
          <w:sz w:val="22"/>
          <w:szCs w:val="22"/>
        </w:rPr>
        <w:t xml:space="preserve">CLASIFICACIÓN REGISTRO ÚNICO DE PROPONENTES </w:t>
      </w:r>
      <w:r w:rsidR="0075146D">
        <w:rPr>
          <w:rFonts w:ascii="Arial" w:hAnsi="Arial" w:cs="Arial"/>
          <w:b/>
          <w:sz w:val="22"/>
          <w:szCs w:val="22"/>
        </w:rPr>
        <w:t>–</w:t>
      </w:r>
      <w:r w:rsidRPr="000652B8">
        <w:rPr>
          <w:rFonts w:ascii="Arial" w:hAnsi="Arial" w:cs="Arial"/>
          <w:b/>
          <w:sz w:val="22"/>
          <w:szCs w:val="22"/>
        </w:rPr>
        <w:t>RUP</w:t>
      </w:r>
      <w:r w:rsidR="0075146D">
        <w:rPr>
          <w:rFonts w:ascii="Arial" w:hAnsi="Arial" w:cs="Arial"/>
          <w:b/>
          <w:sz w:val="22"/>
          <w:szCs w:val="22"/>
        </w:rPr>
        <w:t xml:space="preserve"> (aplica para todos)</w:t>
      </w:r>
    </w:p>
    <w:p w14:paraId="22BFE534" w14:textId="77777777" w:rsidR="00052187" w:rsidRPr="000652B8" w:rsidRDefault="00052187" w:rsidP="00052187">
      <w:pPr>
        <w:jc w:val="both"/>
        <w:rPr>
          <w:rFonts w:ascii="Arial" w:hAnsi="Arial" w:cs="Arial"/>
          <w:b/>
          <w:sz w:val="22"/>
          <w:szCs w:val="22"/>
        </w:rPr>
      </w:pPr>
    </w:p>
    <w:tbl>
      <w:tblPr>
        <w:tblW w:w="7501" w:type="dxa"/>
        <w:jc w:val="center"/>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ayout w:type="fixed"/>
        <w:tblCellMar>
          <w:left w:w="0" w:type="dxa"/>
          <w:right w:w="0" w:type="dxa"/>
        </w:tblCellMar>
        <w:tblLook w:val="01E0" w:firstRow="1" w:lastRow="1" w:firstColumn="1" w:lastColumn="1" w:noHBand="0" w:noVBand="0"/>
      </w:tblPr>
      <w:tblGrid>
        <w:gridCol w:w="2263"/>
        <w:gridCol w:w="5238"/>
      </w:tblGrid>
      <w:tr w:rsidR="0041680D" w:rsidRPr="006B05EA" w14:paraId="55C72317" w14:textId="77777777" w:rsidTr="0041680D">
        <w:trPr>
          <w:trHeight w:hRule="exact" w:val="401"/>
          <w:tblHeader/>
          <w:jc w:val="center"/>
        </w:trPr>
        <w:tc>
          <w:tcPr>
            <w:tcW w:w="2263" w:type="dxa"/>
            <w:shd w:val="clear" w:color="auto" w:fill="4E4D4D"/>
          </w:tcPr>
          <w:bookmarkEnd w:id="6"/>
          <w:p w14:paraId="762AB0D9" w14:textId="77777777" w:rsidR="0041680D" w:rsidRPr="006B05EA" w:rsidRDefault="0041680D" w:rsidP="0041680D">
            <w:pPr>
              <w:ind w:left="186"/>
              <w:jc w:val="center"/>
              <w:rPr>
                <w:rFonts w:ascii="Arial" w:eastAsia="Arial" w:hAnsi="Arial" w:cs="Arial"/>
                <w:lang w:val="es-ES_tradnl"/>
              </w:rPr>
            </w:pPr>
            <w:r w:rsidRPr="006B05EA">
              <w:rPr>
                <w:rFonts w:ascii="Arial" w:eastAsia="Arial" w:hAnsi="Arial" w:cs="Arial"/>
                <w:color w:val="FFFFFF"/>
                <w:spacing w:val="-1"/>
                <w:lang w:val="es-ES_tradnl"/>
              </w:rPr>
              <w:t>Cód</w:t>
            </w:r>
            <w:r w:rsidRPr="006B05EA">
              <w:rPr>
                <w:rFonts w:ascii="Arial" w:eastAsia="Arial" w:hAnsi="Arial" w:cs="Arial"/>
                <w:color w:val="FFFFFF"/>
                <w:lang w:val="es-ES_tradnl"/>
              </w:rPr>
              <w:t xml:space="preserve">igo </w:t>
            </w:r>
            <w:r w:rsidRPr="006B05EA">
              <w:rPr>
                <w:rFonts w:ascii="Arial" w:eastAsia="Arial" w:hAnsi="Arial" w:cs="Arial"/>
                <w:color w:val="FFFFFF"/>
                <w:spacing w:val="-1"/>
                <w:lang w:val="es-ES_tradnl"/>
              </w:rPr>
              <w:t>UN</w:t>
            </w:r>
            <w:r w:rsidRPr="006B05EA">
              <w:rPr>
                <w:rFonts w:ascii="Arial" w:eastAsia="Arial" w:hAnsi="Arial" w:cs="Arial"/>
                <w:color w:val="FFFFFF"/>
                <w:spacing w:val="1"/>
                <w:lang w:val="es-ES_tradnl"/>
              </w:rPr>
              <w:t>SPS</w:t>
            </w:r>
            <w:r w:rsidRPr="006B05EA">
              <w:rPr>
                <w:rFonts w:ascii="Arial" w:eastAsia="Arial" w:hAnsi="Arial" w:cs="Arial"/>
                <w:color w:val="FFFFFF"/>
                <w:lang w:val="es-ES_tradnl"/>
              </w:rPr>
              <w:t>C</w:t>
            </w:r>
          </w:p>
        </w:tc>
        <w:tc>
          <w:tcPr>
            <w:tcW w:w="5238" w:type="dxa"/>
            <w:shd w:val="clear" w:color="auto" w:fill="4E4D4D"/>
          </w:tcPr>
          <w:p w14:paraId="5ECF679F" w14:textId="77777777" w:rsidR="0041680D" w:rsidRPr="006B05EA" w:rsidRDefault="0041680D" w:rsidP="0041680D">
            <w:pPr>
              <w:ind w:left="448"/>
              <w:jc w:val="center"/>
              <w:rPr>
                <w:rFonts w:ascii="Arial" w:eastAsia="Arial" w:hAnsi="Arial" w:cs="Arial"/>
                <w:lang w:val="es-ES_tradnl"/>
              </w:rPr>
            </w:pPr>
            <w:r w:rsidRPr="006B05EA">
              <w:rPr>
                <w:rFonts w:ascii="Arial" w:eastAsia="Arial" w:hAnsi="Arial" w:cs="Arial"/>
                <w:color w:val="FFFFFF"/>
                <w:spacing w:val="-1"/>
                <w:lang w:val="es-ES_tradnl"/>
              </w:rPr>
              <w:t>De</w:t>
            </w:r>
            <w:r w:rsidRPr="006B05EA">
              <w:rPr>
                <w:rFonts w:ascii="Arial" w:eastAsia="Arial" w:hAnsi="Arial" w:cs="Arial"/>
                <w:color w:val="FFFFFF"/>
                <w:spacing w:val="1"/>
                <w:lang w:val="es-ES_tradnl"/>
              </w:rPr>
              <w:t>sc</w:t>
            </w:r>
            <w:r w:rsidRPr="006B05EA">
              <w:rPr>
                <w:rFonts w:ascii="Arial" w:eastAsia="Arial" w:hAnsi="Arial" w:cs="Arial"/>
                <w:color w:val="FFFFFF"/>
                <w:spacing w:val="-1"/>
                <w:lang w:val="es-ES_tradnl"/>
              </w:rPr>
              <w:t>r</w:t>
            </w:r>
            <w:r w:rsidRPr="006B05EA">
              <w:rPr>
                <w:rFonts w:ascii="Arial" w:eastAsia="Arial" w:hAnsi="Arial" w:cs="Arial"/>
                <w:color w:val="FFFFFF"/>
                <w:lang w:val="es-ES_tradnl"/>
              </w:rPr>
              <w:t>i</w:t>
            </w:r>
            <w:r w:rsidRPr="006B05EA">
              <w:rPr>
                <w:rFonts w:ascii="Arial" w:eastAsia="Arial" w:hAnsi="Arial" w:cs="Arial"/>
                <w:color w:val="FFFFFF"/>
                <w:spacing w:val="-3"/>
                <w:lang w:val="es-ES_tradnl"/>
              </w:rPr>
              <w:t>p</w:t>
            </w:r>
            <w:r w:rsidRPr="006B05EA">
              <w:rPr>
                <w:rFonts w:ascii="Arial" w:eastAsia="Arial" w:hAnsi="Arial" w:cs="Arial"/>
                <w:color w:val="FFFFFF"/>
                <w:spacing w:val="1"/>
                <w:lang w:val="es-ES_tradnl"/>
              </w:rPr>
              <w:t>c</w:t>
            </w:r>
            <w:r w:rsidRPr="006B05EA">
              <w:rPr>
                <w:rFonts w:ascii="Arial" w:eastAsia="Arial" w:hAnsi="Arial" w:cs="Arial"/>
                <w:color w:val="FFFFFF"/>
                <w:lang w:val="es-ES_tradnl"/>
              </w:rPr>
              <w:t>ión</w:t>
            </w:r>
          </w:p>
        </w:tc>
      </w:tr>
      <w:tr w:rsidR="0041680D" w:rsidRPr="006B05EA" w14:paraId="5AF2E2FE" w14:textId="77777777" w:rsidTr="0041680D">
        <w:trPr>
          <w:trHeight w:hRule="exact" w:val="473"/>
          <w:jc w:val="center"/>
        </w:trPr>
        <w:tc>
          <w:tcPr>
            <w:tcW w:w="2263" w:type="dxa"/>
            <w:vAlign w:val="center"/>
          </w:tcPr>
          <w:p w14:paraId="539A0B83" w14:textId="77777777" w:rsidR="0041680D" w:rsidRPr="006B05EA" w:rsidRDefault="0041680D" w:rsidP="0041680D">
            <w:pPr>
              <w:ind w:left="196"/>
              <w:jc w:val="center"/>
              <w:rPr>
                <w:rFonts w:ascii="Arial" w:hAnsi="Arial" w:cs="Arial"/>
                <w:color w:val="808080" w:themeColor="background1" w:themeShade="80"/>
                <w:lang w:val="es-ES_tradnl"/>
              </w:rPr>
            </w:pPr>
            <w:r w:rsidRPr="006B05EA">
              <w:rPr>
                <w:rFonts w:ascii="Arial" w:hAnsi="Arial" w:cs="Arial"/>
                <w:color w:val="000000"/>
                <w:lang w:val="es-ES_tradnl"/>
              </w:rPr>
              <w:t>72101500</w:t>
            </w:r>
          </w:p>
        </w:tc>
        <w:tc>
          <w:tcPr>
            <w:tcW w:w="5238" w:type="dxa"/>
            <w:vAlign w:val="center"/>
          </w:tcPr>
          <w:p w14:paraId="57B8787B" w14:textId="77777777" w:rsidR="0041680D" w:rsidRPr="006B05EA" w:rsidRDefault="0041680D" w:rsidP="0041680D">
            <w:pPr>
              <w:rPr>
                <w:rFonts w:ascii="Arial" w:hAnsi="Arial" w:cs="Arial"/>
                <w:color w:val="808080" w:themeColor="background1" w:themeShade="80"/>
                <w:lang w:val="es-ES_tradnl"/>
              </w:rPr>
            </w:pPr>
            <w:r w:rsidRPr="006B05EA">
              <w:rPr>
                <w:rFonts w:ascii="Arial" w:hAnsi="Arial" w:cs="Arial"/>
                <w:color w:val="000000"/>
                <w:lang w:val="es-ES_tradnl"/>
              </w:rPr>
              <w:t>Servicios de apoyo a la construcción</w:t>
            </w:r>
          </w:p>
        </w:tc>
      </w:tr>
      <w:tr w:rsidR="0041680D" w:rsidRPr="006B05EA" w14:paraId="576F4946" w14:textId="77777777" w:rsidTr="0041680D">
        <w:trPr>
          <w:trHeight w:hRule="exact" w:val="565"/>
          <w:jc w:val="center"/>
        </w:trPr>
        <w:tc>
          <w:tcPr>
            <w:tcW w:w="2263" w:type="dxa"/>
            <w:vAlign w:val="center"/>
          </w:tcPr>
          <w:p w14:paraId="32FB2216" w14:textId="77777777" w:rsidR="0041680D" w:rsidRPr="006B05EA" w:rsidRDefault="0041680D" w:rsidP="0041680D">
            <w:pPr>
              <w:ind w:left="196"/>
              <w:jc w:val="center"/>
              <w:rPr>
                <w:rFonts w:ascii="Arial" w:hAnsi="Arial" w:cs="Arial"/>
                <w:color w:val="000000"/>
                <w:lang w:val="es-ES_tradnl"/>
              </w:rPr>
            </w:pPr>
            <w:r w:rsidRPr="006B05EA">
              <w:rPr>
                <w:rFonts w:ascii="Arial" w:hAnsi="Arial" w:cs="Arial"/>
                <w:color w:val="000000"/>
                <w:lang w:val="es-ES_tradnl"/>
              </w:rPr>
              <w:t>72121000</w:t>
            </w:r>
          </w:p>
        </w:tc>
        <w:tc>
          <w:tcPr>
            <w:tcW w:w="5238" w:type="dxa"/>
            <w:vAlign w:val="center"/>
          </w:tcPr>
          <w:p w14:paraId="67576A79" w14:textId="77777777" w:rsidR="0041680D" w:rsidRPr="006B05EA" w:rsidRDefault="0041680D" w:rsidP="0041680D">
            <w:pPr>
              <w:rPr>
                <w:rFonts w:ascii="Arial" w:hAnsi="Arial" w:cs="Arial"/>
                <w:color w:val="000000"/>
                <w:lang w:val="es-ES_tradnl"/>
              </w:rPr>
            </w:pPr>
            <w:r w:rsidRPr="006B05EA">
              <w:rPr>
                <w:rFonts w:ascii="Arial" w:hAnsi="Arial" w:cs="Arial"/>
                <w:color w:val="000000"/>
                <w:lang w:val="es-ES_tradnl"/>
              </w:rPr>
              <w:t>Servicios de construcción de edificios industriales y bodegas nuevas</w:t>
            </w:r>
          </w:p>
          <w:p w14:paraId="1F9CA4E9" w14:textId="77777777" w:rsidR="0041680D" w:rsidRPr="006B05EA" w:rsidRDefault="0041680D" w:rsidP="0041680D">
            <w:pPr>
              <w:ind w:left="95"/>
              <w:rPr>
                <w:rFonts w:ascii="Arial" w:hAnsi="Arial" w:cs="Arial"/>
                <w:color w:val="000000"/>
                <w:lang w:val="es-ES_tradnl"/>
              </w:rPr>
            </w:pPr>
          </w:p>
        </w:tc>
      </w:tr>
      <w:tr w:rsidR="0041680D" w:rsidRPr="006B05EA" w14:paraId="292B3CDD" w14:textId="77777777" w:rsidTr="0041680D">
        <w:trPr>
          <w:trHeight w:hRule="exact" w:val="423"/>
          <w:jc w:val="center"/>
        </w:trPr>
        <w:tc>
          <w:tcPr>
            <w:tcW w:w="2263" w:type="dxa"/>
            <w:vAlign w:val="center"/>
          </w:tcPr>
          <w:p w14:paraId="635AD8F8" w14:textId="77777777" w:rsidR="0041680D" w:rsidRPr="006B05EA" w:rsidRDefault="0041680D" w:rsidP="0041680D">
            <w:pPr>
              <w:ind w:left="196"/>
              <w:jc w:val="center"/>
              <w:rPr>
                <w:rFonts w:ascii="Arial" w:hAnsi="Arial" w:cs="Arial"/>
                <w:color w:val="000000"/>
                <w:lang w:val="es-ES_tradnl"/>
              </w:rPr>
            </w:pPr>
            <w:r w:rsidRPr="006B05EA">
              <w:rPr>
                <w:rFonts w:ascii="Arial" w:hAnsi="Arial" w:cs="Arial"/>
                <w:color w:val="000000"/>
                <w:lang w:val="es-ES_tradnl"/>
              </w:rPr>
              <w:t>72121100</w:t>
            </w:r>
          </w:p>
        </w:tc>
        <w:tc>
          <w:tcPr>
            <w:tcW w:w="5238" w:type="dxa"/>
            <w:vAlign w:val="center"/>
          </w:tcPr>
          <w:p w14:paraId="2F429A6E" w14:textId="77777777" w:rsidR="0041680D" w:rsidRPr="006B05EA" w:rsidRDefault="0041680D" w:rsidP="0041680D">
            <w:pPr>
              <w:rPr>
                <w:rFonts w:ascii="Arial" w:hAnsi="Arial" w:cs="Arial"/>
                <w:color w:val="000000"/>
                <w:lang w:val="es-ES_tradnl"/>
              </w:rPr>
            </w:pPr>
            <w:r w:rsidRPr="006B05EA">
              <w:rPr>
                <w:rFonts w:ascii="Arial" w:hAnsi="Arial" w:cs="Arial"/>
                <w:color w:val="000000"/>
                <w:lang w:val="es-ES_tradnl"/>
              </w:rPr>
              <w:t>Servicios de construcción de edificios comerciales y de oficina</w:t>
            </w:r>
          </w:p>
        </w:tc>
      </w:tr>
      <w:tr w:rsidR="0041680D" w:rsidRPr="006B05EA" w14:paraId="5C8F0D13" w14:textId="77777777" w:rsidTr="0041680D">
        <w:trPr>
          <w:trHeight w:hRule="exact" w:val="423"/>
          <w:jc w:val="center"/>
        </w:trPr>
        <w:tc>
          <w:tcPr>
            <w:tcW w:w="2263" w:type="dxa"/>
            <w:vAlign w:val="center"/>
          </w:tcPr>
          <w:p w14:paraId="7ACAA806" w14:textId="77777777" w:rsidR="0041680D" w:rsidRPr="006B05EA" w:rsidRDefault="0041680D" w:rsidP="0041680D">
            <w:pPr>
              <w:ind w:left="196"/>
              <w:jc w:val="center"/>
              <w:rPr>
                <w:rFonts w:ascii="Arial" w:hAnsi="Arial" w:cs="Arial"/>
                <w:color w:val="000000"/>
                <w:lang w:val="es-ES_tradnl"/>
              </w:rPr>
            </w:pPr>
            <w:r w:rsidRPr="006B05EA">
              <w:rPr>
                <w:rFonts w:ascii="Arial" w:hAnsi="Arial" w:cs="Arial"/>
                <w:color w:val="000000"/>
                <w:lang w:val="es-ES_tradnl"/>
              </w:rPr>
              <w:t>72151500</w:t>
            </w:r>
          </w:p>
        </w:tc>
        <w:tc>
          <w:tcPr>
            <w:tcW w:w="5238" w:type="dxa"/>
            <w:vAlign w:val="center"/>
          </w:tcPr>
          <w:p w14:paraId="4B9CE1CB" w14:textId="77777777" w:rsidR="0041680D" w:rsidRPr="006B05EA" w:rsidRDefault="0041680D" w:rsidP="0041680D">
            <w:pPr>
              <w:rPr>
                <w:rFonts w:ascii="Arial" w:hAnsi="Arial" w:cs="Arial"/>
                <w:color w:val="000000"/>
                <w:lang w:val="es-ES_tradnl"/>
              </w:rPr>
            </w:pPr>
            <w:r w:rsidRPr="006B05EA">
              <w:rPr>
                <w:rFonts w:ascii="Arial" w:hAnsi="Arial" w:cs="Arial"/>
                <w:color w:val="000000"/>
                <w:lang w:val="es-ES_tradnl"/>
              </w:rPr>
              <w:t>Servicio de sistemas eléctricos</w:t>
            </w:r>
          </w:p>
        </w:tc>
      </w:tr>
      <w:tr w:rsidR="0041680D" w:rsidRPr="006B05EA" w14:paraId="565B54FE" w14:textId="77777777" w:rsidTr="0041680D">
        <w:trPr>
          <w:trHeight w:hRule="exact" w:val="583"/>
          <w:jc w:val="center"/>
        </w:trPr>
        <w:tc>
          <w:tcPr>
            <w:tcW w:w="2263" w:type="dxa"/>
            <w:vAlign w:val="center"/>
          </w:tcPr>
          <w:p w14:paraId="76F5740E" w14:textId="77777777" w:rsidR="0041680D" w:rsidRPr="006B05EA" w:rsidRDefault="0041680D" w:rsidP="0041680D">
            <w:pPr>
              <w:ind w:left="196"/>
              <w:jc w:val="center"/>
              <w:rPr>
                <w:rFonts w:ascii="Arial" w:hAnsi="Arial" w:cs="Arial"/>
                <w:color w:val="000000"/>
                <w:lang w:val="es-ES_tradnl"/>
              </w:rPr>
            </w:pPr>
            <w:r w:rsidRPr="006B05EA">
              <w:rPr>
                <w:rFonts w:ascii="Arial" w:hAnsi="Arial" w:cs="Arial"/>
                <w:color w:val="000000"/>
                <w:lang w:val="es-ES_tradnl"/>
              </w:rPr>
              <w:t>72153200</w:t>
            </w:r>
          </w:p>
        </w:tc>
        <w:tc>
          <w:tcPr>
            <w:tcW w:w="5238" w:type="dxa"/>
            <w:vAlign w:val="center"/>
          </w:tcPr>
          <w:p w14:paraId="41723B57" w14:textId="77777777" w:rsidR="0041680D" w:rsidRPr="006B05EA" w:rsidRDefault="0041680D" w:rsidP="0041680D">
            <w:pPr>
              <w:rPr>
                <w:rFonts w:ascii="Arial" w:hAnsi="Arial" w:cs="Arial"/>
                <w:color w:val="000000"/>
                <w:lang w:val="es-ES_tradnl"/>
              </w:rPr>
            </w:pPr>
            <w:r w:rsidRPr="006B05EA">
              <w:rPr>
                <w:rFonts w:ascii="Arial" w:hAnsi="Arial" w:cs="Arial"/>
                <w:color w:val="000000"/>
                <w:lang w:val="es-ES_tradnl"/>
              </w:rPr>
              <w:t>Servicios de recubrimiento, impermeabilización protección contra clima y fuego</w:t>
            </w:r>
          </w:p>
        </w:tc>
      </w:tr>
      <w:tr w:rsidR="0041680D" w:rsidRPr="006B05EA" w14:paraId="1A778EB9" w14:textId="77777777" w:rsidTr="0041680D">
        <w:trPr>
          <w:trHeight w:hRule="exact" w:val="286"/>
          <w:jc w:val="center"/>
        </w:trPr>
        <w:tc>
          <w:tcPr>
            <w:tcW w:w="2263" w:type="dxa"/>
            <w:vAlign w:val="center"/>
          </w:tcPr>
          <w:p w14:paraId="08D86CB1" w14:textId="77777777" w:rsidR="0041680D" w:rsidRPr="006B05EA" w:rsidRDefault="0041680D" w:rsidP="0041680D">
            <w:pPr>
              <w:ind w:left="196"/>
              <w:jc w:val="center"/>
              <w:rPr>
                <w:rFonts w:ascii="Arial" w:hAnsi="Arial" w:cs="Arial"/>
                <w:color w:val="000000"/>
                <w:lang w:val="es-ES_tradnl"/>
              </w:rPr>
            </w:pPr>
            <w:r w:rsidRPr="006B05EA">
              <w:rPr>
                <w:rFonts w:ascii="Arial" w:hAnsi="Arial" w:cs="Arial"/>
                <w:color w:val="000000"/>
                <w:lang w:val="es-ES_tradnl"/>
              </w:rPr>
              <w:t>81101500</w:t>
            </w:r>
          </w:p>
        </w:tc>
        <w:tc>
          <w:tcPr>
            <w:tcW w:w="5238" w:type="dxa"/>
            <w:vAlign w:val="center"/>
          </w:tcPr>
          <w:p w14:paraId="71CE82A9" w14:textId="77777777" w:rsidR="0041680D" w:rsidRPr="006B05EA" w:rsidRDefault="0041680D" w:rsidP="0041680D">
            <w:pPr>
              <w:rPr>
                <w:rFonts w:ascii="Arial" w:hAnsi="Arial" w:cs="Arial"/>
                <w:color w:val="000000"/>
                <w:lang w:val="es-ES_tradnl"/>
              </w:rPr>
            </w:pPr>
            <w:r w:rsidRPr="006B05EA">
              <w:rPr>
                <w:rFonts w:ascii="Arial" w:hAnsi="Arial" w:cs="Arial"/>
                <w:color w:val="000000"/>
                <w:lang w:val="es-ES_tradnl"/>
              </w:rPr>
              <w:t>Ingeniería Civil y Arquitectura</w:t>
            </w:r>
          </w:p>
        </w:tc>
      </w:tr>
    </w:tbl>
    <w:p w14:paraId="393A3BEC" w14:textId="37F2A04C" w:rsidR="0041680D" w:rsidRDefault="0041680D" w:rsidP="00B7256A">
      <w:pPr>
        <w:jc w:val="both"/>
        <w:rPr>
          <w:rFonts w:ascii="Arial" w:hAnsi="Arial" w:cs="Arial"/>
          <w:b/>
          <w:sz w:val="22"/>
          <w:szCs w:val="22"/>
        </w:rPr>
      </w:pPr>
    </w:p>
    <w:p w14:paraId="71FC5C2D" w14:textId="77777777" w:rsidR="00DD179E" w:rsidRPr="000652B8" w:rsidRDefault="00DD179E" w:rsidP="00B7256A">
      <w:pPr>
        <w:jc w:val="both"/>
        <w:rPr>
          <w:rFonts w:ascii="Arial" w:hAnsi="Arial" w:cs="Arial"/>
          <w:b/>
          <w:sz w:val="22"/>
          <w:szCs w:val="22"/>
        </w:rPr>
      </w:pPr>
    </w:p>
    <w:p w14:paraId="6BB8A7B6" w14:textId="77777777" w:rsidR="00B7256A" w:rsidRPr="007204EE" w:rsidRDefault="00B7256A" w:rsidP="00A27920">
      <w:pPr>
        <w:pStyle w:val="Prrafodelista"/>
        <w:numPr>
          <w:ilvl w:val="0"/>
          <w:numId w:val="1"/>
        </w:numPr>
        <w:jc w:val="both"/>
        <w:rPr>
          <w:rFonts w:ascii="Arial" w:hAnsi="Arial" w:cs="Arial"/>
          <w:b/>
          <w:sz w:val="22"/>
          <w:szCs w:val="22"/>
        </w:rPr>
      </w:pPr>
      <w:r w:rsidRPr="007204EE">
        <w:rPr>
          <w:rFonts w:ascii="Arial" w:hAnsi="Arial" w:cs="Arial"/>
          <w:b/>
          <w:sz w:val="22"/>
          <w:szCs w:val="22"/>
        </w:rPr>
        <w:t>PLAZO DE EJECUCIÓN:</w:t>
      </w:r>
      <w:r w:rsidR="0075146D" w:rsidRPr="007204EE">
        <w:rPr>
          <w:rFonts w:ascii="Arial" w:hAnsi="Arial" w:cs="Arial"/>
          <w:b/>
          <w:sz w:val="22"/>
          <w:szCs w:val="22"/>
        </w:rPr>
        <w:t xml:space="preserve"> </w:t>
      </w:r>
    </w:p>
    <w:p w14:paraId="2606F2F8" w14:textId="77777777" w:rsidR="00B7256A" w:rsidRPr="000652B8" w:rsidRDefault="00B7256A" w:rsidP="00B7256A">
      <w:pPr>
        <w:jc w:val="both"/>
        <w:rPr>
          <w:rFonts w:ascii="Arial" w:hAnsi="Arial" w:cs="Arial"/>
          <w:b/>
          <w:sz w:val="22"/>
          <w:szCs w:val="22"/>
        </w:rPr>
      </w:pPr>
    </w:p>
    <w:p w14:paraId="0A1EFCA0" w14:textId="3D013190" w:rsidR="003A52FF" w:rsidRPr="00552EDA" w:rsidRDefault="003A52FF" w:rsidP="003A52FF">
      <w:pPr>
        <w:pStyle w:val="Prrafodelista"/>
        <w:ind w:left="0"/>
        <w:jc w:val="both"/>
        <w:rPr>
          <w:rFonts w:ascii="Arial" w:hAnsi="Arial" w:cs="Arial"/>
          <w:bCs/>
          <w:sz w:val="22"/>
          <w:szCs w:val="22"/>
          <w:lang w:val="es-ES_tradnl" w:eastAsia="es-ES"/>
        </w:rPr>
      </w:pPr>
      <w:r w:rsidRPr="00BC12A6">
        <w:rPr>
          <w:rFonts w:ascii="Arial" w:hAnsi="Arial" w:cs="Arial"/>
          <w:bCs/>
          <w:sz w:val="22"/>
          <w:szCs w:val="22"/>
          <w:lang w:val="es-ES_tradnl" w:eastAsia="es-ES"/>
        </w:rPr>
        <w:t xml:space="preserve">El plazo de ejecución del contrato será de </w:t>
      </w:r>
      <w:r w:rsidR="00E27BEA">
        <w:rPr>
          <w:rFonts w:ascii="Arial" w:hAnsi="Arial" w:cs="Arial"/>
          <w:bCs/>
          <w:sz w:val="22"/>
          <w:szCs w:val="22"/>
          <w:lang w:val="es-ES_tradnl" w:eastAsia="es-ES"/>
        </w:rPr>
        <w:t>DOCE</w:t>
      </w:r>
      <w:r w:rsidR="00E36032" w:rsidRPr="00BC12A6">
        <w:rPr>
          <w:rFonts w:ascii="Arial" w:hAnsi="Arial" w:cs="Arial"/>
          <w:bCs/>
          <w:sz w:val="22"/>
          <w:szCs w:val="22"/>
          <w:lang w:val="es-ES_tradnl" w:eastAsia="es-ES"/>
        </w:rPr>
        <w:t xml:space="preserve"> (1</w:t>
      </w:r>
      <w:r w:rsidR="00E27BEA">
        <w:rPr>
          <w:rFonts w:ascii="Arial" w:hAnsi="Arial" w:cs="Arial"/>
          <w:bCs/>
          <w:sz w:val="22"/>
          <w:szCs w:val="22"/>
          <w:lang w:val="es-ES_tradnl" w:eastAsia="es-ES"/>
        </w:rPr>
        <w:t>2</w:t>
      </w:r>
      <w:r w:rsidR="00E36032" w:rsidRPr="00BC12A6">
        <w:rPr>
          <w:rFonts w:ascii="Arial" w:hAnsi="Arial" w:cs="Arial"/>
          <w:bCs/>
          <w:sz w:val="22"/>
          <w:szCs w:val="22"/>
          <w:lang w:val="es-ES_tradnl" w:eastAsia="es-ES"/>
        </w:rPr>
        <w:t xml:space="preserve">) MESES </w:t>
      </w:r>
      <w:r w:rsidRPr="00BC12A6">
        <w:rPr>
          <w:rFonts w:ascii="Arial" w:hAnsi="Arial" w:cs="Arial"/>
          <w:bCs/>
          <w:sz w:val="22"/>
          <w:szCs w:val="22"/>
          <w:lang w:val="es-ES_tradnl" w:eastAsia="es-ES"/>
        </w:rPr>
        <w:t xml:space="preserve">calendario contados a partir del acta de </w:t>
      </w:r>
      <w:r w:rsidRPr="00552EDA">
        <w:rPr>
          <w:rFonts w:ascii="Arial" w:hAnsi="Arial" w:cs="Arial"/>
          <w:bCs/>
          <w:sz w:val="22"/>
          <w:szCs w:val="22"/>
          <w:lang w:val="es-ES_tradnl" w:eastAsia="es-ES"/>
        </w:rPr>
        <w:t>inicio. En todo caso, la fecha máxima de finalización de la etapa de ejecución será el treinta y uno (31) de diciembre de 2027.</w:t>
      </w:r>
      <w:r w:rsidR="00DF4090" w:rsidRPr="00552EDA">
        <w:rPr>
          <w:rFonts w:ascii="Arial" w:hAnsi="Arial" w:cs="Arial"/>
          <w:bCs/>
          <w:sz w:val="22"/>
          <w:szCs w:val="22"/>
          <w:lang w:val="es-ES_tradnl" w:eastAsia="es-ES"/>
        </w:rPr>
        <w:t xml:space="preserve"> </w:t>
      </w:r>
    </w:p>
    <w:p w14:paraId="7643508D" w14:textId="77777777" w:rsidR="00512CDA" w:rsidRPr="00552EDA" w:rsidRDefault="00512CDA" w:rsidP="00B7256A">
      <w:pPr>
        <w:jc w:val="both"/>
        <w:rPr>
          <w:rFonts w:ascii="Arial" w:hAnsi="Arial" w:cs="Arial"/>
          <w:b/>
          <w:sz w:val="22"/>
          <w:szCs w:val="22"/>
        </w:rPr>
      </w:pPr>
    </w:p>
    <w:p w14:paraId="0F76230B" w14:textId="0B709C14" w:rsidR="00783046" w:rsidRPr="000724DF" w:rsidRDefault="00B7256A" w:rsidP="000724DF">
      <w:pPr>
        <w:pStyle w:val="Prrafodelista"/>
        <w:numPr>
          <w:ilvl w:val="0"/>
          <w:numId w:val="1"/>
        </w:numPr>
        <w:tabs>
          <w:tab w:val="left" w:pos="567"/>
        </w:tabs>
        <w:jc w:val="both"/>
        <w:rPr>
          <w:rFonts w:ascii="Arial" w:hAnsi="Arial" w:cs="Arial"/>
          <w:i/>
          <w:szCs w:val="22"/>
          <w:highlight w:val="lightGray"/>
        </w:rPr>
      </w:pPr>
      <w:r w:rsidRPr="00552EDA">
        <w:rPr>
          <w:rFonts w:ascii="Arial" w:hAnsi="Arial" w:cs="Arial"/>
          <w:b/>
          <w:sz w:val="22"/>
          <w:szCs w:val="22"/>
        </w:rPr>
        <w:t>FORMA DE PAGO</w:t>
      </w:r>
      <w:r w:rsidR="00052187" w:rsidRPr="00552EDA">
        <w:rPr>
          <w:rFonts w:ascii="Arial" w:hAnsi="Arial" w:cs="Arial"/>
          <w:b/>
          <w:sz w:val="22"/>
          <w:szCs w:val="22"/>
        </w:rPr>
        <w:t>:</w:t>
      </w:r>
      <w:r w:rsidR="00ED5201" w:rsidRPr="000724DF">
        <w:rPr>
          <w:rFonts w:ascii="Arial" w:hAnsi="Arial" w:cs="Arial"/>
          <w:b/>
          <w:sz w:val="22"/>
          <w:szCs w:val="22"/>
        </w:rPr>
        <w:t xml:space="preserve">  </w:t>
      </w:r>
      <w:sdt>
        <w:sdtPr>
          <w:rPr>
            <w:rFonts w:ascii="Arial" w:hAnsi="Arial" w:cs="Arial"/>
            <w:i/>
            <w:szCs w:val="22"/>
          </w:rPr>
          <w:id w:val="-404226070"/>
          <w:placeholder>
            <w:docPart w:val="D6607C23B17B4786858E81A8A5A1DB89"/>
          </w:placeholder>
          <w:dropDownList>
            <w:listItem w:value="Elija un elemento."/>
            <w:listItem w:displayText="CONSULTORIA: La EAAB-ESP realizará el pago de la consultoría por producto, previo recibo a satisfacción y aprobación por parte de la Interventoría y la respectiva entrega de los productos a la interventoría de la EAAB-ESP." w:value="CONSULTORIA: La EAAB-ESP realizará el pago de la consultoría por producto, previo recibo a satisfacción y aprobación por parte de la Interventoría y la respectiva entrega de los productos a la interventoría de la EAAB-ESP."/>
            <w:listItem w:displayText="OBRA: Por avance mensual de obra, que resulte de multiplicar las cantidades de obra ejecutadas por los precios unitarios ofertados." w:value="OBRA: Por avance mensual de obra, que resulte de multiplicar las cantidades de obra ejecutadas por los precios unitarios ofertados."/>
            <w:listItem w:displayText="INTERVENTORIA_1: A) Un pago fijo mensual durante el plazo inicial del contrato, el cual corresponderá.  B) Un pago variable mensual que corresponderá. C) Un pago fijo final que corresponde al:" w:value="INTERVENTORIA_1: A) Un pago fijo mensual durante el plazo inicial del contrato, el cual corresponderá.  B) Un pago variable mensual que corresponderá. C) Un pago fijo final que corresponde al:"/>
            <w:listItem w:displayText="INTERVENTORIA_2: La EAAB-ESP realizara los pagos a la interventoría conforme se revisen, verifiquen y aprueben los productos de la consultoría por la interventoría, previa entrega de los informes de validación y soportes de cuenta recibidos a satisfacción." w:value="INTERVENTORIA_2: La EAAB-ESP realizara los pagos a la interventoría conforme se revisen, verifiquen y aprueben los productos de la consultoría por la interventoría, previa entrega de los informes de validación y soportes de cuenta recibidos a satisfacción."/>
          </w:dropDownList>
        </w:sdtPr>
        <w:sdtContent>
          <w:r w:rsidR="003A52FF" w:rsidRPr="000724DF">
            <w:rPr>
              <w:rFonts w:ascii="Arial" w:hAnsi="Arial" w:cs="Arial"/>
              <w:i/>
              <w:szCs w:val="22"/>
            </w:rPr>
            <w:t>OBRA: Por avance mensual de obra, que resulte de multiplicar las cantidades de obra ejecutadas por los precios unitarios ofertados.</w:t>
          </w:r>
        </w:sdtContent>
      </w:sdt>
    </w:p>
    <w:p w14:paraId="422B0D2D" w14:textId="731DA71E" w:rsidR="00B7256A" w:rsidRDefault="00B7256A" w:rsidP="004E54B3">
      <w:pPr>
        <w:tabs>
          <w:tab w:val="left" w:pos="567"/>
        </w:tabs>
        <w:jc w:val="both"/>
        <w:rPr>
          <w:rFonts w:ascii="Arial" w:hAnsi="Arial" w:cs="Arial"/>
          <w:i/>
          <w:szCs w:val="22"/>
          <w:highlight w:val="lightGray"/>
        </w:rPr>
      </w:pPr>
    </w:p>
    <w:p w14:paraId="3A464403" w14:textId="3021C3B9" w:rsidR="00423D06" w:rsidRPr="00F941B8" w:rsidRDefault="00423D06" w:rsidP="00423D06">
      <w:pPr>
        <w:tabs>
          <w:tab w:val="left" w:pos="567"/>
        </w:tabs>
        <w:jc w:val="both"/>
        <w:rPr>
          <w:rFonts w:ascii="Arial" w:hAnsi="Arial" w:cs="Arial"/>
          <w:iCs/>
          <w:sz w:val="22"/>
          <w:szCs w:val="24"/>
        </w:rPr>
      </w:pPr>
      <w:r w:rsidRPr="00F941B8">
        <w:rPr>
          <w:rFonts w:ascii="Arial" w:hAnsi="Arial" w:cs="Arial"/>
          <w:iCs/>
          <w:sz w:val="22"/>
          <w:szCs w:val="24"/>
        </w:rPr>
        <w:t>La EAAB pagará al CONTRATISTA hasta el 95% del valor de las actividades del contrato, contra el avance mensual de obra, previa presentación y aprobación por parte del Supervisor del informe mensual de obra del correspondiente mes del periodo a pagar, las actas de avance y pago parcial, y el pago de seguridad social.</w:t>
      </w:r>
    </w:p>
    <w:p w14:paraId="34ABF1F2" w14:textId="77777777" w:rsidR="00423D06" w:rsidRPr="00F941B8" w:rsidRDefault="00423D06" w:rsidP="00423D06">
      <w:pPr>
        <w:tabs>
          <w:tab w:val="left" w:pos="567"/>
        </w:tabs>
        <w:jc w:val="both"/>
        <w:rPr>
          <w:rFonts w:ascii="Arial" w:hAnsi="Arial" w:cs="Arial"/>
          <w:iCs/>
          <w:sz w:val="22"/>
          <w:szCs w:val="24"/>
        </w:rPr>
      </w:pPr>
    </w:p>
    <w:p w14:paraId="436D9600" w14:textId="77777777" w:rsidR="00423D06" w:rsidRPr="00F941B8" w:rsidRDefault="00423D06" w:rsidP="00423D06">
      <w:pPr>
        <w:tabs>
          <w:tab w:val="left" w:pos="567"/>
        </w:tabs>
        <w:jc w:val="both"/>
        <w:rPr>
          <w:rFonts w:ascii="Arial" w:hAnsi="Arial" w:cs="Arial"/>
          <w:iCs/>
          <w:sz w:val="22"/>
          <w:szCs w:val="24"/>
        </w:rPr>
      </w:pPr>
      <w:r w:rsidRPr="00F941B8">
        <w:rPr>
          <w:rFonts w:ascii="Arial" w:hAnsi="Arial" w:cs="Arial"/>
          <w:iCs/>
          <w:sz w:val="22"/>
          <w:szCs w:val="24"/>
        </w:rPr>
        <w:t xml:space="preserve">El valor del acta parcial de pago corresponderá al valor que resulte de multiplicar las cantidades de obra ejecutadas por los precios unitarios relacionados en el Formulario No. 1, las cuales se cancelarán dentro de los treinta (30) días calendario siguientes a la radicación de la factura respectiva. </w:t>
      </w:r>
    </w:p>
    <w:p w14:paraId="5E20439B" w14:textId="77777777" w:rsidR="00423D06" w:rsidRPr="00F941B8" w:rsidRDefault="00423D06" w:rsidP="00423D06">
      <w:pPr>
        <w:tabs>
          <w:tab w:val="left" w:pos="567"/>
        </w:tabs>
        <w:jc w:val="both"/>
        <w:rPr>
          <w:rFonts w:ascii="Arial" w:hAnsi="Arial" w:cs="Arial"/>
          <w:iCs/>
          <w:sz w:val="22"/>
          <w:szCs w:val="24"/>
        </w:rPr>
      </w:pPr>
    </w:p>
    <w:p w14:paraId="16CE87B3" w14:textId="77777777" w:rsidR="00423D06" w:rsidRPr="00F941B8" w:rsidRDefault="00423D06" w:rsidP="00423D06">
      <w:pPr>
        <w:tabs>
          <w:tab w:val="left" w:pos="567"/>
        </w:tabs>
        <w:jc w:val="both"/>
        <w:rPr>
          <w:rFonts w:ascii="Arial" w:hAnsi="Arial" w:cs="Arial"/>
          <w:iCs/>
          <w:sz w:val="22"/>
          <w:szCs w:val="24"/>
        </w:rPr>
      </w:pPr>
      <w:r w:rsidRPr="00F941B8">
        <w:rPr>
          <w:rFonts w:ascii="Arial" w:hAnsi="Arial" w:cs="Arial"/>
          <w:iCs/>
          <w:sz w:val="22"/>
          <w:szCs w:val="24"/>
        </w:rPr>
        <w:t xml:space="preserve">Las actas se deberán aprobar entre el CONTRATISTA y el SUPERVISOR dentro de los cinco (5) días calendario siguientes al vencimiento del respectivo mes de ejecución, luego de lo cual, EL SUPERVISOR deberán aprobar la entrada de mercancía una vez la misma se encuentre radicada en cada una de las partes con el cumplimiento de todos los requisitos para la procedente aplicación y el CONTRATISTA deberá radicar la factura por los medios y dentro de los plazos establecidos.  </w:t>
      </w:r>
    </w:p>
    <w:p w14:paraId="1217A501" w14:textId="77777777" w:rsidR="00F941B8" w:rsidRPr="00F941B8" w:rsidRDefault="00F941B8" w:rsidP="00423D06">
      <w:pPr>
        <w:tabs>
          <w:tab w:val="left" w:pos="567"/>
        </w:tabs>
        <w:jc w:val="both"/>
        <w:rPr>
          <w:rFonts w:ascii="Arial" w:hAnsi="Arial" w:cs="Arial"/>
          <w:iCs/>
          <w:sz w:val="22"/>
          <w:szCs w:val="24"/>
        </w:rPr>
      </w:pPr>
    </w:p>
    <w:p w14:paraId="677D28EA" w14:textId="15D66177" w:rsidR="00423D06" w:rsidRPr="00F941B8" w:rsidRDefault="00423D06" w:rsidP="00423D06">
      <w:pPr>
        <w:tabs>
          <w:tab w:val="left" w:pos="567"/>
        </w:tabs>
        <w:jc w:val="both"/>
        <w:rPr>
          <w:rFonts w:ascii="Arial" w:hAnsi="Arial" w:cs="Arial"/>
          <w:iCs/>
          <w:sz w:val="22"/>
          <w:szCs w:val="24"/>
        </w:rPr>
      </w:pPr>
      <w:r w:rsidRPr="00F941B8">
        <w:rPr>
          <w:rFonts w:ascii="Arial" w:hAnsi="Arial" w:cs="Arial"/>
          <w:iCs/>
          <w:sz w:val="22"/>
          <w:szCs w:val="24"/>
        </w:rPr>
        <w:lastRenderedPageBreak/>
        <w:t>La EAAB</w:t>
      </w:r>
      <w:r w:rsidR="00F14837">
        <w:rPr>
          <w:rFonts w:ascii="Arial" w:hAnsi="Arial" w:cs="Arial"/>
          <w:iCs/>
          <w:sz w:val="22"/>
          <w:szCs w:val="24"/>
        </w:rPr>
        <w:t>-ESP</w:t>
      </w:r>
      <w:r w:rsidRPr="00F941B8">
        <w:rPr>
          <w:rFonts w:ascii="Arial" w:hAnsi="Arial" w:cs="Arial"/>
          <w:iCs/>
          <w:sz w:val="22"/>
          <w:szCs w:val="24"/>
        </w:rPr>
        <w:t xml:space="preserve"> cancelará el valor del ÚLTIMO PAGO, el cual corresponderá al 5 % del valor de las actividades del contrato, una vez suscrita el Acta de Liquidación del Contrato, previa certificación del Supervisor.</w:t>
      </w:r>
    </w:p>
    <w:p w14:paraId="50AB39E4" w14:textId="77777777" w:rsidR="00423D06" w:rsidRPr="00423D06" w:rsidRDefault="00423D06" w:rsidP="00423D06">
      <w:pPr>
        <w:tabs>
          <w:tab w:val="left" w:pos="567"/>
        </w:tabs>
        <w:jc w:val="both"/>
        <w:rPr>
          <w:rFonts w:ascii="Arial" w:hAnsi="Arial" w:cs="Arial"/>
          <w:iCs/>
          <w:szCs w:val="22"/>
          <w:highlight w:val="lightGray"/>
        </w:rPr>
      </w:pPr>
    </w:p>
    <w:p w14:paraId="74804D0A" w14:textId="52F0DD0B" w:rsidR="00EF2BF0" w:rsidRPr="00DD179E" w:rsidRDefault="00EF2BF0" w:rsidP="000724DF">
      <w:pPr>
        <w:pStyle w:val="Prrafodelista"/>
        <w:numPr>
          <w:ilvl w:val="1"/>
          <w:numId w:val="44"/>
        </w:numPr>
        <w:jc w:val="both"/>
        <w:rPr>
          <w:rFonts w:ascii="Arial" w:hAnsi="Arial" w:cs="Arial"/>
          <w:b/>
          <w:bCs/>
          <w:sz w:val="22"/>
          <w:szCs w:val="22"/>
        </w:rPr>
      </w:pPr>
      <w:bookmarkStart w:id="7" w:name="ANT_OBR"/>
      <w:r w:rsidRPr="00DD179E">
        <w:rPr>
          <w:rFonts w:ascii="Arial" w:hAnsi="Arial" w:cs="Arial"/>
          <w:b/>
          <w:bCs/>
          <w:sz w:val="22"/>
          <w:szCs w:val="22"/>
        </w:rPr>
        <w:t>ANTICIPO:</w:t>
      </w:r>
    </w:p>
    <w:p w14:paraId="79186C3E" w14:textId="77777777" w:rsidR="00EF2BF0" w:rsidRPr="00A27920" w:rsidRDefault="00EF2BF0" w:rsidP="00EF2BF0">
      <w:pPr>
        <w:jc w:val="both"/>
        <w:rPr>
          <w:rFonts w:ascii="Arial" w:hAnsi="Arial" w:cs="Arial"/>
          <w:sz w:val="22"/>
          <w:szCs w:val="22"/>
        </w:rPr>
      </w:pPr>
    </w:p>
    <w:p w14:paraId="36A56F7A" w14:textId="3F84C7B3" w:rsidR="00EF2BF0" w:rsidRPr="00A27920" w:rsidRDefault="00EF2BF0" w:rsidP="00EF2BF0">
      <w:pPr>
        <w:tabs>
          <w:tab w:val="left" w:pos="851"/>
        </w:tabs>
        <w:jc w:val="both"/>
        <w:rPr>
          <w:rFonts w:ascii="Arial" w:hAnsi="Arial" w:cs="Arial"/>
          <w:sz w:val="22"/>
          <w:szCs w:val="22"/>
        </w:rPr>
      </w:pPr>
      <w:r w:rsidRPr="00A27920">
        <w:rPr>
          <w:rFonts w:ascii="Arial" w:hAnsi="Arial" w:cs="Arial"/>
          <w:b/>
          <w:sz w:val="22"/>
          <w:szCs w:val="22"/>
        </w:rPr>
        <w:t xml:space="preserve">       Aplica Anticipo:</w:t>
      </w:r>
      <w:r w:rsidRPr="00A27920">
        <w:rPr>
          <w:rFonts w:ascii="Arial" w:hAnsi="Arial" w:cs="Arial"/>
          <w:bCs/>
          <w:sz w:val="22"/>
          <w:szCs w:val="22"/>
        </w:rPr>
        <w:tab/>
        <w:t xml:space="preserve">                          </w:t>
      </w:r>
      <w:r w:rsidRPr="00A27920">
        <w:rPr>
          <w:rFonts w:ascii="Arial" w:hAnsi="Arial" w:cs="Arial"/>
          <w:bCs/>
          <w:sz w:val="22"/>
          <w:szCs w:val="22"/>
        </w:rPr>
        <w:tab/>
      </w:r>
      <w:r w:rsidRPr="00A27920">
        <w:rPr>
          <w:rFonts w:ascii="Arial" w:hAnsi="Arial" w:cs="Arial"/>
          <w:sz w:val="22"/>
          <w:szCs w:val="22"/>
        </w:rPr>
        <w:t xml:space="preserve">SI   </w:t>
      </w:r>
      <w:sdt>
        <w:sdtPr>
          <w:rPr>
            <w:rFonts w:ascii="Arial" w:hAnsi="Arial" w:cs="Arial"/>
            <w:b/>
            <w:bCs/>
            <w:sz w:val="22"/>
            <w:szCs w:val="22"/>
          </w:rPr>
          <w:id w:val="-1309625454"/>
          <w14:checkbox>
            <w14:checked w14:val="1"/>
            <w14:checkedState w14:val="2612" w14:font="MS Gothic"/>
            <w14:uncheckedState w14:val="2610" w14:font="MS Gothic"/>
          </w14:checkbox>
        </w:sdtPr>
        <w:sdtContent>
          <w:r w:rsidR="00DD179E">
            <w:rPr>
              <w:rFonts w:ascii="MS Gothic" w:eastAsia="MS Gothic" w:hAnsi="MS Gothic" w:cs="Arial" w:hint="eastAsia"/>
              <w:b/>
              <w:bCs/>
              <w:sz w:val="22"/>
              <w:szCs w:val="22"/>
            </w:rPr>
            <w:t>☒</w:t>
          </w:r>
        </w:sdtContent>
      </w:sdt>
      <w:r w:rsidRPr="00A27920">
        <w:rPr>
          <w:rFonts w:ascii="Arial" w:hAnsi="Arial" w:cs="Arial"/>
          <w:sz w:val="22"/>
          <w:szCs w:val="22"/>
        </w:rPr>
        <w:t xml:space="preserve"> </w:t>
      </w:r>
      <w:r w:rsidR="00AE666D" w:rsidRPr="00A27920">
        <w:rPr>
          <w:rFonts w:ascii="Arial" w:hAnsi="Arial" w:cs="Arial"/>
          <w:color w:val="A6A6A6" w:themeColor="background1" w:themeShade="A6"/>
          <w:sz w:val="22"/>
          <w:szCs w:val="22"/>
        </w:rPr>
        <w:t xml:space="preserve"> </w:t>
      </w:r>
      <w:r w:rsidR="00AE666D" w:rsidRPr="00DD179E">
        <w:rPr>
          <w:rFonts w:ascii="Arial" w:hAnsi="Arial" w:cs="Arial"/>
          <w:sz w:val="22"/>
          <w:szCs w:val="22"/>
        </w:rPr>
        <w:t>(</w:t>
      </w:r>
      <w:r w:rsidR="00DD179E" w:rsidRPr="00DD179E">
        <w:rPr>
          <w:rFonts w:ascii="Arial" w:hAnsi="Arial" w:cs="Arial"/>
          <w:sz w:val="22"/>
          <w:szCs w:val="22"/>
          <w:u w:val="single"/>
        </w:rPr>
        <w:t>20,00</w:t>
      </w:r>
      <w:r w:rsidR="00AE666D" w:rsidRPr="00DD179E">
        <w:rPr>
          <w:rFonts w:ascii="Arial" w:hAnsi="Arial" w:cs="Arial"/>
          <w:sz w:val="22"/>
          <w:szCs w:val="22"/>
          <w:u w:val="single"/>
        </w:rPr>
        <w:t>%)</w:t>
      </w:r>
      <w:r w:rsidRPr="00A27920">
        <w:rPr>
          <w:rFonts w:ascii="Arial" w:hAnsi="Arial" w:cs="Arial"/>
          <w:sz w:val="22"/>
          <w:szCs w:val="22"/>
        </w:rPr>
        <w:tab/>
        <w:t xml:space="preserve">NO </w:t>
      </w:r>
      <w:sdt>
        <w:sdtPr>
          <w:rPr>
            <w:rFonts w:ascii="Arial" w:hAnsi="Arial" w:cs="Arial"/>
            <w:b/>
            <w:bCs/>
            <w:sz w:val="22"/>
            <w:szCs w:val="22"/>
          </w:rPr>
          <w:id w:val="1352540644"/>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p>
    <w:bookmarkEnd w:id="7"/>
    <w:p w14:paraId="03B273AA" w14:textId="77777777" w:rsidR="00A15651" w:rsidRDefault="00A15651" w:rsidP="00A15651">
      <w:pPr>
        <w:jc w:val="both"/>
        <w:rPr>
          <w:rFonts w:ascii="Arial" w:hAnsi="Arial" w:cs="Arial"/>
          <w:b/>
          <w:sz w:val="22"/>
          <w:szCs w:val="22"/>
        </w:rPr>
      </w:pPr>
    </w:p>
    <w:p w14:paraId="700BFA26" w14:textId="77777777" w:rsidR="002A536D" w:rsidRPr="004E54B3" w:rsidRDefault="002A536D" w:rsidP="00A15651">
      <w:pPr>
        <w:jc w:val="both"/>
        <w:rPr>
          <w:rFonts w:ascii="Arial" w:hAnsi="Arial" w:cs="Arial"/>
          <w:b/>
          <w:sz w:val="22"/>
          <w:szCs w:val="22"/>
        </w:rPr>
      </w:pPr>
      <w:bookmarkStart w:id="8" w:name="PANT_COM_SUM"/>
    </w:p>
    <w:p w14:paraId="7F3B80A8" w14:textId="77777777" w:rsidR="002A536D" w:rsidRPr="00626417" w:rsidRDefault="002A536D" w:rsidP="00626417">
      <w:pPr>
        <w:pStyle w:val="Prrafodelista"/>
        <w:numPr>
          <w:ilvl w:val="0"/>
          <w:numId w:val="1"/>
        </w:numPr>
        <w:jc w:val="both"/>
        <w:rPr>
          <w:rFonts w:ascii="Arial" w:hAnsi="Arial" w:cs="Arial"/>
          <w:b/>
          <w:sz w:val="22"/>
          <w:szCs w:val="22"/>
        </w:rPr>
      </w:pPr>
      <w:r w:rsidRPr="00626417">
        <w:rPr>
          <w:rFonts w:ascii="Arial" w:hAnsi="Arial" w:cs="Arial"/>
          <w:b/>
          <w:sz w:val="22"/>
          <w:szCs w:val="22"/>
        </w:rPr>
        <w:t>PRECALIFICACIÓN:</w:t>
      </w:r>
    </w:p>
    <w:p w14:paraId="28C3B7BA" w14:textId="77777777" w:rsidR="00B922D4" w:rsidRPr="00A27920" w:rsidRDefault="00B922D4" w:rsidP="00A27920">
      <w:pPr>
        <w:ind w:left="284"/>
        <w:jc w:val="both"/>
        <w:rPr>
          <w:rFonts w:ascii="Arial" w:hAnsi="Arial" w:cs="Arial"/>
          <w:b/>
          <w:sz w:val="22"/>
          <w:szCs w:val="22"/>
        </w:rPr>
      </w:pPr>
    </w:p>
    <w:p w14:paraId="776C166F" w14:textId="73985A8C" w:rsidR="00D60D6E" w:rsidRPr="00A27920" w:rsidRDefault="004A397F" w:rsidP="00A27920">
      <w:pPr>
        <w:ind w:left="284"/>
        <w:jc w:val="both"/>
        <w:rPr>
          <w:rFonts w:ascii="Arial" w:hAnsi="Arial" w:cs="Arial"/>
          <w:b/>
          <w:sz w:val="22"/>
          <w:szCs w:val="22"/>
        </w:rPr>
      </w:pPr>
      <w:r>
        <w:rPr>
          <w:rFonts w:ascii="Arial" w:hAnsi="Arial" w:cs="Arial"/>
          <w:b/>
          <w:sz w:val="22"/>
          <w:szCs w:val="22"/>
        </w:rPr>
        <w:t>L</w:t>
      </w:r>
      <w:r w:rsidR="00D60D6E" w:rsidRPr="00A27920">
        <w:rPr>
          <w:rFonts w:ascii="Arial" w:hAnsi="Arial" w:cs="Arial"/>
          <w:b/>
          <w:sz w:val="22"/>
          <w:szCs w:val="22"/>
        </w:rPr>
        <w:t>a invitación publica será adelantada con precalificación</w:t>
      </w:r>
    </w:p>
    <w:p w14:paraId="08A5A58D" w14:textId="77777777" w:rsidR="00D60D6E" w:rsidRPr="00A27920" w:rsidRDefault="00D60D6E" w:rsidP="00A27920">
      <w:pPr>
        <w:ind w:left="284"/>
        <w:jc w:val="both"/>
        <w:rPr>
          <w:rFonts w:ascii="Arial" w:hAnsi="Arial" w:cs="Arial"/>
          <w:b/>
          <w:sz w:val="22"/>
          <w:szCs w:val="22"/>
        </w:rPr>
      </w:pPr>
    </w:p>
    <w:p w14:paraId="55CCC433" w14:textId="44EC808E" w:rsidR="00D60D6E" w:rsidRPr="00A27920" w:rsidRDefault="00D60D6E" w:rsidP="00A27920">
      <w:pPr>
        <w:pStyle w:val="Prrafodelista"/>
        <w:ind w:left="797"/>
        <w:jc w:val="both"/>
        <w:rPr>
          <w:rFonts w:ascii="Arial" w:hAnsi="Arial" w:cs="Arial"/>
          <w:b/>
          <w:bCs/>
          <w:sz w:val="22"/>
          <w:szCs w:val="22"/>
        </w:rPr>
      </w:pPr>
      <w:r w:rsidRPr="00A27920">
        <w:rPr>
          <w:rFonts w:ascii="Arial" w:hAnsi="Arial" w:cs="Arial"/>
          <w:sz w:val="22"/>
          <w:szCs w:val="22"/>
        </w:rPr>
        <w:t xml:space="preserve">Si aplica   </w:t>
      </w:r>
      <w:sdt>
        <w:sdtPr>
          <w:rPr>
            <w:rFonts w:ascii="Arial" w:hAnsi="Arial" w:cs="Arial"/>
            <w:b/>
            <w:bCs/>
            <w:sz w:val="22"/>
            <w:szCs w:val="22"/>
          </w:rPr>
          <w:id w:val="1656953309"/>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w:t>
      </w:r>
      <w:r w:rsidRPr="00A27920">
        <w:rPr>
          <w:rFonts w:ascii="Arial" w:hAnsi="Arial" w:cs="Arial"/>
          <w:color w:val="A6A6A6" w:themeColor="background1" w:themeShade="A6"/>
          <w:sz w:val="22"/>
          <w:szCs w:val="22"/>
        </w:rPr>
        <w:t xml:space="preserve"> </w:t>
      </w:r>
      <w:r w:rsidRPr="00A27920">
        <w:rPr>
          <w:rFonts w:ascii="Arial" w:hAnsi="Arial" w:cs="Arial"/>
          <w:sz w:val="22"/>
          <w:szCs w:val="22"/>
        </w:rPr>
        <w:t xml:space="preserve">No aplica </w:t>
      </w:r>
      <w:sdt>
        <w:sdtPr>
          <w:rPr>
            <w:rFonts w:ascii="Arial" w:hAnsi="Arial" w:cs="Arial"/>
            <w:b/>
            <w:bCs/>
            <w:sz w:val="22"/>
            <w:szCs w:val="22"/>
          </w:rPr>
          <w:id w:val="-2145178607"/>
          <w14:checkbox>
            <w14:checked w14:val="1"/>
            <w14:checkedState w14:val="2612" w14:font="MS Gothic"/>
            <w14:uncheckedState w14:val="2610" w14:font="MS Gothic"/>
          </w14:checkbox>
        </w:sdtPr>
        <w:sdtContent>
          <w:r w:rsidR="00DD179E">
            <w:rPr>
              <w:rFonts w:ascii="MS Gothic" w:eastAsia="MS Gothic" w:hAnsi="MS Gothic" w:cs="Arial" w:hint="eastAsia"/>
              <w:b/>
              <w:bCs/>
              <w:sz w:val="22"/>
              <w:szCs w:val="22"/>
            </w:rPr>
            <w:t>☒</w:t>
          </w:r>
        </w:sdtContent>
      </w:sdt>
      <w:r w:rsidRPr="00A27920">
        <w:rPr>
          <w:rFonts w:ascii="Arial" w:hAnsi="Arial" w:cs="Arial"/>
          <w:b/>
          <w:bCs/>
          <w:sz w:val="22"/>
          <w:szCs w:val="22"/>
        </w:rPr>
        <w:t xml:space="preserve">  </w:t>
      </w:r>
    </w:p>
    <w:p w14:paraId="2B8FB84A" w14:textId="77777777" w:rsidR="00D60D6E" w:rsidRPr="00A27920" w:rsidRDefault="00D60D6E" w:rsidP="00A27920">
      <w:pPr>
        <w:ind w:left="284"/>
        <w:jc w:val="both"/>
        <w:rPr>
          <w:rFonts w:ascii="Arial" w:hAnsi="Arial" w:cs="Arial"/>
          <w:b/>
          <w:sz w:val="22"/>
          <w:szCs w:val="22"/>
        </w:rPr>
      </w:pPr>
    </w:p>
    <w:p w14:paraId="439DA79B" w14:textId="63F97926" w:rsidR="00D60D6E" w:rsidRPr="00A27920" w:rsidRDefault="004A397F" w:rsidP="00A27920">
      <w:pPr>
        <w:ind w:left="284"/>
        <w:jc w:val="both"/>
        <w:rPr>
          <w:rFonts w:ascii="Arial" w:hAnsi="Arial" w:cs="Arial"/>
          <w:b/>
          <w:sz w:val="22"/>
          <w:szCs w:val="22"/>
        </w:rPr>
      </w:pPr>
      <w:r>
        <w:rPr>
          <w:rFonts w:ascii="Arial" w:hAnsi="Arial" w:cs="Arial"/>
          <w:b/>
          <w:sz w:val="22"/>
          <w:szCs w:val="22"/>
        </w:rPr>
        <w:t>E</w:t>
      </w:r>
      <w:r w:rsidR="00D60D6E" w:rsidRPr="00A27920">
        <w:rPr>
          <w:rFonts w:ascii="Arial" w:hAnsi="Arial" w:cs="Arial"/>
          <w:b/>
          <w:sz w:val="22"/>
          <w:szCs w:val="22"/>
        </w:rPr>
        <w:t>n caso afirmativo señala el tipo</w:t>
      </w:r>
    </w:p>
    <w:p w14:paraId="1233AC0B" w14:textId="77777777" w:rsidR="00D60D6E" w:rsidRPr="00A27920" w:rsidRDefault="00D60D6E" w:rsidP="00A27920">
      <w:pPr>
        <w:ind w:left="284"/>
        <w:jc w:val="both"/>
        <w:rPr>
          <w:rFonts w:ascii="Arial" w:hAnsi="Arial" w:cs="Arial"/>
          <w:b/>
          <w:sz w:val="22"/>
          <w:szCs w:val="22"/>
        </w:rPr>
      </w:pPr>
    </w:p>
    <w:p w14:paraId="635BE774" w14:textId="2072AF86" w:rsidR="00D60D6E" w:rsidRPr="00A27920" w:rsidRDefault="00D60D6E" w:rsidP="00A27920">
      <w:pPr>
        <w:pStyle w:val="Prrafodelista"/>
        <w:ind w:left="797"/>
        <w:jc w:val="both"/>
        <w:rPr>
          <w:rFonts w:ascii="Arial" w:hAnsi="Arial" w:cs="Arial"/>
          <w:b/>
          <w:bCs/>
          <w:sz w:val="22"/>
          <w:szCs w:val="22"/>
        </w:rPr>
      </w:pPr>
      <w:r w:rsidRPr="00A27920">
        <w:rPr>
          <w:rFonts w:ascii="Arial" w:hAnsi="Arial" w:cs="Arial"/>
          <w:sz w:val="22"/>
          <w:szCs w:val="22"/>
        </w:rPr>
        <w:t xml:space="preserve">Precalificación con oferta  </w:t>
      </w:r>
      <w:sdt>
        <w:sdtPr>
          <w:rPr>
            <w:rFonts w:ascii="Arial" w:hAnsi="Arial" w:cs="Arial"/>
            <w:b/>
            <w:bCs/>
            <w:sz w:val="22"/>
            <w:szCs w:val="22"/>
          </w:rPr>
          <w:id w:val="682176384"/>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w:t>
      </w:r>
      <w:r w:rsidRPr="00A27920">
        <w:rPr>
          <w:rFonts w:ascii="Arial" w:hAnsi="Arial" w:cs="Arial"/>
          <w:color w:val="A6A6A6" w:themeColor="background1" w:themeShade="A6"/>
          <w:sz w:val="22"/>
          <w:szCs w:val="22"/>
        </w:rPr>
        <w:t xml:space="preserve"> </w:t>
      </w:r>
      <w:r w:rsidRPr="00A27920">
        <w:rPr>
          <w:rFonts w:ascii="Arial" w:hAnsi="Arial" w:cs="Arial"/>
          <w:sz w:val="22"/>
          <w:szCs w:val="22"/>
        </w:rPr>
        <w:t xml:space="preserve">No Precalificación </w:t>
      </w:r>
      <w:sdt>
        <w:sdtPr>
          <w:rPr>
            <w:rFonts w:ascii="Arial" w:hAnsi="Arial" w:cs="Arial"/>
            <w:b/>
            <w:bCs/>
            <w:sz w:val="22"/>
            <w:szCs w:val="22"/>
          </w:rPr>
          <w:id w:val="-1865349409"/>
          <w14:checkbox>
            <w14:checked w14:val="1"/>
            <w14:checkedState w14:val="2612" w14:font="MS Gothic"/>
            <w14:uncheckedState w14:val="2610" w14:font="MS Gothic"/>
          </w14:checkbox>
        </w:sdtPr>
        <w:sdtContent>
          <w:r w:rsidR="00DD179E">
            <w:rPr>
              <w:rFonts w:ascii="MS Gothic" w:eastAsia="MS Gothic" w:hAnsi="MS Gothic" w:cs="Arial" w:hint="eastAsia"/>
              <w:b/>
              <w:bCs/>
              <w:sz w:val="22"/>
              <w:szCs w:val="22"/>
            </w:rPr>
            <w:t>☒</w:t>
          </w:r>
        </w:sdtContent>
      </w:sdt>
      <w:r w:rsidRPr="00A27920">
        <w:rPr>
          <w:rFonts w:ascii="Arial" w:hAnsi="Arial" w:cs="Arial"/>
          <w:b/>
          <w:bCs/>
          <w:sz w:val="22"/>
          <w:szCs w:val="22"/>
        </w:rPr>
        <w:t xml:space="preserve">  </w:t>
      </w:r>
    </w:p>
    <w:p w14:paraId="57CB3597" w14:textId="77777777" w:rsidR="00D60D6E" w:rsidRPr="00A27920" w:rsidRDefault="00D60D6E" w:rsidP="00A27920">
      <w:pPr>
        <w:ind w:left="284"/>
        <w:jc w:val="both"/>
        <w:rPr>
          <w:rFonts w:ascii="Arial" w:hAnsi="Arial" w:cs="Arial"/>
          <w:b/>
          <w:sz w:val="22"/>
          <w:szCs w:val="22"/>
        </w:rPr>
      </w:pPr>
    </w:p>
    <w:bookmarkEnd w:id="8"/>
    <w:p w14:paraId="33041A25" w14:textId="77777777" w:rsidR="00A15651" w:rsidRDefault="00A15651" w:rsidP="00A15651">
      <w:pPr>
        <w:jc w:val="both"/>
        <w:rPr>
          <w:rFonts w:ascii="Arial" w:hAnsi="Arial" w:cs="Arial"/>
          <w:color w:val="808080" w:themeColor="background1" w:themeShade="80"/>
          <w:sz w:val="22"/>
          <w:szCs w:val="22"/>
        </w:rPr>
      </w:pPr>
    </w:p>
    <w:p w14:paraId="3F6BC9A5" w14:textId="5F9A636B" w:rsidR="00A15651" w:rsidRPr="00626417" w:rsidRDefault="00A15651" w:rsidP="00626417">
      <w:pPr>
        <w:pStyle w:val="Prrafodelista"/>
        <w:numPr>
          <w:ilvl w:val="0"/>
          <w:numId w:val="1"/>
        </w:numPr>
        <w:jc w:val="both"/>
        <w:rPr>
          <w:rFonts w:ascii="Arial" w:hAnsi="Arial" w:cs="Arial"/>
          <w:b/>
          <w:sz w:val="22"/>
          <w:szCs w:val="22"/>
        </w:rPr>
      </w:pPr>
      <w:r w:rsidRPr="00626417">
        <w:rPr>
          <w:rFonts w:ascii="Arial" w:hAnsi="Arial" w:cs="Arial"/>
          <w:b/>
          <w:sz w:val="22"/>
          <w:szCs w:val="22"/>
        </w:rPr>
        <w:t>CUPO</w:t>
      </w:r>
      <w:r w:rsidR="007204EE" w:rsidRPr="00626417">
        <w:rPr>
          <w:rFonts w:ascii="Arial" w:hAnsi="Arial" w:cs="Arial"/>
          <w:b/>
          <w:sz w:val="22"/>
          <w:szCs w:val="22"/>
        </w:rPr>
        <w:t xml:space="preserve"> DE</w:t>
      </w:r>
      <w:r w:rsidRPr="00626417">
        <w:rPr>
          <w:rFonts w:ascii="Arial" w:hAnsi="Arial" w:cs="Arial"/>
          <w:b/>
          <w:sz w:val="22"/>
          <w:szCs w:val="22"/>
        </w:rPr>
        <w:t xml:space="preserve"> CRÉDITO </w:t>
      </w:r>
    </w:p>
    <w:p w14:paraId="25238E5E" w14:textId="77777777" w:rsidR="00A15651" w:rsidRPr="001A0B47" w:rsidRDefault="00A15651" w:rsidP="00A15651">
      <w:pPr>
        <w:jc w:val="both"/>
        <w:rPr>
          <w:rFonts w:ascii="Arial" w:hAnsi="Arial" w:cs="Arial"/>
          <w:color w:val="808080" w:themeColor="background1" w:themeShade="80"/>
          <w:sz w:val="22"/>
          <w:szCs w:val="22"/>
        </w:rPr>
      </w:pPr>
    </w:p>
    <w:p w14:paraId="6019744E" w14:textId="1DF2F991" w:rsidR="00A15651" w:rsidRDefault="00A15651" w:rsidP="00A15651">
      <w:pPr>
        <w:pStyle w:val="Prrafodelista"/>
        <w:ind w:left="513"/>
        <w:jc w:val="both"/>
        <w:rPr>
          <w:rFonts w:ascii="Arial" w:hAnsi="Arial" w:cs="Arial"/>
          <w:b/>
          <w:bCs/>
          <w:sz w:val="22"/>
          <w:szCs w:val="22"/>
        </w:rPr>
      </w:pPr>
      <w:r w:rsidRPr="001A0B47">
        <w:rPr>
          <w:rFonts w:ascii="Arial" w:hAnsi="Arial" w:cs="Arial"/>
          <w:sz w:val="22"/>
          <w:szCs w:val="22"/>
        </w:rPr>
        <w:t xml:space="preserve">Si aplica   </w:t>
      </w:r>
      <w:sdt>
        <w:sdtPr>
          <w:rPr>
            <w:rFonts w:ascii="Arial" w:hAnsi="Arial" w:cs="Arial"/>
            <w:b/>
            <w:bCs/>
            <w:sz w:val="22"/>
            <w:szCs w:val="22"/>
          </w:rPr>
          <w:id w:val="376746537"/>
          <w14:checkbox>
            <w14:checked w14:val="0"/>
            <w14:checkedState w14:val="2612" w14:font="MS Gothic"/>
            <w14:uncheckedState w14:val="2610" w14:font="MS Gothic"/>
          </w14:checkbox>
        </w:sdtPr>
        <w:sdtContent>
          <w:r w:rsidRPr="001A0B47">
            <w:rPr>
              <w:rFonts w:ascii="Segoe UI Symbol" w:eastAsia="MS Gothic" w:hAnsi="Segoe UI Symbol" w:cs="Segoe UI Symbol"/>
              <w:b/>
              <w:bCs/>
              <w:sz w:val="22"/>
              <w:szCs w:val="22"/>
            </w:rPr>
            <w:t>☐</w:t>
          </w:r>
        </w:sdtContent>
      </w:sdt>
      <w:r w:rsidRPr="001A0B47">
        <w:rPr>
          <w:rFonts w:ascii="Arial" w:hAnsi="Arial" w:cs="Arial"/>
          <w:sz w:val="22"/>
          <w:szCs w:val="22"/>
        </w:rPr>
        <w:t xml:space="preserve">  </w:t>
      </w:r>
      <w:r w:rsidRPr="001A0B47">
        <w:rPr>
          <w:rFonts w:ascii="Arial" w:hAnsi="Arial" w:cs="Arial"/>
          <w:color w:val="A6A6A6" w:themeColor="background1" w:themeShade="A6"/>
          <w:sz w:val="22"/>
          <w:szCs w:val="22"/>
        </w:rPr>
        <w:t xml:space="preserve"> </w:t>
      </w:r>
      <w:r w:rsidRPr="001A0B47">
        <w:rPr>
          <w:rFonts w:ascii="Arial" w:hAnsi="Arial" w:cs="Arial"/>
          <w:sz w:val="22"/>
          <w:szCs w:val="22"/>
        </w:rPr>
        <w:t xml:space="preserve">No aplica </w:t>
      </w:r>
      <w:sdt>
        <w:sdtPr>
          <w:rPr>
            <w:rFonts w:ascii="Arial" w:hAnsi="Arial" w:cs="Arial"/>
            <w:b/>
            <w:bCs/>
            <w:sz w:val="22"/>
            <w:szCs w:val="22"/>
          </w:rPr>
          <w:id w:val="1136222652"/>
          <w14:checkbox>
            <w14:checked w14:val="1"/>
            <w14:checkedState w14:val="2612" w14:font="MS Gothic"/>
            <w14:uncheckedState w14:val="2610" w14:font="MS Gothic"/>
          </w14:checkbox>
        </w:sdtPr>
        <w:sdtContent>
          <w:r w:rsidR="00DD179E">
            <w:rPr>
              <w:rFonts w:ascii="MS Gothic" w:eastAsia="MS Gothic" w:hAnsi="MS Gothic" w:cs="Arial" w:hint="eastAsia"/>
              <w:b/>
              <w:bCs/>
              <w:sz w:val="22"/>
              <w:szCs w:val="22"/>
            </w:rPr>
            <w:t>☒</w:t>
          </w:r>
        </w:sdtContent>
      </w:sdt>
      <w:r>
        <w:rPr>
          <w:rFonts w:ascii="Arial" w:hAnsi="Arial" w:cs="Arial"/>
          <w:b/>
          <w:bCs/>
          <w:sz w:val="22"/>
          <w:szCs w:val="22"/>
        </w:rPr>
        <w:t xml:space="preserve">  </w:t>
      </w:r>
    </w:p>
    <w:p w14:paraId="75CC97C1" w14:textId="77777777" w:rsidR="004C468B" w:rsidRPr="005C66CA" w:rsidRDefault="004C468B" w:rsidP="00A15651">
      <w:pPr>
        <w:jc w:val="both"/>
        <w:rPr>
          <w:rFonts w:ascii="Arial" w:hAnsi="Arial" w:cs="Arial"/>
          <w:color w:val="808080" w:themeColor="background1" w:themeShade="80"/>
          <w:sz w:val="22"/>
          <w:szCs w:val="22"/>
        </w:rPr>
      </w:pPr>
    </w:p>
    <w:p w14:paraId="61A3EB52" w14:textId="55E2169C" w:rsidR="00EF2BF0" w:rsidRPr="00423D06" w:rsidRDefault="00EF2BF0" w:rsidP="00626417">
      <w:pPr>
        <w:pStyle w:val="Prrafodelista"/>
        <w:numPr>
          <w:ilvl w:val="0"/>
          <w:numId w:val="1"/>
        </w:numPr>
        <w:jc w:val="both"/>
        <w:rPr>
          <w:rFonts w:ascii="Arial" w:hAnsi="Arial" w:cs="Arial"/>
          <w:b/>
          <w:sz w:val="22"/>
          <w:szCs w:val="22"/>
        </w:rPr>
      </w:pPr>
      <w:bookmarkStart w:id="9" w:name="_Hlk82810266"/>
      <w:r w:rsidRPr="00423D06">
        <w:rPr>
          <w:rFonts w:ascii="Arial" w:hAnsi="Arial" w:cs="Arial"/>
          <w:b/>
          <w:sz w:val="22"/>
          <w:szCs w:val="22"/>
        </w:rPr>
        <w:t>FORMULA DE AJUSTE:</w:t>
      </w:r>
      <w:r w:rsidR="00A15651" w:rsidRPr="00423D06">
        <w:rPr>
          <w:rFonts w:ascii="Arial" w:hAnsi="Arial" w:cs="Arial"/>
          <w:b/>
          <w:sz w:val="22"/>
          <w:szCs w:val="22"/>
        </w:rPr>
        <w:t xml:space="preserve"> </w:t>
      </w:r>
    </w:p>
    <w:p w14:paraId="688791B0" w14:textId="77777777" w:rsidR="00EF2BF0" w:rsidRPr="00423D06" w:rsidRDefault="00EF2BF0" w:rsidP="00EF2BF0">
      <w:pPr>
        <w:jc w:val="both"/>
        <w:rPr>
          <w:rFonts w:ascii="Arial" w:hAnsi="Arial" w:cs="Arial"/>
          <w:bCs/>
          <w:sz w:val="22"/>
          <w:szCs w:val="22"/>
        </w:rPr>
      </w:pPr>
    </w:p>
    <w:p w14:paraId="33ECF22B" w14:textId="7C4AEBBB" w:rsidR="00EF2BF0" w:rsidRPr="000652B8" w:rsidRDefault="00EF2BF0" w:rsidP="00EF2BF0">
      <w:pPr>
        <w:tabs>
          <w:tab w:val="left" w:pos="1134"/>
        </w:tabs>
        <w:ind w:left="426"/>
        <w:jc w:val="both"/>
        <w:rPr>
          <w:rFonts w:ascii="Arial" w:hAnsi="Arial" w:cs="Arial"/>
          <w:sz w:val="22"/>
          <w:szCs w:val="22"/>
        </w:rPr>
      </w:pPr>
      <w:r w:rsidRPr="00423D06">
        <w:rPr>
          <w:rFonts w:ascii="Arial" w:hAnsi="Arial" w:cs="Arial"/>
          <w:b/>
          <w:sz w:val="22"/>
          <w:szCs w:val="22"/>
        </w:rPr>
        <w:t>El contrato requiere ajuste</w:t>
      </w:r>
      <w:r w:rsidRPr="00423D06">
        <w:rPr>
          <w:rFonts w:ascii="Arial" w:hAnsi="Arial" w:cs="Arial"/>
          <w:bCs/>
          <w:sz w:val="22"/>
          <w:szCs w:val="22"/>
        </w:rPr>
        <w:t xml:space="preserve">                 </w:t>
      </w:r>
      <w:r w:rsidRPr="00423D06">
        <w:rPr>
          <w:rFonts w:ascii="Arial" w:hAnsi="Arial" w:cs="Arial"/>
          <w:sz w:val="22"/>
          <w:szCs w:val="22"/>
        </w:rPr>
        <w:t xml:space="preserve">SI   </w:t>
      </w:r>
      <w:sdt>
        <w:sdtPr>
          <w:rPr>
            <w:rFonts w:ascii="Arial" w:hAnsi="Arial" w:cs="Arial"/>
            <w:b/>
            <w:bCs/>
            <w:sz w:val="22"/>
            <w:szCs w:val="22"/>
          </w:rPr>
          <w:id w:val="1616793123"/>
          <w14:checkbox>
            <w14:checked w14:val="0"/>
            <w14:checkedState w14:val="2612" w14:font="MS Gothic"/>
            <w14:uncheckedState w14:val="2610" w14:font="MS Gothic"/>
          </w14:checkbox>
        </w:sdtPr>
        <w:sdtContent>
          <w:r w:rsidR="00A955DF" w:rsidRPr="00423D06">
            <w:rPr>
              <w:rFonts w:ascii="Segoe UI Symbol" w:eastAsia="MS Gothic" w:hAnsi="Segoe UI Symbol" w:cs="Segoe UI Symbol"/>
              <w:b/>
              <w:bCs/>
              <w:sz w:val="22"/>
              <w:szCs w:val="22"/>
            </w:rPr>
            <w:t>☐</w:t>
          </w:r>
        </w:sdtContent>
      </w:sdt>
      <w:r w:rsidRPr="00423D06">
        <w:rPr>
          <w:rFonts w:ascii="Arial" w:hAnsi="Arial" w:cs="Arial"/>
          <w:sz w:val="22"/>
          <w:szCs w:val="22"/>
        </w:rPr>
        <w:t xml:space="preserve"> </w:t>
      </w:r>
      <w:r w:rsidRPr="00423D06">
        <w:rPr>
          <w:rFonts w:ascii="Arial" w:hAnsi="Arial" w:cs="Arial"/>
          <w:sz w:val="22"/>
          <w:szCs w:val="22"/>
        </w:rPr>
        <w:tab/>
        <w:t xml:space="preserve">NO </w:t>
      </w:r>
      <w:sdt>
        <w:sdtPr>
          <w:rPr>
            <w:rFonts w:ascii="Arial" w:hAnsi="Arial" w:cs="Arial"/>
            <w:b/>
            <w:bCs/>
            <w:sz w:val="22"/>
            <w:szCs w:val="22"/>
          </w:rPr>
          <w:id w:val="-522093369"/>
          <w14:checkbox>
            <w14:checked w14:val="1"/>
            <w14:checkedState w14:val="2612" w14:font="MS Gothic"/>
            <w14:uncheckedState w14:val="2610" w14:font="MS Gothic"/>
          </w14:checkbox>
        </w:sdtPr>
        <w:sdtContent>
          <w:r w:rsidR="00DD179E" w:rsidRPr="00423D06">
            <w:rPr>
              <w:rFonts w:ascii="MS Gothic" w:eastAsia="MS Gothic" w:hAnsi="MS Gothic" w:cs="Arial"/>
              <w:b/>
              <w:bCs/>
              <w:sz w:val="22"/>
              <w:szCs w:val="22"/>
            </w:rPr>
            <w:t>☒</w:t>
          </w:r>
        </w:sdtContent>
      </w:sdt>
    </w:p>
    <w:p w14:paraId="24131E4F" w14:textId="77777777" w:rsidR="00EF2BF0" w:rsidRPr="000652B8" w:rsidRDefault="00EF2BF0" w:rsidP="00EF2BF0">
      <w:pPr>
        <w:pStyle w:val="Ttulo10"/>
        <w:tabs>
          <w:tab w:val="left" w:pos="1739"/>
        </w:tabs>
        <w:jc w:val="both"/>
        <w:rPr>
          <w:rFonts w:ascii="Arial" w:hAnsi="Arial" w:cs="Arial"/>
          <w:b w:val="0"/>
          <w:sz w:val="22"/>
          <w:szCs w:val="22"/>
          <w:lang w:val="es-CO"/>
        </w:rPr>
      </w:pPr>
    </w:p>
    <w:p w14:paraId="6D6DD44E" w14:textId="77777777" w:rsidR="00EF2BF0" w:rsidRPr="000652B8" w:rsidRDefault="00EF2BF0" w:rsidP="00D039E4">
      <w:pPr>
        <w:jc w:val="both"/>
        <w:rPr>
          <w:rFonts w:ascii="Arial" w:hAnsi="Arial" w:cs="Arial"/>
          <w:sz w:val="22"/>
          <w:szCs w:val="22"/>
        </w:rPr>
      </w:pPr>
    </w:p>
    <w:bookmarkEnd w:id="9"/>
    <w:p w14:paraId="2976A840" w14:textId="45AE7F59" w:rsidR="00EF2BF0" w:rsidRPr="000652B8" w:rsidRDefault="00EF2BF0" w:rsidP="00626417">
      <w:pPr>
        <w:pStyle w:val="Prrafodelista"/>
        <w:numPr>
          <w:ilvl w:val="0"/>
          <w:numId w:val="1"/>
        </w:numPr>
        <w:jc w:val="both"/>
        <w:rPr>
          <w:rFonts w:ascii="Arial" w:hAnsi="Arial" w:cs="Arial"/>
          <w:b/>
          <w:sz w:val="22"/>
          <w:szCs w:val="22"/>
        </w:rPr>
      </w:pPr>
      <w:r w:rsidRPr="000652B8">
        <w:rPr>
          <w:rFonts w:ascii="Arial" w:hAnsi="Arial" w:cs="Arial"/>
          <w:b/>
          <w:sz w:val="22"/>
          <w:szCs w:val="22"/>
        </w:rPr>
        <w:t>VISITA Y/O CONFERENCIA TÉCNICA:</w:t>
      </w:r>
      <w:r w:rsidR="00A15651" w:rsidRPr="00A15651">
        <w:rPr>
          <w:rFonts w:ascii="Arial" w:hAnsi="Arial" w:cs="Arial"/>
          <w:b/>
          <w:sz w:val="22"/>
          <w:szCs w:val="22"/>
        </w:rPr>
        <w:t xml:space="preserve"> </w:t>
      </w:r>
    </w:p>
    <w:p w14:paraId="48217917" w14:textId="77777777" w:rsidR="00EF2BF0" w:rsidRPr="000652B8" w:rsidRDefault="00EF2BF0" w:rsidP="00EF2BF0">
      <w:pPr>
        <w:jc w:val="both"/>
        <w:rPr>
          <w:rFonts w:ascii="Arial" w:hAnsi="Arial" w:cs="Arial"/>
          <w:sz w:val="22"/>
          <w:szCs w:val="22"/>
        </w:rPr>
      </w:pPr>
    </w:p>
    <w:p w14:paraId="472F3907" w14:textId="51E93C5D" w:rsidR="00D039E4" w:rsidRPr="000652B8" w:rsidRDefault="00D039E4" w:rsidP="00D039E4">
      <w:pPr>
        <w:tabs>
          <w:tab w:val="left" w:pos="1134"/>
        </w:tabs>
        <w:ind w:left="426"/>
        <w:jc w:val="both"/>
        <w:rPr>
          <w:rFonts w:ascii="Arial" w:hAnsi="Arial" w:cs="Arial"/>
          <w:sz w:val="22"/>
          <w:szCs w:val="22"/>
        </w:rPr>
      </w:pPr>
      <w:r w:rsidRPr="000652B8">
        <w:rPr>
          <w:rFonts w:ascii="Arial" w:hAnsi="Arial" w:cs="Arial"/>
          <w:sz w:val="22"/>
          <w:szCs w:val="22"/>
        </w:rPr>
        <w:t xml:space="preserve">SI   </w:t>
      </w:r>
      <w:sdt>
        <w:sdtPr>
          <w:rPr>
            <w:rFonts w:ascii="Arial" w:hAnsi="Arial" w:cs="Arial"/>
            <w:b/>
            <w:bCs/>
            <w:sz w:val="22"/>
            <w:szCs w:val="22"/>
          </w:rPr>
          <w:id w:val="-593166102"/>
          <w14:checkbox>
            <w14:checked w14:val="1"/>
            <w14:checkedState w14:val="2612" w14:font="MS Gothic"/>
            <w14:uncheckedState w14:val="2610" w14:font="MS Gothic"/>
          </w14:checkbox>
        </w:sdtPr>
        <w:sdtContent>
          <w:r w:rsidR="00DD179E">
            <w:rPr>
              <w:rFonts w:ascii="MS Gothic" w:eastAsia="MS Gothic" w:hAnsi="MS Gothic" w:cs="Arial" w:hint="eastAsia"/>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r>
      <w:r w:rsidR="008A660A" w:rsidRPr="000652B8">
        <w:rPr>
          <w:rFonts w:ascii="Arial" w:hAnsi="Arial" w:cs="Arial"/>
          <w:sz w:val="22"/>
          <w:szCs w:val="22"/>
        </w:rPr>
        <w:t xml:space="preserve">       </w:t>
      </w:r>
      <w:r w:rsidRPr="000652B8">
        <w:rPr>
          <w:rFonts w:ascii="Arial" w:hAnsi="Arial" w:cs="Arial"/>
          <w:sz w:val="22"/>
          <w:szCs w:val="22"/>
        </w:rPr>
        <w:t xml:space="preserve">NO </w:t>
      </w:r>
      <w:sdt>
        <w:sdtPr>
          <w:rPr>
            <w:rFonts w:ascii="Arial" w:hAnsi="Arial" w:cs="Arial"/>
            <w:b/>
            <w:bCs/>
            <w:sz w:val="22"/>
            <w:szCs w:val="22"/>
          </w:rPr>
          <w:id w:val="1609781494"/>
          <w14:checkbox>
            <w14:checked w14:val="0"/>
            <w14:checkedState w14:val="2612" w14:font="MS Gothic"/>
            <w14:uncheckedState w14:val="2610" w14:font="MS Gothic"/>
          </w14:checkbox>
        </w:sdtPr>
        <w:sdtContent>
          <w:r w:rsidRPr="000652B8">
            <w:rPr>
              <w:rFonts w:ascii="Segoe UI Symbol" w:eastAsia="MS Gothic" w:hAnsi="Segoe UI Symbol" w:cs="Segoe UI Symbol"/>
              <w:b/>
              <w:bCs/>
              <w:sz w:val="22"/>
              <w:szCs w:val="22"/>
            </w:rPr>
            <w:t>☐</w:t>
          </w:r>
        </w:sdtContent>
      </w:sdt>
    </w:p>
    <w:p w14:paraId="39F0A8EE" w14:textId="77777777" w:rsidR="00DD179E" w:rsidRPr="006B05EA" w:rsidRDefault="00DD179E" w:rsidP="00DD179E">
      <w:pPr>
        <w:tabs>
          <w:tab w:val="left" w:pos="993"/>
        </w:tabs>
        <w:ind w:left="1134" w:hanging="426"/>
        <w:jc w:val="both"/>
        <w:rPr>
          <w:rFonts w:ascii="Arial" w:hAnsi="Arial" w:cs="Arial"/>
          <w:sz w:val="22"/>
          <w:szCs w:val="22"/>
          <w:lang w:val="es-ES_tradnl"/>
        </w:rPr>
      </w:pPr>
    </w:p>
    <w:p w14:paraId="608D7299" w14:textId="77777777" w:rsidR="00DD179E" w:rsidRPr="006B05EA" w:rsidRDefault="00DD179E" w:rsidP="00DD179E">
      <w:pPr>
        <w:tabs>
          <w:tab w:val="left" w:pos="1276"/>
          <w:tab w:val="left" w:pos="1739"/>
        </w:tabs>
        <w:jc w:val="both"/>
        <w:rPr>
          <w:rFonts w:ascii="Arial" w:hAnsi="Arial" w:cs="Arial"/>
          <w:bCs/>
          <w:sz w:val="22"/>
          <w:szCs w:val="22"/>
          <w:lang w:val="es-ES_tradnl"/>
        </w:rPr>
      </w:pPr>
      <w:r w:rsidRPr="006B05EA">
        <w:rPr>
          <w:rFonts w:ascii="Arial" w:hAnsi="Arial" w:cs="Arial"/>
          <w:bCs/>
          <w:sz w:val="22"/>
          <w:szCs w:val="22"/>
          <w:lang w:val="es-ES_tradnl"/>
        </w:rPr>
        <w:t>Se recomienda que la persona que asista a la visita o conferencia técnicas sea: INGENIERO CIVIL Y/O ARQUITECTO</w:t>
      </w:r>
      <w:r>
        <w:rPr>
          <w:rFonts w:ascii="Arial" w:hAnsi="Arial" w:cs="Arial"/>
          <w:bCs/>
          <w:sz w:val="22"/>
          <w:szCs w:val="22"/>
          <w:lang w:val="es-ES_tradnl"/>
        </w:rPr>
        <w:t>.</w:t>
      </w:r>
    </w:p>
    <w:p w14:paraId="7BEF11A8" w14:textId="77777777" w:rsidR="00BE6277" w:rsidRDefault="00BE6277" w:rsidP="00DD179E">
      <w:pPr>
        <w:tabs>
          <w:tab w:val="left" w:pos="1276"/>
          <w:tab w:val="left" w:pos="1739"/>
        </w:tabs>
        <w:jc w:val="both"/>
        <w:rPr>
          <w:rFonts w:ascii="Arial" w:hAnsi="Arial" w:cs="Arial"/>
          <w:bCs/>
          <w:sz w:val="22"/>
          <w:szCs w:val="22"/>
          <w:lang w:val="es-ES_tradnl"/>
        </w:rPr>
      </w:pPr>
    </w:p>
    <w:p w14:paraId="2D724401" w14:textId="309269BC" w:rsidR="00DD179E" w:rsidRDefault="00DD179E" w:rsidP="00DD179E">
      <w:pPr>
        <w:tabs>
          <w:tab w:val="left" w:pos="1276"/>
          <w:tab w:val="left" w:pos="1739"/>
        </w:tabs>
        <w:jc w:val="both"/>
        <w:rPr>
          <w:rFonts w:ascii="Arial" w:hAnsi="Arial" w:cs="Arial"/>
          <w:bCs/>
          <w:sz w:val="22"/>
          <w:szCs w:val="22"/>
          <w:lang w:val="es-ES_tradnl"/>
        </w:rPr>
      </w:pPr>
      <w:r w:rsidRPr="006B05EA">
        <w:rPr>
          <w:rFonts w:ascii="Arial" w:hAnsi="Arial" w:cs="Arial"/>
          <w:bCs/>
          <w:sz w:val="22"/>
          <w:szCs w:val="22"/>
          <w:lang w:val="es-ES_tradnl"/>
        </w:rPr>
        <w:t>Lugar de reunión:</w:t>
      </w:r>
      <w:r>
        <w:rPr>
          <w:rFonts w:ascii="Arial" w:hAnsi="Arial" w:cs="Arial"/>
          <w:bCs/>
          <w:sz w:val="22"/>
          <w:szCs w:val="22"/>
          <w:lang w:val="es-ES_tradnl"/>
        </w:rPr>
        <w:t xml:space="preserve"> </w:t>
      </w:r>
      <w:r w:rsidRPr="006B05EA">
        <w:rPr>
          <w:rFonts w:ascii="Arial" w:hAnsi="Arial" w:cs="Arial"/>
          <w:bCs/>
          <w:sz w:val="22"/>
          <w:szCs w:val="22"/>
          <w:lang w:val="es-ES_tradnl"/>
        </w:rPr>
        <w:t>Central de operaciones Av. Calle 24 #37-15</w:t>
      </w:r>
      <w:r>
        <w:rPr>
          <w:rFonts w:ascii="Arial" w:hAnsi="Arial" w:cs="Arial"/>
          <w:bCs/>
          <w:sz w:val="22"/>
          <w:szCs w:val="22"/>
          <w:lang w:val="es-ES_tradnl"/>
        </w:rPr>
        <w:t xml:space="preserve"> </w:t>
      </w:r>
    </w:p>
    <w:p w14:paraId="30AA777F" w14:textId="77777777" w:rsidR="00BE6277" w:rsidRDefault="00BE6277" w:rsidP="00DD179E">
      <w:pPr>
        <w:tabs>
          <w:tab w:val="left" w:pos="1276"/>
          <w:tab w:val="left" w:pos="1739"/>
        </w:tabs>
        <w:jc w:val="both"/>
        <w:rPr>
          <w:rFonts w:ascii="Arial" w:hAnsi="Arial" w:cs="Arial"/>
          <w:bCs/>
          <w:sz w:val="22"/>
          <w:szCs w:val="22"/>
          <w:lang w:val="es-ES_tradnl"/>
        </w:rPr>
      </w:pPr>
    </w:p>
    <w:p w14:paraId="13A7ADD6" w14:textId="301BAC37" w:rsidR="00DD179E" w:rsidRPr="006B05EA" w:rsidRDefault="00DD179E" w:rsidP="00DD179E">
      <w:pPr>
        <w:tabs>
          <w:tab w:val="left" w:pos="1276"/>
          <w:tab w:val="left" w:pos="1739"/>
        </w:tabs>
        <w:jc w:val="both"/>
        <w:rPr>
          <w:rFonts w:ascii="Arial" w:hAnsi="Arial" w:cs="Arial"/>
          <w:bCs/>
          <w:sz w:val="22"/>
          <w:szCs w:val="22"/>
          <w:lang w:val="es-ES_tradnl"/>
        </w:rPr>
      </w:pPr>
      <w:r w:rsidRPr="006B05EA">
        <w:rPr>
          <w:rFonts w:ascii="Arial" w:hAnsi="Arial" w:cs="Arial"/>
          <w:bCs/>
          <w:sz w:val="22"/>
          <w:szCs w:val="22"/>
          <w:lang w:val="es-ES_tradnl"/>
        </w:rPr>
        <w:t xml:space="preserve">Modalidad: </w:t>
      </w:r>
      <w:sdt>
        <w:sdtPr>
          <w:rPr>
            <w:rFonts w:ascii="Arial" w:hAnsi="Arial" w:cs="Arial"/>
            <w:bCs/>
            <w:sz w:val="22"/>
            <w:szCs w:val="22"/>
            <w:lang w:val="es-ES_tradnl"/>
          </w:rPr>
          <w:id w:val="-1575511235"/>
          <w:placeholder>
            <w:docPart w:val="330DA47FA43C42978B9F8AF5E7F8220A"/>
          </w:placeholder>
          <w:dropDownList>
            <w:listItem w:value="Elija un elemento."/>
            <w:listItem w:displayText="Presencial" w:value="Presencial"/>
            <w:listItem w:displayText="Virtual" w:value="Virtual"/>
          </w:dropDownList>
        </w:sdtPr>
        <w:sdtContent>
          <w:r w:rsidRPr="006B05EA">
            <w:rPr>
              <w:rFonts w:ascii="Arial" w:hAnsi="Arial" w:cs="Arial"/>
              <w:bCs/>
              <w:sz w:val="22"/>
              <w:szCs w:val="22"/>
              <w:lang w:val="es-ES_tradnl"/>
            </w:rPr>
            <w:t>Presencial</w:t>
          </w:r>
        </w:sdtContent>
      </w:sdt>
      <w:r>
        <w:rPr>
          <w:rFonts w:ascii="Arial" w:hAnsi="Arial" w:cs="Arial"/>
          <w:bCs/>
          <w:sz w:val="22"/>
          <w:szCs w:val="22"/>
          <w:lang w:val="es-ES_tradnl"/>
        </w:rPr>
        <w:t xml:space="preserve"> </w:t>
      </w:r>
    </w:p>
    <w:p w14:paraId="6351B52E" w14:textId="77777777" w:rsidR="00BE6277" w:rsidRDefault="00BE6277" w:rsidP="00DD179E">
      <w:pPr>
        <w:tabs>
          <w:tab w:val="left" w:pos="1276"/>
          <w:tab w:val="left" w:pos="1739"/>
        </w:tabs>
        <w:jc w:val="both"/>
        <w:rPr>
          <w:rFonts w:ascii="Arial" w:hAnsi="Arial" w:cs="Arial"/>
          <w:bCs/>
          <w:sz w:val="22"/>
          <w:szCs w:val="22"/>
          <w:lang w:val="es-ES_tradnl"/>
        </w:rPr>
      </w:pPr>
    </w:p>
    <w:p w14:paraId="22C4AB8F" w14:textId="1A55A96F" w:rsidR="00DD179E" w:rsidRPr="006B05EA" w:rsidRDefault="00DD179E" w:rsidP="00DD179E">
      <w:pPr>
        <w:tabs>
          <w:tab w:val="left" w:pos="1276"/>
          <w:tab w:val="left" w:pos="1739"/>
        </w:tabs>
        <w:jc w:val="both"/>
        <w:rPr>
          <w:rFonts w:ascii="Arial" w:hAnsi="Arial" w:cs="Arial"/>
          <w:bCs/>
          <w:sz w:val="22"/>
          <w:szCs w:val="22"/>
          <w:lang w:val="es-ES_tradnl"/>
        </w:rPr>
      </w:pPr>
      <w:r w:rsidRPr="006B05EA">
        <w:rPr>
          <w:rFonts w:ascii="Arial" w:hAnsi="Arial" w:cs="Arial"/>
          <w:bCs/>
          <w:sz w:val="22"/>
          <w:szCs w:val="22"/>
          <w:lang w:val="es-ES_tradnl"/>
        </w:rPr>
        <w:t>Hora: 10:00 am</w:t>
      </w:r>
    </w:p>
    <w:p w14:paraId="6DF644FE" w14:textId="77777777" w:rsidR="00DD179E" w:rsidRPr="006B05EA" w:rsidRDefault="00DD179E" w:rsidP="00DD179E">
      <w:pPr>
        <w:tabs>
          <w:tab w:val="left" w:pos="1276"/>
          <w:tab w:val="left" w:pos="1739"/>
        </w:tabs>
        <w:jc w:val="both"/>
        <w:rPr>
          <w:rFonts w:ascii="Arial" w:hAnsi="Arial" w:cs="Arial"/>
          <w:color w:val="A6A6A6" w:themeColor="background1" w:themeShade="A6"/>
          <w:sz w:val="22"/>
          <w:szCs w:val="22"/>
          <w:lang w:val="es-ES_tradnl"/>
        </w:rPr>
      </w:pPr>
    </w:p>
    <w:p w14:paraId="1BC1BF62" w14:textId="03DE110A" w:rsidR="00DD179E" w:rsidRPr="006B05EA" w:rsidRDefault="00DD179E" w:rsidP="00DD179E">
      <w:pPr>
        <w:tabs>
          <w:tab w:val="left" w:pos="1276"/>
        </w:tabs>
        <w:jc w:val="both"/>
        <w:rPr>
          <w:rFonts w:ascii="Arial" w:hAnsi="Arial" w:cs="Arial"/>
          <w:b/>
          <w:sz w:val="22"/>
          <w:szCs w:val="22"/>
          <w:lang w:val="es-ES_tradnl"/>
        </w:rPr>
      </w:pPr>
      <w:r w:rsidRPr="006B05EA">
        <w:rPr>
          <w:rFonts w:ascii="Arial" w:hAnsi="Arial" w:cs="Arial"/>
          <w:b/>
          <w:sz w:val="22"/>
          <w:szCs w:val="22"/>
          <w:lang w:val="es-ES_tradnl"/>
        </w:rPr>
        <w:t xml:space="preserve">NOTA: </w:t>
      </w:r>
      <w:r w:rsidRPr="006B05EA">
        <w:rPr>
          <w:rFonts w:ascii="Arial" w:hAnsi="Arial" w:cs="Arial"/>
          <w:bCs/>
          <w:sz w:val="22"/>
          <w:szCs w:val="22"/>
          <w:lang w:val="es-ES_tradnl"/>
        </w:rPr>
        <w:t xml:space="preserve">El hecho de no asistir a la visita o conferencia técnica no </w:t>
      </w:r>
      <w:r w:rsidR="00BE6277">
        <w:rPr>
          <w:rFonts w:ascii="Arial" w:hAnsi="Arial" w:cs="Arial"/>
          <w:bCs/>
          <w:sz w:val="22"/>
          <w:szCs w:val="22"/>
          <w:lang w:val="es-ES_tradnl"/>
        </w:rPr>
        <w:t xml:space="preserve">podrá </w:t>
      </w:r>
      <w:r w:rsidRPr="006B05EA">
        <w:rPr>
          <w:rFonts w:ascii="Arial" w:hAnsi="Arial" w:cs="Arial"/>
          <w:bCs/>
          <w:sz w:val="22"/>
          <w:szCs w:val="22"/>
          <w:lang w:val="es-ES_tradnl"/>
        </w:rPr>
        <w:t>generar reclamación posterior por desconocimiento del sitio a intervenir o actividades a realizar.</w:t>
      </w:r>
    </w:p>
    <w:p w14:paraId="6A991CE7" w14:textId="77777777" w:rsidR="00EF2BF0" w:rsidRPr="000652B8" w:rsidRDefault="00EF2BF0" w:rsidP="00EF2BF0">
      <w:pPr>
        <w:pStyle w:val="Ttulo10"/>
        <w:ind w:left="567"/>
        <w:jc w:val="both"/>
        <w:rPr>
          <w:rFonts w:ascii="Arial" w:hAnsi="Arial" w:cs="Arial"/>
          <w:b w:val="0"/>
          <w:bCs/>
          <w:i/>
          <w:sz w:val="22"/>
          <w:szCs w:val="22"/>
          <w:highlight w:val="yellow"/>
          <w:lang w:val="es-CO"/>
        </w:rPr>
      </w:pPr>
    </w:p>
    <w:p w14:paraId="0EF6CA6C" w14:textId="0512F16E" w:rsidR="00EF2BF0" w:rsidRPr="00A27920" w:rsidRDefault="00EF2BF0" w:rsidP="00626417">
      <w:pPr>
        <w:pStyle w:val="Prrafodelista"/>
        <w:numPr>
          <w:ilvl w:val="0"/>
          <w:numId w:val="1"/>
        </w:numPr>
        <w:jc w:val="both"/>
        <w:rPr>
          <w:rFonts w:ascii="Arial" w:hAnsi="Arial" w:cs="Arial"/>
          <w:b/>
          <w:sz w:val="22"/>
          <w:szCs w:val="22"/>
        </w:rPr>
      </w:pPr>
      <w:bookmarkStart w:id="10" w:name="ABO_OBR"/>
      <w:r w:rsidRPr="00A27920">
        <w:rPr>
          <w:rFonts w:ascii="Arial" w:hAnsi="Arial" w:cs="Arial"/>
          <w:b/>
          <w:sz w:val="22"/>
          <w:szCs w:val="22"/>
        </w:rPr>
        <w:t>ABONO DE LA OFERTA:</w:t>
      </w:r>
      <w:r w:rsidR="00A15651" w:rsidRPr="00A27920">
        <w:rPr>
          <w:rFonts w:ascii="Arial" w:hAnsi="Arial" w:cs="Arial"/>
          <w:b/>
          <w:sz w:val="22"/>
          <w:szCs w:val="22"/>
        </w:rPr>
        <w:t xml:space="preserve"> </w:t>
      </w:r>
    </w:p>
    <w:p w14:paraId="6A0CC9C6" w14:textId="77777777" w:rsidR="00F23741" w:rsidRPr="00A27920" w:rsidRDefault="00F23741" w:rsidP="00F23741">
      <w:pPr>
        <w:jc w:val="both"/>
        <w:rPr>
          <w:rFonts w:ascii="Arial" w:hAnsi="Arial" w:cs="Arial"/>
          <w:sz w:val="22"/>
          <w:szCs w:val="22"/>
        </w:rPr>
      </w:pPr>
    </w:p>
    <w:p w14:paraId="07A5A705" w14:textId="32B28CEF" w:rsidR="00F23741" w:rsidRPr="00A27920" w:rsidRDefault="00F23741" w:rsidP="00F23741">
      <w:pPr>
        <w:tabs>
          <w:tab w:val="left" w:pos="1134"/>
        </w:tabs>
        <w:ind w:left="426"/>
        <w:jc w:val="both"/>
        <w:rPr>
          <w:rFonts w:ascii="Arial" w:hAnsi="Arial" w:cs="Arial"/>
          <w:sz w:val="22"/>
          <w:szCs w:val="22"/>
        </w:rPr>
      </w:pPr>
      <w:r w:rsidRPr="00A27920">
        <w:rPr>
          <w:rFonts w:ascii="Arial" w:hAnsi="Arial" w:cs="Arial"/>
          <w:sz w:val="22"/>
          <w:szCs w:val="22"/>
        </w:rPr>
        <w:t xml:space="preserve">SI   </w:t>
      </w:r>
      <w:sdt>
        <w:sdtPr>
          <w:rPr>
            <w:rFonts w:ascii="Arial" w:hAnsi="Arial" w:cs="Arial"/>
            <w:b/>
            <w:bCs/>
            <w:sz w:val="22"/>
            <w:szCs w:val="22"/>
          </w:rPr>
          <w:id w:val="790325213"/>
          <w14:checkbox>
            <w14:checked w14:val="1"/>
            <w14:checkedState w14:val="2612" w14:font="MS Gothic"/>
            <w14:uncheckedState w14:val="2610" w14:font="MS Gothic"/>
          </w14:checkbox>
        </w:sdtPr>
        <w:sdtContent>
          <w:r w:rsidR="00126775">
            <w:rPr>
              <w:rFonts w:ascii="MS Gothic" w:eastAsia="MS Gothic" w:hAnsi="MS Gothic" w:cs="Arial" w:hint="eastAsia"/>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r>
      <w:r w:rsidR="008A660A" w:rsidRPr="00A27920">
        <w:rPr>
          <w:rFonts w:ascii="Arial" w:hAnsi="Arial" w:cs="Arial"/>
          <w:sz w:val="22"/>
          <w:szCs w:val="22"/>
        </w:rPr>
        <w:t xml:space="preserve">     </w:t>
      </w:r>
      <w:r w:rsidRPr="00A27920">
        <w:rPr>
          <w:rFonts w:ascii="Arial" w:hAnsi="Arial" w:cs="Arial"/>
          <w:sz w:val="22"/>
          <w:szCs w:val="22"/>
        </w:rPr>
        <w:t xml:space="preserve">NO </w:t>
      </w:r>
      <w:sdt>
        <w:sdtPr>
          <w:rPr>
            <w:rFonts w:ascii="Arial" w:hAnsi="Arial" w:cs="Arial"/>
            <w:b/>
            <w:bCs/>
            <w:sz w:val="22"/>
            <w:szCs w:val="22"/>
          </w:rPr>
          <w:id w:val="-584000782"/>
          <w14:checkbox>
            <w14:checked w14:val="0"/>
            <w14:checkedState w14:val="2612" w14:font="MS Gothic"/>
            <w14:uncheckedState w14:val="2610" w14:font="MS Gothic"/>
          </w14:checkbox>
        </w:sdtPr>
        <w:sdtContent>
          <w:r w:rsidR="00A955DF" w:rsidRPr="00A27920">
            <w:rPr>
              <w:rFonts w:ascii="Segoe UI Symbol" w:eastAsia="MS Gothic" w:hAnsi="Segoe UI Symbol" w:cs="Segoe UI Symbol"/>
              <w:b/>
              <w:bCs/>
              <w:sz w:val="22"/>
              <w:szCs w:val="22"/>
            </w:rPr>
            <w:t>☐</w:t>
          </w:r>
        </w:sdtContent>
      </w:sdt>
    </w:p>
    <w:p w14:paraId="7905287B" w14:textId="77777777" w:rsidR="00F23741" w:rsidRPr="00A27920" w:rsidRDefault="00F23741" w:rsidP="00F23741">
      <w:pPr>
        <w:pStyle w:val="Prrafodelista"/>
        <w:tabs>
          <w:tab w:val="left" w:pos="-720"/>
        </w:tabs>
        <w:ind w:left="360"/>
        <w:jc w:val="both"/>
        <w:rPr>
          <w:rFonts w:ascii="Arial" w:hAnsi="Arial" w:cs="Arial"/>
          <w:b/>
          <w:sz w:val="22"/>
          <w:szCs w:val="22"/>
        </w:rPr>
      </w:pPr>
    </w:p>
    <w:bookmarkEnd w:id="10"/>
    <w:p w14:paraId="11D43C7C" w14:textId="77777777" w:rsidR="00126775" w:rsidRPr="006B05EA" w:rsidRDefault="00126775" w:rsidP="00126775">
      <w:pPr>
        <w:tabs>
          <w:tab w:val="left" w:pos="993"/>
        </w:tabs>
        <w:jc w:val="both"/>
        <w:rPr>
          <w:rFonts w:ascii="Arial" w:hAnsi="Arial" w:cs="Arial"/>
          <w:b/>
          <w:bCs/>
          <w:sz w:val="22"/>
          <w:szCs w:val="22"/>
          <w:lang w:val="es-ES_tradnl"/>
        </w:rPr>
      </w:pPr>
      <w:r w:rsidRPr="006B05EA">
        <w:rPr>
          <w:rFonts w:ascii="Arial" w:hAnsi="Arial" w:cs="Arial"/>
          <w:sz w:val="22"/>
          <w:szCs w:val="22"/>
          <w:lang w:val="es-ES_tradnl"/>
        </w:rPr>
        <w:t>Profesional que abona la oferta:</w:t>
      </w:r>
      <w:r w:rsidRPr="006B05EA">
        <w:rPr>
          <w:rFonts w:ascii="Arial" w:hAnsi="Arial" w:cs="Arial"/>
          <w:color w:val="A6A6A6" w:themeColor="background1" w:themeShade="A6"/>
          <w:sz w:val="22"/>
          <w:szCs w:val="22"/>
          <w:lang w:val="es-ES_tradnl"/>
        </w:rPr>
        <w:t xml:space="preserve"> </w:t>
      </w:r>
      <w:r w:rsidRPr="006B05EA">
        <w:rPr>
          <w:rFonts w:ascii="Arial" w:hAnsi="Arial" w:cs="Arial"/>
          <w:b/>
          <w:bCs/>
          <w:sz w:val="22"/>
          <w:szCs w:val="22"/>
          <w:lang w:val="es-ES_tradnl"/>
        </w:rPr>
        <w:t>INGENIERO CIVIL Y/O ARQUITECTO</w:t>
      </w:r>
    </w:p>
    <w:p w14:paraId="0B4CDA60" w14:textId="77777777" w:rsidR="00126775" w:rsidRPr="00126775" w:rsidRDefault="00126775" w:rsidP="00EF2BF0">
      <w:pPr>
        <w:tabs>
          <w:tab w:val="left" w:pos="993"/>
        </w:tabs>
        <w:jc w:val="both"/>
        <w:rPr>
          <w:rFonts w:ascii="Arial" w:hAnsi="Arial" w:cs="Arial"/>
          <w:sz w:val="22"/>
          <w:szCs w:val="22"/>
          <w:lang w:val="es-ES_tradnl"/>
        </w:rPr>
      </w:pPr>
    </w:p>
    <w:p w14:paraId="6F52C661" w14:textId="77777777" w:rsidR="00EF2BF0" w:rsidRPr="00A15651" w:rsidRDefault="00F23741" w:rsidP="00626417">
      <w:pPr>
        <w:pStyle w:val="Prrafodelista"/>
        <w:numPr>
          <w:ilvl w:val="0"/>
          <w:numId w:val="1"/>
        </w:numPr>
        <w:jc w:val="both"/>
        <w:rPr>
          <w:rFonts w:ascii="Arial" w:hAnsi="Arial" w:cs="Arial"/>
          <w:b/>
          <w:sz w:val="22"/>
          <w:szCs w:val="22"/>
        </w:rPr>
      </w:pPr>
      <w:r w:rsidRPr="00A15651">
        <w:rPr>
          <w:rFonts w:ascii="Arial" w:hAnsi="Arial" w:cs="Arial"/>
          <w:b/>
          <w:sz w:val="22"/>
          <w:szCs w:val="22"/>
        </w:rPr>
        <w:t>REQUISITOS DE EVALUACIÓN Y PONDERACIÓN</w:t>
      </w:r>
    </w:p>
    <w:p w14:paraId="559174E4" w14:textId="20DC1890" w:rsidR="00EF2BF0" w:rsidRDefault="00EF2BF0" w:rsidP="00EF2BF0">
      <w:pPr>
        <w:jc w:val="both"/>
        <w:rPr>
          <w:rFonts w:ascii="Arial" w:hAnsi="Arial" w:cs="Arial"/>
          <w:b/>
          <w:sz w:val="22"/>
          <w:szCs w:val="22"/>
        </w:rPr>
      </w:pPr>
    </w:p>
    <w:p w14:paraId="5CCBB126" w14:textId="77777777" w:rsidR="00126775" w:rsidRPr="006B05EA" w:rsidRDefault="00126775" w:rsidP="00126775">
      <w:pPr>
        <w:shd w:val="clear" w:color="auto" w:fill="FFFFFF"/>
        <w:jc w:val="both"/>
        <w:rPr>
          <w:rFonts w:ascii="Arial" w:hAnsi="Arial" w:cs="Arial"/>
          <w:bCs/>
          <w:sz w:val="22"/>
          <w:szCs w:val="22"/>
          <w:lang w:val="es-ES_tradnl"/>
        </w:rPr>
      </w:pPr>
      <w:r w:rsidRPr="006B05EA">
        <w:rPr>
          <w:rFonts w:ascii="Arial" w:hAnsi="Arial" w:cs="Arial"/>
          <w:bCs/>
          <w:sz w:val="22"/>
          <w:szCs w:val="22"/>
          <w:lang w:val="es-ES_tradnl"/>
        </w:rPr>
        <w:t>Las exigencias señaladas a continuación se formulan teniendo en cuenta la naturaleza del objeto, el valor, el tipo de contrato a celebrar y las actividades a contratar, especialmente teniendo en cuenta las necesidades de la Entidad, exigencias que resultan proporcionales para el proceso y que garantizan a la Entidad la selección objetiva del futuro contratista, el que a través de su propuesta demuestre satisfacer en mejores condiciones la necesidad de la Entidad.</w:t>
      </w:r>
    </w:p>
    <w:p w14:paraId="639B9BCD" w14:textId="77777777" w:rsidR="00EF2BF0" w:rsidRPr="00126775" w:rsidRDefault="00EF2BF0" w:rsidP="00EC6BB7">
      <w:pPr>
        <w:jc w:val="both"/>
        <w:rPr>
          <w:rFonts w:ascii="Arial" w:hAnsi="Arial" w:cs="Arial"/>
          <w:b/>
          <w:sz w:val="22"/>
          <w:szCs w:val="22"/>
          <w:lang w:val="es-ES_tradnl"/>
        </w:rPr>
      </w:pPr>
    </w:p>
    <w:p w14:paraId="63B4FE9B" w14:textId="21AB1944" w:rsidR="00EF2BF0" w:rsidRPr="000652B8" w:rsidRDefault="00126775" w:rsidP="00126775">
      <w:pPr>
        <w:jc w:val="both"/>
        <w:rPr>
          <w:rFonts w:ascii="Arial" w:hAnsi="Arial" w:cs="Arial"/>
          <w:b/>
          <w:sz w:val="22"/>
          <w:szCs w:val="22"/>
          <w:u w:val="single"/>
        </w:rPr>
      </w:pPr>
      <w:bookmarkStart w:id="11" w:name="_Hlk82809194"/>
      <w:r w:rsidRPr="00126775">
        <w:rPr>
          <w:rFonts w:ascii="Arial" w:hAnsi="Arial" w:cs="Arial"/>
          <w:b/>
          <w:sz w:val="22"/>
          <w:szCs w:val="22"/>
        </w:rPr>
        <w:t>1</w:t>
      </w:r>
      <w:r w:rsidR="007D5EA5">
        <w:rPr>
          <w:rFonts w:ascii="Arial" w:hAnsi="Arial" w:cs="Arial"/>
          <w:b/>
          <w:sz w:val="22"/>
          <w:szCs w:val="22"/>
        </w:rPr>
        <w:t>4</w:t>
      </w:r>
      <w:r w:rsidRPr="00126775">
        <w:rPr>
          <w:rFonts w:ascii="Arial" w:hAnsi="Arial" w:cs="Arial"/>
          <w:b/>
          <w:sz w:val="22"/>
          <w:szCs w:val="22"/>
        </w:rPr>
        <w:t xml:space="preserve">.1. </w:t>
      </w:r>
      <w:r w:rsidR="00EF2BF0" w:rsidRPr="000652B8">
        <w:rPr>
          <w:rFonts w:ascii="Arial" w:hAnsi="Arial" w:cs="Arial"/>
          <w:b/>
          <w:sz w:val="22"/>
          <w:szCs w:val="22"/>
          <w:u w:val="single"/>
        </w:rPr>
        <w:t>Requisitos habilitantes</w:t>
      </w:r>
      <w:r w:rsidR="00EF2BF0" w:rsidRPr="00126775">
        <w:rPr>
          <w:rFonts w:ascii="Arial" w:hAnsi="Arial" w:cs="Arial"/>
          <w:b/>
          <w:sz w:val="22"/>
          <w:szCs w:val="22"/>
        </w:rPr>
        <w:t>:</w:t>
      </w:r>
      <w:r w:rsidR="00EF2BF0" w:rsidRPr="000652B8">
        <w:rPr>
          <w:rFonts w:ascii="Arial" w:hAnsi="Arial" w:cs="Arial"/>
          <w:b/>
          <w:sz w:val="22"/>
          <w:szCs w:val="22"/>
          <w:u w:val="single"/>
        </w:rPr>
        <w:t xml:space="preserve"> </w:t>
      </w:r>
    </w:p>
    <w:p w14:paraId="3198792B" w14:textId="0B5E03E3" w:rsidR="00EF2BF0" w:rsidRPr="000652B8" w:rsidRDefault="00EF2BF0" w:rsidP="00E7285B">
      <w:pPr>
        <w:jc w:val="both"/>
        <w:rPr>
          <w:rFonts w:ascii="Arial" w:hAnsi="Arial" w:cs="Arial"/>
          <w:b/>
          <w:sz w:val="22"/>
          <w:szCs w:val="22"/>
          <w:u w:val="single"/>
        </w:rPr>
      </w:pPr>
    </w:p>
    <w:p w14:paraId="416D3FF0" w14:textId="2F20B58B" w:rsidR="00EF2BF0" w:rsidRPr="00E7285B" w:rsidRDefault="00EF2BF0" w:rsidP="00E7285B">
      <w:pPr>
        <w:pStyle w:val="Prrafodelista"/>
        <w:numPr>
          <w:ilvl w:val="2"/>
          <w:numId w:val="46"/>
        </w:numPr>
        <w:jc w:val="both"/>
        <w:rPr>
          <w:rFonts w:ascii="Arial" w:hAnsi="Arial" w:cs="Arial"/>
          <w:b/>
          <w:sz w:val="22"/>
          <w:szCs w:val="22"/>
        </w:rPr>
      </w:pPr>
      <w:r w:rsidRPr="00E7285B">
        <w:rPr>
          <w:rFonts w:ascii="Arial" w:hAnsi="Arial" w:cs="Arial"/>
          <w:b/>
          <w:sz w:val="22"/>
          <w:szCs w:val="22"/>
        </w:rPr>
        <w:t>EXPERIENCIA</w:t>
      </w:r>
    </w:p>
    <w:p w14:paraId="173AA172" w14:textId="77777777" w:rsidR="008111AF" w:rsidRDefault="008111AF" w:rsidP="00286DEF">
      <w:pPr>
        <w:jc w:val="both"/>
        <w:rPr>
          <w:rFonts w:ascii="Arial" w:hAnsi="Arial" w:cs="Arial"/>
          <w:b/>
          <w:sz w:val="22"/>
          <w:szCs w:val="22"/>
        </w:rPr>
      </w:pPr>
    </w:p>
    <w:p w14:paraId="3F50624A" w14:textId="6C7313AF" w:rsidR="008111AF" w:rsidRPr="00EC6BB7" w:rsidRDefault="008111AF" w:rsidP="00A27920">
      <w:pPr>
        <w:ind w:left="284"/>
        <w:jc w:val="both"/>
        <w:rPr>
          <w:rFonts w:ascii="Arial" w:hAnsi="Arial" w:cs="Arial"/>
          <w:b/>
          <w:sz w:val="22"/>
          <w:szCs w:val="22"/>
        </w:rPr>
      </w:pPr>
      <w:r w:rsidRPr="00EC6BB7">
        <w:rPr>
          <w:rFonts w:ascii="Arial" w:hAnsi="Arial" w:cs="Arial"/>
          <w:b/>
          <w:sz w:val="22"/>
          <w:szCs w:val="22"/>
        </w:rPr>
        <w:t>Aplica circular de experiencia vigente</w:t>
      </w:r>
    </w:p>
    <w:p w14:paraId="09D77C7D" w14:textId="77777777" w:rsidR="008111AF" w:rsidRPr="00EC6BB7" w:rsidRDefault="008111AF" w:rsidP="00A27920">
      <w:pPr>
        <w:ind w:left="284"/>
        <w:jc w:val="both"/>
        <w:rPr>
          <w:rFonts w:ascii="Arial" w:hAnsi="Arial" w:cs="Arial"/>
          <w:b/>
          <w:sz w:val="22"/>
          <w:szCs w:val="22"/>
        </w:rPr>
      </w:pPr>
    </w:p>
    <w:bookmarkEnd w:id="11"/>
    <w:p w14:paraId="671C7AF3" w14:textId="57BF1E7F" w:rsidR="00EC6BB7" w:rsidRPr="00A27920" w:rsidRDefault="00EC6BB7" w:rsidP="00EC6BB7">
      <w:pPr>
        <w:tabs>
          <w:tab w:val="left" w:pos="1134"/>
        </w:tabs>
        <w:ind w:left="426"/>
        <w:jc w:val="both"/>
        <w:rPr>
          <w:rFonts w:ascii="Arial" w:hAnsi="Arial" w:cs="Arial"/>
          <w:sz w:val="22"/>
          <w:szCs w:val="22"/>
        </w:rPr>
      </w:pPr>
      <w:r w:rsidRPr="00A27920">
        <w:rPr>
          <w:rFonts w:ascii="Arial" w:hAnsi="Arial" w:cs="Arial"/>
          <w:sz w:val="22"/>
          <w:szCs w:val="22"/>
        </w:rPr>
        <w:t xml:space="preserve">SI   </w:t>
      </w:r>
      <w:sdt>
        <w:sdtPr>
          <w:rPr>
            <w:rFonts w:ascii="Arial" w:hAnsi="Arial" w:cs="Arial"/>
            <w:b/>
            <w:bCs/>
            <w:sz w:val="22"/>
            <w:szCs w:val="22"/>
          </w:rPr>
          <w:id w:val="-1180732885"/>
          <w14:checkbox>
            <w14:checked w14:val="1"/>
            <w14:checkedState w14:val="2612" w14:font="MS Gothic"/>
            <w14:uncheckedState w14:val="2610" w14:font="MS Gothic"/>
          </w14:checkbox>
        </w:sdtPr>
        <w:sdtContent>
          <w:r w:rsidR="00126775">
            <w:rPr>
              <w:rFonts w:ascii="MS Gothic" w:eastAsia="MS Gothic" w:hAnsi="MS Gothic" w:cs="Arial" w:hint="eastAsia"/>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t xml:space="preserve">     NO </w:t>
      </w:r>
      <w:sdt>
        <w:sdtPr>
          <w:rPr>
            <w:rFonts w:ascii="Arial" w:hAnsi="Arial" w:cs="Arial"/>
            <w:b/>
            <w:bCs/>
            <w:sz w:val="22"/>
            <w:szCs w:val="22"/>
          </w:rPr>
          <w:id w:val="695657536"/>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p>
    <w:p w14:paraId="763F75E6" w14:textId="77777777" w:rsidR="00EF2BF0" w:rsidRPr="000652B8" w:rsidRDefault="00EF2BF0" w:rsidP="00A27920">
      <w:pPr>
        <w:ind w:left="284"/>
        <w:jc w:val="both"/>
        <w:rPr>
          <w:rFonts w:ascii="Arial" w:hAnsi="Arial" w:cs="Arial"/>
          <w:b/>
          <w:sz w:val="22"/>
          <w:szCs w:val="22"/>
        </w:rPr>
      </w:pPr>
    </w:p>
    <w:p w14:paraId="525DE9F7" w14:textId="17B0BD96" w:rsidR="00126775" w:rsidRPr="00466421" w:rsidRDefault="00126775" w:rsidP="00126775">
      <w:pPr>
        <w:pStyle w:val="Prrafodelista"/>
        <w:numPr>
          <w:ilvl w:val="0"/>
          <w:numId w:val="16"/>
        </w:numPr>
        <w:jc w:val="both"/>
        <w:rPr>
          <w:rFonts w:ascii="Arial" w:hAnsi="Arial" w:cs="Arial"/>
          <w:sz w:val="22"/>
          <w:szCs w:val="22"/>
          <w:lang w:val="es-ES_tradnl"/>
        </w:rPr>
      </w:pPr>
      <w:bookmarkStart w:id="12" w:name="_Hlk82809757"/>
      <w:bookmarkStart w:id="13" w:name="_Hlk82809858"/>
      <w:r w:rsidRPr="00466421">
        <w:rPr>
          <w:rFonts w:ascii="Arial" w:hAnsi="Arial" w:cs="Arial"/>
          <w:sz w:val="22"/>
          <w:szCs w:val="22"/>
          <w:lang w:val="es-ES_tradnl"/>
        </w:rPr>
        <w:t>La experiencia requerida se deberá acreditar con la suma de máximo CUATRO (4) contratos que se encuentren relacionados en el Registro Único de Proponentes - RUP,</w:t>
      </w:r>
      <w:r w:rsidRPr="006B05EA">
        <w:rPr>
          <w:rFonts w:ascii="Arial" w:hAnsi="Arial" w:cs="Arial"/>
          <w:sz w:val="22"/>
          <w:szCs w:val="22"/>
          <w:lang w:val="es-ES_tradnl"/>
        </w:rPr>
        <w:t xml:space="preserve"> </w:t>
      </w:r>
      <w:r w:rsidRPr="00466421">
        <w:rPr>
          <w:rFonts w:ascii="Arial" w:hAnsi="Arial" w:cs="Arial"/>
          <w:sz w:val="22"/>
          <w:szCs w:val="22"/>
          <w:lang w:val="es-ES_tradnl"/>
        </w:rPr>
        <w:t>inscritos en cualquiera de los códigos estipulados en la siguiente tabla, que se hayan terminado y recibido a satisfacción en los últimos treinta (30) años anteriores a la fecha de cierre de la presente Invitación; cuya sumatoria en valor sea igual o superior al ochenta por ciento (80%) del presupuesto oficial de la Invitación expresado en SMMLV.</w:t>
      </w:r>
    </w:p>
    <w:bookmarkEnd w:id="12"/>
    <w:p w14:paraId="77E588B6" w14:textId="77777777" w:rsidR="00126775" w:rsidRPr="006B05EA" w:rsidRDefault="00126775" w:rsidP="00126775">
      <w:pPr>
        <w:pStyle w:val="MINUTAS"/>
        <w:tabs>
          <w:tab w:val="left" w:pos="5865"/>
        </w:tabs>
        <w:spacing w:before="0"/>
        <w:ind w:left="0"/>
        <w:rPr>
          <w:rFonts w:ascii="Arial" w:hAnsi="Arial" w:cs="Arial"/>
          <w:b/>
          <w:bCs/>
          <w:sz w:val="22"/>
          <w:szCs w:val="22"/>
          <w:lang w:val="es-ES_tradnl"/>
        </w:rPr>
      </w:pPr>
    </w:p>
    <w:tbl>
      <w:tblPr>
        <w:tblStyle w:val="Tablaconcuadrcula"/>
        <w:tblW w:w="864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397"/>
        <w:gridCol w:w="5245"/>
      </w:tblGrid>
      <w:tr w:rsidR="00126775" w:rsidRPr="006B05EA" w14:paraId="00728915" w14:textId="77777777" w:rsidTr="00126775">
        <w:trPr>
          <w:trHeight w:val="665"/>
          <w:jc w:val="center"/>
        </w:trPr>
        <w:tc>
          <w:tcPr>
            <w:tcW w:w="3397" w:type="dxa"/>
            <w:shd w:val="clear" w:color="auto" w:fill="D9D9D9" w:themeFill="background1" w:themeFillShade="D9"/>
          </w:tcPr>
          <w:p w14:paraId="3BBAA21B" w14:textId="77777777" w:rsidR="00126775" w:rsidRPr="006B05EA" w:rsidRDefault="00126775" w:rsidP="004C468B">
            <w:pPr>
              <w:jc w:val="center"/>
              <w:rPr>
                <w:rFonts w:ascii="Arial" w:hAnsi="Arial" w:cs="Arial"/>
                <w:b/>
                <w:bCs/>
                <w:lang w:val="es-ES_tradnl"/>
              </w:rPr>
            </w:pPr>
            <w:r w:rsidRPr="006B05EA">
              <w:rPr>
                <w:rFonts w:ascii="Arial" w:hAnsi="Arial" w:cs="Arial"/>
                <w:b/>
                <w:bCs/>
                <w:color w:val="000000"/>
                <w:lang w:val="es-ES_tradnl" w:eastAsia="es-ES_tradnl"/>
              </w:rPr>
              <w:t>Clasificador de Bienes y Servicios de Naciones Unidas (UNSPSC)</w:t>
            </w:r>
          </w:p>
        </w:tc>
        <w:tc>
          <w:tcPr>
            <w:tcW w:w="5245" w:type="dxa"/>
            <w:shd w:val="clear" w:color="auto" w:fill="D9D9D9" w:themeFill="background1" w:themeFillShade="D9"/>
            <w:vAlign w:val="center"/>
          </w:tcPr>
          <w:p w14:paraId="01E9C68C" w14:textId="77777777" w:rsidR="00126775" w:rsidRPr="006B05EA" w:rsidRDefault="00126775" w:rsidP="004C468B">
            <w:pPr>
              <w:jc w:val="center"/>
              <w:rPr>
                <w:rFonts w:ascii="Arial" w:hAnsi="Arial" w:cs="Arial"/>
                <w:b/>
                <w:bCs/>
                <w:lang w:val="es-ES_tradnl"/>
              </w:rPr>
            </w:pPr>
            <w:r w:rsidRPr="006B05EA">
              <w:rPr>
                <w:rFonts w:ascii="Arial" w:hAnsi="Arial" w:cs="Arial"/>
                <w:b/>
                <w:bCs/>
                <w:color w:val="000000"/>
                <w:lang w:val="es-ES_tradnl" w:eastAsia="es-ES_tradnl"/>
              </w:rPr>
              <w:t>Descripción</w:t>
            </w:r>
          </w:p>
        </w:tc>
      </w:tr>
      <w:tr w:rsidR="00126775" w:rsidRPr="006B05EA" w14:paraId="794533FE" w14:textId="77777777" w:rsidTr="00126775">
        <w:trPr>
          <w:trHeight w:val="443"/>
          <w:jc w:val="center"/>
        </w:trPr>
        <w:tc>
          <w:tcPr>
            <w:tcW w:w="3397" w:type="dxa"/>
            <w:vAlign w:val="center"/>
          </w:tcPr>
          <w:p w14:paraId="4501A227" w14:textId="77777777" w:rsidR="00126775" w:rsidRPr="006B05EA" w:rsidRDefault="00126775" w:rsidP="004C468B">
            <w:pPr>
              <w:jc w:val="center"/>
              <w:rPr>
                <w:rFonts w:ascii="Arial" w:hAnsi="Arial" w:cs="Arial"/>
                <w:lang w:val="es-ES_tradnl"/>
              </w:rPr>
            </w:pPr>
            <w:r w:rsidRPr="006B05EA">
              <w:rPr>
                <w:rFonts w:ascii="Arial" w:hAnsi="Arial" w:cs="Arial"/>
                <w:color w:val="000000"/>
                <w:lang w:val="es-ES_tradnl"/>
              </w:rPr>
              <w:t>72101500</w:t>
            </w:r>
          </w:p>
        </w:tc>
        <w:tc>
          <w:tcPr>
            <w:tcW w:w="5245" w:type="dxa"/>
            <w:vAlign w:val="center"/>
          </w:tcPr>
          <w:p w14:paraId="6AB6937E" w14:textId="77777777" w:rsidR="00126775" w:rsidRPr="006B05EA" w:rsidRDefault="00126775" w:rsidP="004C468B">
            <w:pPr>
              <w:rPr>
                <w:rFonts w:ascii="Arial" w:hAnsi="Arial" w:cs="Arial"/>
                <w:lang w:val="es-ES_tradnl"/>
              </w:rPr>
            </w:pPr>
            <w:r w:rsidRPr="006B05EA">
              <w:rPr>
                <w:rFonts w:ascii="Arial" w:hAnsi="Arial" w:cs="Arial"/>
                <w:color w:val="000000"/>
                <w:lang w:val="es-ES_tradnl"/>
              </w:rPr>
              <w:t>Servicios de apoyo a la construcción</w:t>
            </w:r>
          </w:p>
        </w:tc>
      </w:tr>
      <w:tr w:rsidR="00126775" w:rsidRPr="006B05EA" w14:paraId="1826FF87" w14:textId="77777777" w:rsidTr="00126775">
        <w:trPr>
          <w:trHeight w:val="677"/>
          <w:jc w:val="center"/>
        </w:trPr>
        <w:tc>
          <w:tcPr>
            <w:tcW w:w="3397" w:type="dxa"/>
            <w:vAlign w:val="center"/>
          </w:tcPr>
          <w:p w14:paraId="6EE894B3" w14:textId="77777777" w:rsidR="00126775" w:rsidRPr="006B05EA" w:rsidRDefault="00126775" w:rsidP="004C468B">
            <w:pPr>
              <w:jc w:val="center"/>
              <w:rPr>
                <w:rFonts w:ascii="Arial" w:hAnsi="Arial" w:cs="Arial"/>
                <w:color w:val="000000"/>
                <w:lang w:val="es-ES_tradnl" w:eastAsia="es-ES_tradnl"/>
              </w:rPr>
            </w:pPr>
            <w:r w:rsidRPr="006B05EA">
              <w:rPr>
                <w:rFonts w:ascii="Arial" w:hAnsi="Arial" w:cs="Arial"/>
                <w:color w:val="000000"/>
                <w:lang w:val="es-ES_tradnl"/>
              </w:rPr>
              <w:t>72121000</w:t>
            </w:r>
          </w:p>
        </w:tc>
        <w:tc>
          <w:tcPr>
            <w:tcW w:w="5245" w:type="dxa"/>
            <w:vAlign w:val="center"/>
          </w:tcPr>
          <w:p w14:paraId="6B9D99ED" w14:textId="77777777" w:rsidR="00126775" w:rsidRPr="006B05EA" w:rsidRDefault="00126775" w:rsidP="004C468B">
            <w:pPr>
              <w:rPr>
                <w:rFonts w:ascii="Arial" w:hAnsi="Arial" w:cs="Arial"/>
                <w:color w:val="000000"/>
                <w:lang w:val="es-ES_tradnl"/>
              </w:rPr>
            </w:pPr>
            <w:r w:rsidRPr="006B05EA">
              <w:rPr>
                <w:rFonts w:ascii="Arial" w:hAnsi="Arial" w:cs="Arial"/>
                <w:color w:val="000000"/>
                <w:lang w:val="es-ES_tradnl"/>
              </w:rPr>
              <w:t>Servicios de construcción de edificios industriales y bodegas nuevas</w:t>
            </w:r>
          </w:p>
        </w:tc>
      </w:tr>
      <w:tr w:rsidR="00126775" w:rsidRPr="006B05EA" w14:paraId="50E6863E" w14:textId="77777777" w:rsidTr="00126775">
        <w:trPr>
          <w:trHeight w:val="443"/>
          <w:jc w:val="center"/>
        </w:trPr>
        <w:tc>
          <w:tcPr>
            <w:tcW w:w="3397" w:type="dxa"/>
            <w:vAlign w:val="center"/>
          </w:tcPr>
          <w:p w14:paraId="2B259D36" w14:textId="77777777" w:rsidR="00126775" w:rsidRPr="006B05EA" w:rsidRDefault="00126775" w:rsidP="004C468B">
            <w:pPr>
              <w:jc w:val="center"/>
              <w:rPr>
                <w:rFonts w:ascii="Arial" w:hAnsi="Arial" w:cs="Arial"/>
                <w:color w:val="000000"/>
                <w:lang w:val="es-ES_tradnl" w:eastAsia="es-ES_tradnl"/>
              </w:rPr>
            </w:pPr>
            <w:r w:rsidRPr="006B05EA">
              <w:rPr>
                <w:rFonts w:ascii="Arial" w:hAnsi="Arial" w:cs="Arial"/>
                <w:color w:val="000000"/>
                <w:lang w:val="es-ES_tradnl"/>
              </w:rPr>
              <w:t>72121100</w:t>
            </w:r>
          </w:p>
        </w:tc>
        <w:tc>
          <w:tcPr>
            <w:tcW w:w="5245" w:type="dxa"/>
            <w:vAlign w:val="center"/>
          </w:tcPr>
          <w:p w14:paraId="5D0CD8D0" w14:textId="77777777" w:rsidR="00126775" w:rsidRPr="006B05EA" w:rsidRDefault="00126775" w:rsidP="004C468B">
            <w:pPr>
              <w:rPr>
                <w:rFonts w:ascii="Arial" w:hAnsi="Arial" w:cs="Arial"/>
                <w:color w:val="000000"/>
                <w:lang w:val="es-ES_tradnl" w:eastAsia="es-ES_tradnl"/>
              </w:rPr>
            </w:pPr>
            <w:r w:rsidRPr="006B05EA">
              <w:rPr>
                <w:rFonts w:ascii="Arial" w:hAnsi="Arial" w:cs="Arial"/>
                <w:color w:val="000000"/>
                <w:lang w:val="es-ES_tradnl"/>
              </w:rPr>
              <w:t>Servicios de construcción de edificios comerciales y de oficina</w:t>
            </w:r>
          </w:p>
        </w:tc>
      </w:tr>
      <w:tr w:rsidR="00126775" w:rsidRPr="006B05EA" w14:paraId="31B81E8A" w14:textId="77777777" w:rsidTr="00126775">
        <w:trPr>
          <w:trHeight w:val="221"/>
          <w:jc w:val="center"/>
        </w:trPr>
        <w:tc>
          <w:tcPr>
            <w:tcW w:w="3397" w:type="dxa"/>
            <w:vAlign w:val="center"/>
          </w:tcPr>
          <w:p w14:paraId="36B8DAD5" w14:textId="77777777" w:rsidR="00126775" w:rsidRPr="006B05EA" w:rsidRDefault="00126775" w:rsidP="004C468B">
            <w:pPr>
              <w:jc w:val="center"/>
              <w:rPr>
                <w:rFonts w:ascii="Arial" w:hAnsi="Arial" w:cs="Arial"/>
                <w:color w:val="000000"/>
                <w:lang w:val="es-ES_tradnl" w:eastAsia="es-ES_tradnl"/>
              </w:rPr>
            </w:pPr>
            <w:r w:rsidRPr="006B05EA">
              <w:rPr>
                <w:rFonts w:ascii="Arial" w:hAnsi="Arial" w:cs="Arial"/>
                <w:color w:val="000000"/>
                <w:lang w:val="es-ES_tradnl"/>
              </w:rPr>
              <w:t>72151500</w:t>
            </w:r>
          </w:p>
        </w:tc>
        <w:tc>
          <w:tcPr>
            <w:tcW w:w="5245" w:type="dxa"/>
            <w:vAlign w:val="center"/>
          </w:tcPr>
          <w:p w14:paraId="6CAFDCD7" w14:textId="77777777" w:rsidR="00126775" w:rsidRPr="006B05EA" w:rsidRDefault="00126775" w:rsidP="004C468B">
            <w:pPr>
              <w:rPr>
                <w:rFonts w:ascii="Arial" w:hAnsi="Arial" w:cs="Arial"/>
                <w:color w:val="000000"/>
                <w:lang w:val="es-ES_tradnl" w:eastAsia="es-ES_tradnl"/>
              </w:rPr>
            </w:pPr>
            <w:r w:rsidRPr="006B05EA">
              <w:rPr>
                <w:rFonts w:ascii="Arial" w:hAnsi="Arial" w:cs="Arial"/>
                <w:color w:val="000000"/>
                <w:lang w:val="es-ES_tradnl"/>
              </w:rPr>
              <w:t>Servicio de sistemas eléctricos</w:t>
            </w:r>
          </w:p>
        </w:tc>
      </w:tr>
      <w:tr w:rsidR="00126775" w:rsidRPr="006B05EA" w14:paraId="2AD95D77" w14:textId="77777777" w:rsidTr="00126775">
        <w:trPr>
          <w:trHeight w:val="665"/>
          <w:jc w:val="center"/>
        </w:trPr>
        <w:tc>
          <w:tcPr>
            <w:tcW w:w="3397" w:type="dxa"/>
            <w:vAlign w:val="center"/>
          </w:tcPr>
          <w:p w14:paraId="7F78667A" w14:textId="77777777" w:rsidR="00126775" w:rsidRPr="006B05EA" w:rsidRDefault="00126775" w:rsidP="004C468B">
            <w:pPr>
              <w:jc w:val="center"/>
              <w:rPr>
                <w:rFonts w:ascii="Arial" w:hAnsi="Arial" w:cs="Arial"/>
                <w:color w:val="000000"/>
                <w:lang w:val="es-ES_tradnl" w:eastAsia="es-ES_tradnl"/>
              </w:rPr>
            </w:pPr>
            <w:r w:rsidRPr="006B05EA">
              <w:rPr>
                <w:rFonts w:ascii="Arial" w:hAnsi="Arial" w:cs="Arial"/>
                <w:color w:val="000000"/>
                <w:lang w:val="es-ES_tradnl"/>
              </w:rPr>
              <w:t>72153200</w:t>
            </w:r>
          </w:p>
        </w:tc>
        <w:tc>
          <w:tcPr>
            <w:tcW w:w="5245" w:type="dxa"/>
            <w:vAlign w:val="center"/>
          </w:tcPr>
          <w:p w14:paraId="49004810" w14:textId="77777777" w:rsidR="00126775" w:rsidRPr="006B05EA" w:rsidRDefault="00126775" w:rsidP="004C468B">
            <w:pPr>
              <w:rPr>
                <w:rFonts w:ascii="Arial" w:hAnsi="Arial" w:cs="Arial"/>
                <w:color w:val="000000"/>
                <w:lang w:val="es-ES_tradnl" w:eastAsia="es-ES_tradnl"/>
              </w:rPr>
            </w:pPr>
            <w:r w:rsidRPr="006B05EA">
              <w:rPr>
                <w:rFonts w:ascii="Arial" w:hAnsi="Arial" w:cs="Arial"/>
                <w:color w:val="000000"/>
                <w:lang w:val="es-ES_tradnl"/>
              </w:rPr>
              <w:t>Servicios de recubrimiento, impermeabilización protección contra clima y fuego</w:t>
            </w:r>
          </w:p>
        </w:tc>
      </w:tr>
      <w:tr w:rsidR="00126775" w:rsidRPr="006B05EA" w14:paraId="07811E5D" w14:textId="77777777" w:rsidTr="00126775">
        <w:trPr>
          <w:trHeight w:val="221"/>
          <w:jc w:val="center"/>
        </w:trPr>
        <w:tc>
          <w:tcPr>
            <w:tcW w:w="3397" w:type="dxa"/>
            <w:vAlign w:val="center"/>
          </w:tcPr>
          <w:p w14:paraId="6FE354ED" w14:textId="77777777" w:rsidR="00126775" w:rsidRPr="006B05EA" w:rsidRDefault="00126775" w:rsidP="004C468B">
            <w:pPr>
              <w:jc w:val="center"/>
              <w:rPr>
                <w:rFonts w:ascii="Arial" w:hAnsi="Arial" w:cs="Arial"/>
                <w:color w:val="000000"/>
                <w:lang w:val="es-ES_tradnl" w:eastAsia="es-ES_tradnl"/>
              </w:rPr>
            </w:pPr>
            <w:r w:rsidRPr="006B05EA">
              <w:rPr>
                <w:rFonts w:ascii="Arial" w:hAnsi="Arial" w:cs="Arial"/>
                <w:color w:val="000000"/>
                <w:lang w:val="es-ES_tradnl"/>
              </w:rPr>
              <w:t>81101500</w:t>
            </w:r>
          </w:p>
        </w:tc>
        <w:tc>
          <w:tcPr>
            <w:tcW w:w="5245" w:type="dxa"/>
            <w:vAlign w:val="center"/>
          </w:tcPr>
          <w:p w14:paraId="7F3DF8DC" w14:textId="77777777" w:rsidR="00126775" w:rsidRPr="006B05EA" w:rsidRDefault="00126775" w:rsidP="004C468B">
            <w:pPr>
              <w:rPr>
                <w:rFonts w:ascii="Arial" w:hAnsi="Arial" w:cs="Arial"/>
                <w:color w:val="000000"/>
                <w:lang w:val="es-ES_tradnl" w:eastAsia="es-ES_tradnl"/>
              </w:rPr>
            </w:pPr>
            <w:r w:rsidRPr="006B05EA">
              <w:rPr>
                <w:rFonts w:ascii="Arial" w:hAnsi="Arial" w:cs="Arial"/>
                <w:color w:val="000000"/>
                <w:lang w:val="es-ES_tradnl"/>
              </w:rPr>
              <w:t>Ingeniería Civil y Arquitectura</w:t>
            </w:r>
          </w:p>
        </w:tc>
      </w:tr>
      <w:bookmarkEnd w:id="13"/>
    </w:tbl>
    <w:p w14:paraId="2CDFE2B0" w14:textId="77777777" w:rsidR="008941B6" w:rsidRPr="008941B6" w:rsidRDefault="008941B6" w:rsidP="008941B6">
      <w:pPr>
        <w:ind w:left="720"/>
        <w:jc w:val="both"/>
        <w:rPr>
          <w:rFonts w:ascii="Arial" w:hAnsi="Arial" w:cs="Arial"/>
          <w:sz w:val="22"/>
          <w:szCs w:val="22"/>
          <w:lang w:val="es-ES_tradnl"/>
        </w:rPr>
      </w:pPr>
    </w:p>
    <w:p w14:paraId="14598C60" w14:textId="1BFBFB2E" w:rsidR="00126775" w:rsidRPr="006B05EA" w:rsidRDefault="00126775" w:rsidP="00126775">
      <w:pPr>
        <w:pStyle w:val="Prrafodelista"/>
        <w:numPr>
          <w:ilvl w:val="0"/>
          <w:numId w:val="16"/>
        </w:numPr>
        <w:jc w:val="both"/>
        <w:rPr>
          <w:rFonts w:ascii="Arial" w:hAnsi="Arial" w:cs="Arial"/>
          <w:sz w:val="22"/>
          <w:szCs w:val="22"/>
          <w:lang w:val="es-ES_tradnl"/>
        </w:rPr>
      </w:pPr>
      <w:r w:rsidRPr="006B05EA">
        <w:rPr>
          <w:rFonts w:ascii="Arial" w:hAnsi="Arial" w:cs="Arial"/>
          <w:sz w:val="22"/>
          <w:szCs w:val="22"/>
          <w:lang w:val="es-ES_tradnl"/>
        </w:rPr>
        <w:t>Se deben acreditar cada una de las siguientes actividades:</w:t>
      </w:r>
    </w:p>
    <w:p w14:paraId="4A6AEAC8" w14:textId="77777777" w:rsidR="00126775" w:rsidRPr="006B05EA" w:rsidRDefault="00126775" w:rsidP="00126775">
      <w:pPr>
        <w:rPr>
          <w:rFonts w:ascii="Arial" w:hAnsi="Arial" w:cs="Arial"/>
          <w:sz w:val="22"/>
          <w:szCs w:val="22"/>
          <w:lang w:val="es-ES_tradnl"/>
        </w:rPr>
      </w:pPr>
    </w:p>
    <w:p w14:paraId="4A178095" w14:textId="7093443B" w:rsidR="00126775" w:rsidRDefault="00126775" w:rsidP="00126775">
      <w:pPr>
        <w:ind w:left="708"/>
        <w:jc w:val="both"/>
        <w:rPr>
          <w:rFonts w:ascii="Arial" w:hAnsi="Arial" w:cs="Arial"/>
          <w:sz w:val="22"/>
          <w:szCs w:val="22"/>
          <w:lang w:val="es-ES_tradnl"/>
        </w:rPr>
      </w:pPr>
      <w:r w:rsidRPr="00220FDD">
        <w:rPr>
          <w:rFonts w:ascii="Arial" w:hAnsi="Arial" w:cs="Arial"/>
          <w:b/>
          <w:bCs/>
          <w:sz w:val="22"/>
          <w:szCs w:val="22"/>
          <w:lang w:val="es-ES_tradnl"/>
        </w:rPr>
        <w:t>ACTIVIDAD No. 1</w:t>
      </w:r>
      <w:r w:rsidRPr="00220FDD">
        <w:rPr>
          <w:rFonts w:ascii="Arial" w:hAnsi="Arial" w:cs="Arial"/>
          <w:sz w:val="22"/>
          <w:szCs w:val="22"/>
          <w:lang w:val="es-ES_tradnl"/>
        </w:rPr>
        <w:t xml:space="preserve"> - Haber ejecutado obras de </w:t>
      </w:r>
      <w:r w:rsidR="00867868" w:rsidRPr="00220FDD">
        <w:rPr>
          <w:rFonts w:ascii="Arial" w:hAnsi="Arial" w:cs="Arial"/>
          <w:sz w:val="22"/>
          <w:szCs w:val="22"/>
          <w:lang w:val="es-ES_tradnl"/>
        </w:rPr>
        <w:t xml:space="preserve">CONSTRUCCIÓN, O RENOVACIÓN O REMODELACIÓN O ADECUACIÓN O MEJORAMIENTO O MANTENIMIENTO DE OBRAS DE EDIFICACIONES NO RESIDENCIALES EN UN ÁREA CUBIERTA </w:t>
      </w:r>
      <w:r w:rsidRPr="00220FDD">
        <w:rPr>
          <w:rFonts w:ascii="Arial" w:hAnsi="Arial" w:cs="Arial"/>
          <w:sz w:val="22"/>
          <w:szCs w:val="22"/>
          <w:lang w:val="es-ES_tradnl"/>
        </w:rPr>
        <w:t>mayor o igual a veinticinco mil novecientos noventa y un metros cuadrados (25.991 M2)</w:t>
      </w:r>
    </w:p>
    <w:p w14:paraId="52072500" w14:textId="77777777" w:rsidR="00AE73D1" w:rsidRDefault="00AE73D1" w:rsidP="00126775">
      <w:pPr>
        <w:ind w:left="708"/>
        <w:jc w:val="both"/>
        <w:rPr>
          <w:rFonts w:ascii="Arial" w:hAnsi="Arial" w:cs="Arial"/>
          <w:sz w:val="22"/>
          <w:szCs w:val="22"/>
          <w:lang w:val="es-ES_tradnl"/>
        </w:rPr>
      </w:pPr>
    </w:p>
    <w:p w14:paraId="21201E97" w14:textId="57B93FFF" w:rsidR="00AE73D1" w:rsidRPr="00220FDD" w:rsidRDefault="00AE73D1" w:rsidP="00126775">
      <w:pPr>
        <w:ind w:left="708"/>
        <w:jc w:val="both"/>
        <w:rPr>
          <w:rFonts w:ascii="Arial" w:hAnsi="Arial" w:cs="Arial"/>
          <w:sz w:val="22"/>
          <w:szCs w:val="22"/>
          <w:lang w:val="es-ES_tradnl"/>
        </w:rPr>
      </w:pPr>
      <w:r w:rsidRPr="00AE73D1">
        <w:rPr>
          <w:rFonts w:ascii="Arial" w:hAnsi="Arial" w:cs="Arial"/>
          <w:sz w:val="22"/>
          <w:szCs w:val="22"/>
          <w:lang w:val="es-ES_tradnl"/>
        </w:rPr>
        <w:t>NOTA: Se entiende por edificaciones no residenciales: Aquellos espacios que tienen establecido un uso diferente al de vivienda, según el DANE esta categoría contiene los siguientes grupos; administración pública, comercio, educación, hoteles, hospitales, oficinas, industria, religioso, social- recreacional y otros.</w:t>
      </w:r>
    </w:p>
    <w:p w14:paraId="02ACA2E3" w14:textId="77777777" w:rsidR="00126775" w:rsidRPr="006B05EA" w:rsidRDefault="00126775" w:rsidP="00126775">
      <w:pPr>
        <w:ind w:left="708"/>
        <w:rPr>
          <w:rFonts w:ascii="Arial" w:hAnsi="Arial" w:cs="Arial"/>
          <w:sz w:val="22"/>
          <w:szCs w:val="22"/>
          <w:lang w:val="es-ES_tradnl"/>
        </w:rPr>
      </w:pPr>
    </w:p>
    <w:p w14:paraId="33F17EE9" w14:textId="52823CA9" w:rsidR="00126775" w:rsidRDefault="00126775" w:rsidP="00126775">
      <w:pPr>
        <w:ind w:left="708"/>
        <w:jc w:val="both"/>
        <w:rPr>
          <w:rFonts w:ascii="Arial" w:hAnsi="Arial" w:cs="Arial"/>
          <w:sz w:val="22"/>
          <w:szCs w:val="22"/>
          <w:lang w:val="es-ES_tradnl"/>
        </w:rPr>
      </w:pPr>
      <w:r w:rsidRPr="00DF380D">
        <w:rPr>
          <w:rFonts w:ascii="Arial" w:hAnsi="Arial" w:cs="Arial"/>
          <w:sz w:val="22"/>
          <w:szCs w:val="22"/>
          <w:lang w:val="es-ES_tradnl"/>
        </w:rPr>
        <w:t xml:space="preserve">ACTIVIDAD No. 2 - </w:t>
      </w:r>
      <w:r w:rsidRPr="00A96939">
        <w:rPr>
          <w:rFonts w:ascii="Arial" w:hAnsi="Arial" w:cs="Arial"/>
          <w:sz w:val="22"/>
          <w:szCs w:val="22"/>
          <w:lang w:val="es-ES_tradnl"/>
        </w:rPr>
        <w:t xml:space="preserve">Haber ejecutado obras de </w:t>
      </w:r>
      <w:r w:rsidR="00146A41" w:rsidRPr="00A96939">
        <w:rPr>
          <w:rFonts w:ascii="Arial" w:hAnsi="Arial" w:cs="Arial"/>
          <w:sz w:val="22"/>
          <w:szCs w:val="22"/>
          <w:lang w:val="es-ES_tradnl"/>
        </w:rPr>
        <w:t xml:space="preserve">CONSTRUCCIÓN, O RENOVACIÓN O REMODELACIÓN O ADECUACIÓN O MEJORAMIENTO O MANTENIMIENTO </w:t>
      </w:r>
      <w:r w:rsidR="00B04FAA">
        <w:rPr>
          <w:rFonts w:ascii="Arial" w:hAnsi="Arial" w:cs="Arial"/>
          <w:sz w:val="22"/>
          <w:szCs w:val="22"/>
          <w:lang w:val="es-ES_tradnl"/>
        </w:rPr>
        <w:t xml:space="preserve">EN </w:t>
      </w:r>
      <w:r w:rsidR="00B04FAA" w:rsidRPr="00B04FAA">
        <w:rPr>
          <w:rFonts w:ascii="Arial" w:hAnsi="Arial" w:cs="Arial"/>
          <w:sz w:val="22"/>
          <w:szCs w:val="22"/>
          <w:lang w:val="es-ES_tradnl"/>
        </w:rPr>
        <w:t xml:space="preserve">PAVIMENTOS </w:t>
      </w:r>
      <w:r w:rsidR="00B04FAA" w:rsidRPr="00A96939">
        <w:rPr>
          <w:rFonts w:ascii="Arial" w:hAnsi="Arial" w:cs="Arial"/>
          <w:sz w:val="22"/>
          <w:szCs w:val="22"/>
          <w:lang w:val="es-ES_tradnl"/>
        </w:rPr>
        <w:t>FLEXIBLES</w:t>
      </w:r>
      <w:r w:rsidR="007C3F93" w:rsidRPr="00A96939">
        <w:rPr>
          <w:rFonts w:ascii="Arial" w:hAnsi="Arial" w:cs="Arial"/>
          <w:sz w:val="22"/>
          <w:szCs w:val="22"/>
          <w:lang w:val="es-ES_tradnl"/>
        </w:rPr>
        <w:t xml:space="preserve"> O </w:t>
      </w:r>
      <w:r w:rsidR="00A96939" w:rsidRPr="00A96939">
        <w:rPr>
          <w:rFonts w:ascii="Arial" w:hAnsi="Arial" w:cs="Arial"/>
          <w:sz w:val="22"/>
          <w:szCs w:val="22"/>
          <w:lang w:val="es-ES_tradnl"/>
        </w:rPr>
        <w:t>RIGIDOS con</w:t>
      </w:r>
      <w:r w:rsidR="00B04FAA">
        <w:rPr>
          <w:rFonts w:ascii="Arial" w:hAnsi="Arial" w:cs="Arial"/>
          <w:sz w:val="22"/>
          <w:szCs w:val="22"/>
          <w:lang w:val="es-ES_tradnl"/>
        </w:rPr>
        <w:t xml:space="preserve"> un volumen igual o mayor </w:t>
      </w:r>
      <w:r w:rsidR="00A96939">
        <w:rPr>
          <w:rFonts w:ascii="Arial" w:hAnsi="Arial" w:cs="Arial"/>
          <w:sz w:val="22"/>
          <w:szCs w:val="22"/>
          <w:lang w:val="es-ES_tradnl"/>
        </w:rPr>
        <w:t xml:space="preserve">a 1036 </w:t>
      </w:r>
      <w:r w:rsidR="00A96939" w:rsidRPr="00521B17">
        <w:rPr>
          <w:rFonts w:ascii="Arial" w:hAnsi="Arial" w:cs="Arial"/>
          <w:sz w:val="22"/>
          <w:szCs w:val="22"/>
          <w:lang w:val="es-ES_tradnl"/>
        </w:rPr>
        <w:t xml:space="preserve">m3 o </w:t>
      </w:r>
      <w:r w:rsidRPr="00521B17">
        <w:rPr>
          <w:rFonts w:ascii="Arial" w:hAnsi="Arial" w:cs="Arial"/>
          <w:sz w:val="22"/>
          <w:szCs w:val="22"/>
          <w:lang w:val="es-ES_tradnl"/>
        </w:rPr>
        <w:t xml:space="preserve">en un área mayor o igual a </w:t>
      </w:r>
      <w:r w:rsidR="00A96939" w:rsidRPr="00521B17">
        <w:rPr>
          <w:rFonts w:ascii="Arial" w:hAnsi="Arial" w:cs="Arial"/>
          <w:sz w:val="22"/>
          <w:szCs w:val="22"/>
          <w:lang w:val="es-ES_tradnl"/>
        </w:rPr>
        <w:t>10.360 m2 y un espesor mínimo de 0.10m</w:t>
      </w:r>
      <w:r w:rsidRPr="00521B17">
        <w:rPr>
          <w:rFonts w:ascii="Arial" w:hAnsi="Arial" w:cs="Arial"/>
          <w:sz w:val="22"/>
          <w:szCs w:val="22"/>
          <w:lang w:val="es-ES_tradnl"/>
        </w:rPr>
        <w:t>.</w:t>
      </w:r>
    </w:p>
    <w:p w14:paraId="5E34CC01" w14:textId="77777777" w:rsidR="00DD737A" w:rsidRDefault="00DD737A" w:rsidP="00126775">
      <w:pPr>
        <w:ind w:left="708"/>
        <w:jc w:val="both"/>
        <w:rPr>
          <w:rFonts w:ascii="Arial" w:hAnsi="Arial" w:cs="Arial"/>
          <w:sz w:val="22"/>
          <w:szCs w:val="22"/>
          <w:lang w:val="es-ES_tradnl"/>
        </w:rPr>
      </w:pPr>
    </w:p>
    <w:p w14:paraId="6A06911D" w14:textId="77F1B268" w:rsidR="00CA0A3B" w:rsidRPr="00D53018" w:rsidRDefault="00AE73D1" w:rsidP="00CA0A3B">
      <w:pPr>
        <w:ind w:left="708"/>
        <w:jc w:val="both"/>
        <w:rPr>
          <w:rFonts w:ascii="Arial" w:hAnsi="Arial" w:cs="Arial"/>
          <w:sz w:val="22"/>
          <w:szCs w:val="22"/>
          <w:lang w:val="es-ES_tradnl"/>
        </w:rPr>
      </w:pPr>
      <w:r w:rsidRPr="00D53018">
        <w:rPr>
          <w:rFonts w:ascii="Arial" w:hAnsi="Arial" w:cs="Arial"/>
          <w:sz w:val="22"/>
          <w:szCs w:val="22"/>
          <w:lang w:val="es-ES_tradnl"/>
        </w:rPr>
        <w:t>NOTAS:</w:t>
      </w:r>
    </w:p>
    <w:p w14:paraId="18F9FD80" w14:textId="77777777" w:rsidR="00CA0A3B" w:rsidRPr="00D53018" w:rsidRDefault="00CA0A3B" w:rsidP="00CA0A3B">
      <w:pPr>
        <w:ind w:left="708"/>
        <w:jc w:val="both"/>
        <w:rPr>
          <w:rFonts w:ascii="Arial" w:hAnsi="Arial" w:cs="Arial"/>
          <w:sz w:val="22"/>
          <w:szCs w:val="22"/>
          <w:lang w:val="es-ES_tradnl"/>
        </w:rPr>
      </w:pPr>
      <w:r w:rsidRPr="00D53018">
        <w:rPr>
          <w:rFonts w:ascii="Arial" w:hAnsi="Arial" w:cs="Arial"/>
          <w:sz w:val="22"/>
          <w:szCs w:val="22"/>
          <w:lang w:val="es-ES_tradnl"/>
        </w:rPr>
        <w:t>•</w:t>
      </w:r>
      <w:r w:rsidRPr="00D53018">
        <w:rPr>
          <w:rFonts w:ascii="Arial" w:hAnsi="Arial" w:cs="Arial"/>
          <w:sz w:val="22"/>
          <w:szCs w:val="22"/>
          <w:lang w:val="es-ES_tradnl"/>
        </w:rPr>
        <w:tab/>
        <w:t>El concreto asfáltico puede ser de cualquier especificación.</w:t>
      </w:r>
    </w:p>
    <w:p w14:paraId="497EC38F" w14:textId="77777777" w:rsidR="00CA0A3B" w:rsidRPr="00D53018" w:rsidRDefault="00CA0A3B" w:rsidP="00CA0A3B">
      <w:pPr>
        <w:ind w:left="708"/>
        <w:jc w:val="both"/>
        <w:rPr>
          <w:rFonts w:ascii="Arial" w:hAnsi="Arial" w:cs="Arial"/>
          <w:sz w:val="22"/>
          <w:szCs w:val="22"/>
          <w:lang w:val="es-ES_tradnl"/>
        </w:rPr>
      </w:pPr>
      <w:r w:rsidRPr="00D53018">
        <w:rPr>
          <w:rFonts w:ascii="Arial" w:hAnsi="Arial" w:cs="Arial"/>
          <w:sz w:val="22"/>
          <w:szCs w:val="22"/>
          <w:lang w:val="es-ES_tradnl"/>
        </w:rPr>
        <w:t>•</w:t>
      </w:r>
      <w:r w:rsidRPr="00D53018">
        <w:rPr>
          <w:rFonts w:ascii="Arial" w:hAnsi="Arial" w:cs="Arial"/>
          <w:sz w:val="22"/>
          <w:szCs w:val="22"/>
          <w:lang w:val="es-ES_tradnl"/>
        </w:rPr>
        <w:tab/>
        <w:t>El concreto hidráulico puede ser de cualquier resistencia o módulo de rotura.</w:t>
      </w:r>
    </w:p>
    <w:p w14:paraId="680AD707" w14:textId="1F21174C" w:rsidR="00DD737A" w:rsidRPr="00D53018" w:rsidRDefault="00CA0A3B" w:rsidP="00CA0A3B">
      <w:pPr>
        <w:ind w:left="708"/>
        <w:jc w:val="both"/>
        <w:rPr>
          <w:rFonts w:ascii="Arial" w:hAnsi="Arial" w:cs="Arial"/>
          <w:sz w:val="22"/>
          <w:szCs w:val="22"/>
          <w:lang w:val="es-ES_tradnl"/>
        </w:rPr>
      </w:pPr>
      <w:r w:rsidRPr="00D53018">
        <w:rPr>
          <w:rFonts w:ascii="Arial" w:hAnsi="Arial" w:cs="Arial"/>
          <w:sz w:val="22"/>
          <w:szCs w:val="22"/>
          <w:lang w:val="es-ES_tradnl"/>
        </w:rPr>
        <w:t>•</w:t>
      </w:r>
      <w:r w:rsidRPr="00D53018">
        <w:rPr>
          <w:rFonts w:ascii="Arial" w:hAnsi="Arial" w:cs="Arial"/>
          <w:sz w:val="22"/>
          <w:szCs w:val="22"/>
          <w:lang w:val="es-ES_tradnl"/>
        </w:rPr>
        <w:tab/>
        <w:t>Cuando se presente la cantidad ejecutada en metros cuadrados (m2) también se deberá acreditar el espesor de la capa del concreto hidráulico o asfáltico para poder efectuar el cálculo de los M3 efectivamente instalados.</w:t>
      </w:r>
    </w:p>
    <w:p w14:paraId="529E7D13" w14:textId="77777777" w:rsidR="00126775" w:rsidRPr="006B05EA" w:rsidRDefault="00126775" w:rsidP="00126775">
      <w:pPr>
        <w:ind w:left="708"/>
        <w:rPr>
          <w:rFonts w:ascii="Arial" w:hAnsi="Arial" w:cs="Arial"/>
          <w:sz w:val="22"/>
          <w:szCs w:val="22"/>
          <w:lang w:val="es-ES_tradnl"/>
        </w:rPr>
      </w:pPr>
    </w:p>
    <w:p w14:paraId="253116DF" w14:textId="77777777" w:rsidR="00126775" w:rsidRPr="006B05EA" w:rsidRDefault="00126775" w:rsidP="00126775">
      <w:pPr>
        <w:shd w:val="clear" w:color="auto" w:fill="FFFFFF"/>
        <w:ind w:left="708"/>
        <w:jc w:val="both"/>
        <w:rPr>
          <w:rFonts w:ascii="Arial" w:hAnsi="Arial" w:cs="Arial"/>
          <w:sz w:val="22"/>
          <w:szCs w:val="22"/>
          <w:lang w:val="es-ES_tradnl"/>
        </w:rPr>
      </w:pPr>
      <w:r w:rsidRPr="006B05EA">
        <w:rPr>
          <w:rFonts w:ascii="Arial" w:hAnsi="Arial" w:cs="Arial"/>
          <w:sz w:val="22"/>
          <w:szCs w:val="22"/>
          <w:lang w:val="es-ES_tradnl"/>
        </w:rPr>
        <w:t xml:space="preserve">Los anteriores requisitos se deberán acreditar con la suma de máximo CUATRO (4) contratos que se encuentren en el Registro Único de Proponentes - RUP, que se hayan terminado y recibido a satisfacción en los últimos treinta (30) años anteriores a la fecha de cierre del presente proceso. </w:t>
      </w:r>
    </w:p>
    <w:p w14:paraId="67474219" w14:textId="77777777" w:rsidR="00126775" w:rsidRPr="006B05EA" w:rsidRDefault="00126775" w:rsidP="00126775">
      <w:pPr>
        <w:shd w:val="clear" w:color="auto" w:fill="FFFFFF"/>
        <w:ind w:left="708"/>
        <w:jc w:val="both"/>
        <w:rPr>
          <w:rFonts w:ascii="Arial" w:hAnsi="Arial" w:cs="Arial"/>
          <w:sz w:val="22"/>
          <w:szCs w:val="22"/>
          <w:lang w:val="es-ES_tradnl"/>
        </w:rPr>
      </w:pPr>
    </w:p>
    <w:p w14:paraId="10E0381F" w14:textId="06DB5408" w:rsidR="000A5270" w:rsidRPr="000652B8" w:rsidRDefault="000A5270" w:rsidP="000A5270">
      <w:pPr>
        <w:jc w:val="both"/>
        <w:rPr>
          <w:rFonts w:ascii="Arial" w:hAnsi="Arial" w:cs="Arial"/>
          <w:b/>
          <w:sz w:val="22"/>
          <w:szCs w:val="22"/>
          <w:u w:val="single"/>
        </w:rPr>
      </w:pPr>
      <w:bookmarkStart w:id="14" w:name="PON_CON_INT"/>
      <w:r w:rsidRPr="00126775">
        <w:rPr>
          <w:rFonts w:ascii="Arial" w:hAnsi="Arial" w:cs="Arial"/>
          <w:b/>
          <w:sz w:val="22"/>
          <w:szCs w:val="22"/>
        </w:rPr>
        <w:t>1</w:t>
      </w:r>
      <w:r w:rsidR="00E7285B">
        <w:rPr>
          <w:rFonts w:ascii="Arial" w:hAnsi="Arial" w:cs="Arial"/>
          <w:b/>
          <w:sz w:val="22"/>
          <w:szCs w:val="22"/>
        </w:rPr>
        <w:t>4</w:t>
      </w:r>
      <w:r w:rsidRPr="00126775">
        <w:rPr>
          <w:rFonts w:ascii="Arial" w:hAnsi="Arial" w:cs="Arial"/>
          <w:b/>
          <w:sz w:val="22"/>
          <w:szCs w:val="22"/>
        </w:rPr>
        <w:t>.</w:t>
      </w:r>
      <w:r>
        <w:rPr>
          <w:rFonts w:ascii="Arial" w:hAnsi="Arial" w:cs="Arial"/>
          <w:b/>
          <w:sz w:val="22"/>
          <w:szCs w:val="22"/>
        </w:rPr>
        <w:t>2</w:t>
      </w:r>
      <w:r w:rsidRPr="00126775">
        <w:rPr>
          <w:rFonts w:ascii="Arial" w:hAnsi="Arial" w:cs="Arial"/>
          <w:b/>
          <w:sz w:val="22"/>
          <w:szCs w:val="22"/>
        </w:rPr>
        <w:t xml:space="preserve">. </w:t>
      </w:r>
      <w:r w:rsidRPr="000652B8">
        <w:rPr>
          <w:rFonts w:ascii="Arial" w:hAnsi="Arial" w:cs="Arial"/>
          <w:b/>
          <w:sz w:val="22"/>
          <w:szCs w:val="22"/>
          <w:u w:val="single"/>
        </w:rPr>
        <w:t xml:space="preserve">Requisitos </w:t>
      </w:r>
      <w:r>
        <w:rPr>
          <w:rFonts w:ascii="Arial" w:hAnsi="Arial" w:cs="Arial"/>
          <w:b/>
          <w:sz w:val="22"/>
          <w:szCs w:val="22"/>
          <w:u w:val="single"/>
        </w:rPr>
        <w:t>ponderables</w:t>
      </w:r>
      <w:r w:rsidRPr="00126775">
        <w:rPr>
          <w:rFonts w:ascii="Arial" w:hAnsi="Arial" w:cs="Arial"/>
          <w:b/>
          <w:sz w:val="22"/>
          <w:szCs w:val="22"/>
        </w:rPr>
        <w:t>:</w:t>
      </w:r>
      <w:r w:rsidRPr="000652B8">
        <w:rPr>
          <w:rFonts w:ascii="Arial" w:hAnsi="Arial" w:cs="Arial"/>
          <w:b/>
          <w:sz w:val="22"/>
          <w:szCs w:val="22"/>
          <w:u w:val="single"/>
        </w:rPr>
        <w:t xml:space="preserve"> </w:t>
      </w:r>
    </w:p>
    <w:p w14:paraId="5E80DFF0" w14:textId="5E41B39A" w:rsidR="00FD1973" w:rsidRDefault="00FD1973" w:rsidP="00286DEF">
      <w:pPr>
        <w:rPr>
          <w:rFonts w:ascii="Arial" w:hAnsi="Arial" w:cs="Arial"/>
          <w:b/>
          <w:color w:val="A6A6A6" w:themeColor="background1" w:themeShade="A6"/>
          <w:sz w:val="22"/>
          <w:szCs w:val="22"/>
          <w:u w:val="single"/>
        </w:rPr>
      </w:pPr>
    </w:p>
    <w:p w14:paraId="24AFFCE5"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La EAAB- ESP a partir del valor de las Ofertas asignará máximo </w:t>
      </w:r>
      <w:r w:rsidRPr="006B05EA">
        <w:rPr>
          <w:rFonts w:ascii="Arial" w:hAnsi="Arial" w:cs="Arial"/>
          <w:bCs/>
          <w:sz w:val="22"/>
          <w:szCs w:val="22"/>
          <w:lang w:val="es-ES_tradnl"/>
        </w:rPr>
        <w:t xml:space="preserve">mil (1.000) puntos </w:t>
      </w:r>
      <w:r w:rsidRPr="006B05EA">
        <w:rPr>
          <w:rFonts w:ascii="Arial" w:hAnsi="Arial" w:cs="Arial"/>
          <w:sz w:val="22"/>
          <w:szCs w:val="22"/>
          <w:lang w:val="es-ES_tradnl"/>
        </w:rPr>
        <w:t>a la oferta económica, distribuidos así:</w:t>
      </w:r>
    </w:p>
    <w:p w14:paraId="04CF540C" w14:textId="77777777" w:rsidR="00616855" w:rsidRPr="006B05EA" w:rsidRDefault="00616855" w:rsidP="00E175D3">
      <w:pPr>
        <w:rPr>
          <w:rFonts w:ascii="Arial" w:hAnsi="Arial" w:cs="Arial"/>
          <w:b/>
          <w:color w:val="A6A6A6" w:themeColor="background1" w:themeShade="A6"/>
          <w:sz w:val="22"/>
          <w:szCs w:val="22"/>
          <w:u w:val="single"/>
          <w:lang w:val="es-ES_tradnl" w:eastAsia="es-MX"/>
        </w:rPr>
      </w:pPr>
    </w:p>
    <w:tbl>
      <w:tblPr>
        <w:tblW w:w="7797" w:type="dxa"/>
        <w:tblInd w:w="637"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292"/>
        <w:gridCol w:w="2505"/>
      </w:tblGrid>
      <w:tr w:rsidR="00E175D3" w:rsidRPr="006B05EA" w14:paraId="046FA2F2" w14:textId="77777777" w:rsidTr="004C468B">
        <w:trPr>
          <w:cantSplit/>
          <w:trHeight w:val="551"/>
        </w:trPr>
        <w:tc>
          <w:tcPr>
            <w:tcW w:w="5292" w:type="dxa"/>
            <w:vAlign w:val="center"/>
          </w:tcPr>
          <w:p w14:paraId="377B85BB" w14:textId="77777777" w:rsidR="00E175D3" w:rsidRPr="006B05EA" w:rsidRDefault="00E175D3" w:rsidP="004C468B">
            <w:pPr>
              <w:rPr>
                <w:rFonts w:ascii="Arial" w:hAnsi="Arial" w:cs="Arial"/>
                <w:b/>
                <w:lang w:val="es-ES_tradnl"/>
              </w:rPr>
            </w:pPr>
            <w:r w:rsidRPr="006B05EA">
              <w:rPr>
                <w:rFonts w:ascii="Arial" w:hAnsi="Arial" w:cs="Arial"/>
                <w:b/>
                <w:lang w:val="es-ES_tradnl"/>
              </w:rPr>
              <w:t>CRITERIOS PONDERABLES</w:t>
            </w:r>
          </w:p>
        </w:tc>
        <w:tc>
          <w:tcPr>
            <w:tcW w:w="2505" w:type="dxa"/>
            <w:vAlign w:val="center"/>
          </w:tcPr>
          <w:p w14:paraId="18C6246A" w14:textId="77777777" w:rsidR="00E175D3" w:rsidRPr="006B05EA" w:rsidRDefault="00E175D3" w:rsidP="004C468B">
            <w:pPr>
              <w:jc w:val="center"/>
              <w:rPr>
                <w:rFonts w:ascii="Arial" w:hAnsi="Arial" w:cs="Arial"/>
                <w:b/>
                <w:lang w:val="es-ES_tradnl"/>
              </w:rPr>
            </w:pPr>
            <w:r w:rsidRPr="006B05EA">
              <w:rPr>
                <w:rFonts w:ascii="Arial" w:hAnsi="Arial" w:cs="Arial"/>
                <w:b/>
                <w:lang w:val="es-ES_tradnl"/>
              </w:rPr>
              <w:t>PUNTAJES</w:t>
            </w:r>
          </w:p>
        </w:tc>
      </w:tr>
      <w:tr w:rsidR="00BB03A9" w:rsidRPr="006B05EA" w14:paraId="5DD6FA76" w14:textId="77777777" w:rsidTr="004C468B">
        <w:trPr>
          <w:cantSplit/>
        </w:trPr>
        <w:tc>
          <w:tcPr>
            <w:tcW w:w="5292" w:type="dxa"/>
            <w:vAlign w:val="center"/>
          </w:tcPr>
          <w:p w14:paraId="49CAC660" w14:textId="77777777" w:rsidR="00BB03A9" w:rsidRPr="006B05EA" w:rsidRDefault="00BB03A9" w:rsidP="00BB03A9">
            <w:pPr>
              <w:ind w:right="51"/>
              <w:rPr>
                <w:rFonts w:ascii="Arial" w:hAnsi="Arial" w:cs="Arial"/>
                <w:b/>
                <w:bCs/>
                <w:lang w:val="es-ES_tradnl"/>
              </w:rPr>
            </w:pPr>
            <w:r w:rsidRPr="006B05EA">
              <w:rPr>
                <w:rFonts w:ascii="Arial" w:hAnsi="Arial" w:cs="Arial"/>
                <w:b/>
                <w:bCs/>
                <w:lang w:val="es-ES_tradnl"/>
              </w:rPr>
              <w:t>a. OFERTA ECONÓMICA (INCLUIDO COSTOS DIRECTOS E INDIRECTOS)</w:t>
            </w:r>
          </w:p>
        </w:tc>
        <w:tc>
          <w:tcPr>
            <w:tcW w:w="2505" w:type="dxa"/>
            <w:vAlign w:val="center"/>
          </w:tcPr>
          <w:p w14:paraId="03292E04" w14:textId="452D5D07" w:rsidR="00BB03A9" w:rsidRPr="006B05EA" w:rsidRDefault="00BB03A9" w:rsidP="00BB03A9">
            <w:pPr>
              <w:jc w:val="center"/>
              <w:rPr>
                <w:rFonts w:ascii="Arial" w:hAnsi="Arial" w:cs="Arial"/>
                <w:b/>
                <w:bCs/>
                <w:highlight w:val="yellow"/>
                <w:lang w:val="es-ES_tradnl"/>
              </w:rPr>
            </w:pPr>
            <w:r>
              <w:rPr>
                <w:rFonts w:ascii="Arial" w:hAnsi="Arial" w:cs="Arial"/>
                <w:b/>
                <w:bCs/>
                <w:lang w:eastAsia="en-US"/>
              </w:rPr>
              <w:t xml:space="preserve"> 89</w:t>
            </w:r>
            <w:r w:rsidR="00FB1587">
              <w:rPr>
                <w:rFonts w:ascii="Arial" w:hAnsi="Arial" w:cs="Arial"/>
                <w:b/>
                <w:bCs/>
                <w:lang w:eastAsia="en-US"/>
              </w:rPr>
              <w:t>7</w:t>
            </w:r>
            <w:r w:rsidR="00F941B8">
              <w:rPr>
                <w:rFonts w:ascii="Arial" w:hAnsi="Arial" w:cs="Arial"/>
                <w:b/>
                <w:bCs/>
                <w:lang w:eastAsia="en-US"/>
              </w:rPr>
              <w:t>,</w:t>
            </w:r>
            <w:r w:rsidR="00FB1587">
              <w:rPr>
                <w:rFonts w:ascii="Arial" w:hAnsi="Arial" w:cs="Arial"/>
                <w:b/>
                <w:bCs/>
                <w:lang w:eastAsia="en-US"/>
              </w:rPr>
              <w:t>5</w:t>
            </w:r>
            <w:r>
              <w:rPr>
                <w:rFonts w:ascii="Arial" w:hAnsi="Arial" w:cs="Arial"/>
                <w:b/>
                <w:bCs/>
                <w:lang w:eastAsia="en-US"/>
              </w:rPr>
              <w:t xml:space="preserve"> PUNTOS</w:t>
            </w:r>
          </w:p>
        </w:tc>
      </w:tr>
      <w:tr w:rsidR="00BB03A9" w:rsidRPr="006B05EA" w14:paraId="46974BA2" w14:textId="77777777" w:rsidTr="00244BDF">
        <w:trPr>
          <w:cantSplit/>
        </w:trPr>
        <w:tc>
          <w:tcPr>
            <w:tcW w:w="5292" w:type="dxa"/>
            <w:vAlign w:val="center"/>
          </w:tcPr>
          <w:p w14:paraId="1B5364C0" w14:textId="50DFBBEA" w:rsidR="00BB03A9" w:rsidRPr="006B05EA" w:rsidRDefault="00BB03A9" w:rsidP="00BB03A9">
            <w:pPr>
              <w:widowControl w:val="0"/>
              <w:autoSpaceDE w:val="0"/>
              <w:autoSpaceDN w:val="0"/>
              <w:adjustRightInd w:val="0"/>
              <w:ind w:left="-11"/>
              <w:rPr>
                <w:rFonts w:ascii="Arial" w:hAnsi="Arial" w:cs="Arial"/>
                <w:b/>
                <w:bCs/>
                <w:lang w:val="es-ES_tradnl"/>
              </w:rPr>
            </w:pPr>
            <w:r w:rsidRPr="006B05EA">
              <w:rPr>
                <w:rFonts w:ascii="Arial" w:hAnsi="Arial" w:cs="Arial"/>
                <w:b/>
                <w:bCs/>
                <w:lang w:val="es-ES_tradnl"/>
              </w:rPr>
              <w:t xml:space="preserve">b. </w:t>
            </w:r>
            <w:r w:rsidRPr="00BB03A9">
              <w:rPr>
                <w:rFonts w:ascii="Arial" w:hAnsi="Arial" w:cs="Arial"/>
                <w:b/>
                <w:bCs/>
              </w:rPr>
              <w:t>EMPRENDIMIENTOS Y EMPRESAS DE MUJERES</w:t>
            </w:r>
          </w:p>
        </w:tc>
        <w:tc>
          <w:tcPr>
            <w:tcW w:w="2505" w:type="dxa"/>
          </w:tcPr>
          <w:p w14:paraId="694CE919" w14:textId="41D9B8B4" w:rsidR="00BB03A9" w:rsidRPr="006B05EA" w:rsidRDefault="00BB03A9" w:rsidP="00BB03A9">
            <w:pPr>
              <w:jc w:val="center"/>
              <w:rPr>
                <w:rFonts w:ascii="Arial" w:hAnsi="Arial" w:cs="Arial"/>
                <w:b/>
                <w:bCs/>
                <w:lang w:val="es-ES_tradnl"/>
              </w:rPr>
            </w:pPr>
            <w:r>
              <w:rPr>
                <w:rFonts w:ascii="Arial" w:hAnsi="Arial" w:cs="Arial"/>
                <w:b/>
                <w:bCs/>
                <w:lang w:eastAsia="en-US"/>
              </w:rPr>
              <w:t xml:space="preserve"> </w:t>
            </w:r>
            <w:r w:rsidR="00FB1587">
              <w:rPr>
                <w:rFonts w:ascii="Arial" w:hAnsi="Arial" w:cs="Arial"/>
                <w:b/>
                <w:bCs/>
                <w:lang w:eastAsia="en-US"/>
              </w:rPr>
              <w:t>2</w:t>
            </w:r>
            <w:r w:rsidR="00F941B8">
              <w:rPr>
                <w:rFonts w:ascii="Arial" w:hAnsi="Arial" w:cs="Arial"/>
                <w:b/>
                <w:bCs/>
                <w:lang w:eastAsia="en-US"/>
              </w:rPr>
              <w:t>,</w:t>
            </w:r>
            <w:r w:rsidR="00FB1587">
              <w:rPr>
                <w:rFonts w:ascii="Arial" w:hAnsi="Arial" w:cs="Arial"/>
                <w:b/>
                <w:bCs/>
                <w:lang w:eastAsia="en-US"/>
              </w:rPr>
              <w:t>5</w:t>
            </w:r>
            <w:r>
              <w:rPr>
                <w:rFonts w:ascii="Arial" w:hAnsi="Arial" w:cs="Arial"/>
                <w:b/>
                <w:bCs/>
                <w:lang w:eastAsia="en-US"/>
              </w:rPr>
              <w:t xml:space="preserve"> PUNTOS</w:t>
            </w:r>
          </w:p>
        </w:tc>
      </w:tr>
      <w:tr w:rsidR="00BB03A9" w:rsidRPr="006B05EA" w14:paraId="57F66729" w14:textId="77777777" w:rsidTr="00244BDF">
        <w:trPr>
          <w:cantSplit/>
        </w:trPr>
        <w:tc>
          <w:tcPr>
            <w:tcW w:w="5292" w:type="dxa"/>
            <w:vAlign w:val="center"/>
          </w:tcPr>
          <w:p w14:paraId="3B08A629" w14:textId="12480467" w:rsidR="00BB03A9" w:rsidRPr="006B05EA" w:rsidRDefault="00BB03A9" w:rsidP="00BB03A9">
            <w:pPr>
              <w:widowControl w:val="0"/>
              <w:autoSpaceDE w:val="0"/>
              <w:autoSpaceDN w:val="0"/>
              <w:adjustRightInd w:val="0"/>
              <w:ind w:left="-11"/>
              <w:rPr>
                <w:rFonts w:ascii="Arial" w:hAnsi="Arial" w:cs="Arial"/>
                <w:b/>
                <w:bCs/>
                <w:lang w:val="es-ES_tradnl"/>
              </w:rPr>
            </w:pPr>
            <w:r>
              <w:rPr>
                <w:rFonts w:ascii="Arial" w:hAnsi="Arial" w:cs="Arial"/>
                <w:b/>
                <w:bCs/>
                <w:lang w:val="es-ES_tradnl"/>
              </w:rPr>
              <w:t xml:space="preserve">c. </w:t>
            </w:r>
            <w:r w:rsidRPr="00BB03A9">
              <w:rPr>
                <w:rFonts w:ascii="Arial" w:hAnsi="Arial" w:cs="Arial"/>
                <w:b/>
                <w:bCs/>
                <w:lang w:val="es-ES_tradnl"/>
              </w:rPr>
              <w:t>EL OFERENTE NO TIENE “REGISTROS DE OBRAS INCONCLUSAS”</w:t>
            </w:r>
          </w:p>
        </w:tc>
        <w:tc>
          <w:tcPr>
            <w:tcW w:w="2505" w:type="dxa"/>
          </w:tcPr>
          <w:p w14:paraId="55DB4517" w14:textId="232C087C" w:rsidR="00BB03A9" w:rsidRPr="006B05EA" w:rsidRDefault="00BB03A9" w:rsidP="00BB03A9">
            <w:pPr>
              <w:jc w:val="center"/>
              <w:rPr>
                <w:rFonts w:ascii="Arial" w:hAnsi="Arial" w:cs="Arial"/>
                <w:b/>
                <w:bCs/>
                <w:lang w:val="es-ES_tradnl"/>
              </w:rPr>
            </w:pPr>
            <w:r>
              <w:rPr>
                <w:rFonts w:ascii="Arial" w:hAnsi="Arial" w:cs="Arial"/>
                <w:b/>
                <w:bCs/>
                <w:lang w:eastAsia="en-US"/>
              </w:rPr>
              <w:t xml:space="preserve"> 100,0 PUNTOS</w:t>
            </w:r>
          </w:p>
        </w:tc>
      </w:tr>
      <w:tr w:rsidR="00E175D3" w:rsidRPr="006B05EA" w14:paraId="54932651" w14:textId="77777777" w:rsidTr="004C468B">
        <w:trPr>
          <w:cantSplit/>
        </w:trPr>
        <w:tc>
          <w:tcPr>
            <w:tcW w:w="5292" w:type="dxa"/>
            <w:vAlign w:val="center"/>
          </w:tcPr>
          <w:p w14:paraId="353D60BE" w14:textId="77777777" w:rsidR="00E175D3" w:rsidRPr="00BB03A9" w:rsidRDefault="00E175D3" w:rsidP="004C468B">
            <w:pPr>
              <w:rPr>
                <w:rFonts w:ascii="Arial" w:hAnsi="Arial" w:cs="Arial"/>
                <w:b/>
                <w:bCs/>
                <w:lang w:val="es-ES_tradnl"/>
              </w:rPr>
            </w:pPr>
            <w:r w:rsidRPr="00BB03A9">
              <w:rPr>
                <w:rFonts w:ascii="Arial" w:hAnsi="Arial" w:cs="Arial"/>
                <w:b/>
                <w:bCs/>
                <w:lang w:val="es-ES_tradnl"/>
              </w:rPr>
              <w:t xml:space="preserve">TOTAL </w:t>
            </w:r>
          </w:p>
        </w:tc>
        <w:tc>
          <w:tcPr>
            <w:tcW w:w="2505" w:type="dxa"/>
            <w:vAlign w:val="center"/>
          </w:tcPr>
          <w:p w14:paraId="0EB5192A" w14:textId="77777777" w:rsidR="00E175D3" w:rsidRPr="00BB03A9" w:rsidRDefault="00E175D3" w:rsidP="004C468B">
            <w:pPr>
              <w:jc w:val="center"/>
              <w:rPr>
                <w:rFonts w:ascii="Arial" w:hAnsi="Arial" w:cs="Arial"/>
                <w:b/>
                <w:bCs/>
                <w:lang w:val="es-ES_tradnl"/>
              </w:rPr>
            </w:pPr>
            <w:r w:rsidRPr="00BB03A9">
              <w:rPr>
                <w:rFonts w:ascii="Arial" w:hAnsi="Arial" w:cs="Arial"/>
                <w:b/>
                <w:bCs/>
                <w:lang w:val="es-ES_tradnl"/>
              </w:rPr>
              <w:t>1.000</w:t>
            </w:r>
          </w:p>
        </w:tc>
      </w:tr>
    </w:tbl>
    <w:p w14:paraId="2C31C4E6" w14:textId="77777777" w:rsidR="00E175D3" w:rsidRPr="006B05EA" w:rsidRDefault="00E175D3" w:rsidP="00E175D3">
      <w:pPr>
        <w:rPr>
          <w:rFonts w:ascii="Arial" w:hAnsi="Arial" w:cs="Arial"/>
          <w:lang w:val="es-ES_tradnl"/>
        </w:rPr>
      </w:pPr>
    </w:p>
    <w:p w14:paraId="0C5B6C5F"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ningún caso, la EAAB - ESP solicitará ni permitirá subsanar los requisitos objeto de ponderación. </w:t>
      </w:r>
    </w:p>
    <w:p w14:paraId="2A59308F" w14:textId="77777777" w:rsidR="00E175D3" w:rsidRPr="006B05EA" w:rsidRDefault="00E175D3" w:rsidP="00E175D3">
      <w:pPr>
        <w:jc w:val="both"/>
        <w:rPr>
          <w:rFonts w:ascii="Arial" w:eastAsia="Arial" w:hAnsi="Arial" w:cs="Arial"/>
          <w:lang w:val="es-ES_tradnl"/>
        </w:rPr>
      </w:pPr>
    </w:p>
    <w:p w14:paraId="3AA8B2B2" w14:textId="77777777" w:rsidR="00E175D3" w:rsidRPr="006B05EA" w:rsidRDefault="00E175D3" w:rsidP="00E175D3">
      <w:pPr>
        <w:widowControl w:val="0"/>
        <w:autoSpaceDE w:val="0"/>
        <w:autoSpaceDN w:val="0"/>
        <w:adjustRightInd w:val="0"/>
        <w:ind w:left="426" w:hanging="426"/>
        <w:jc w:val="both"/>
        <w:rPr>
          <w:rFonts w:ascii="Arial" w:hAnsi="Arial" w:cs="Arial"/>
          <w:b/>
          <w:bCs/>
          <w:sz w:val="22"/>
          <w:szCs w:val="22"/>
          <w:lang w:val="es-ES_tradnl" w:eastAsia="es-MX"/>
        </w:rPr>
      </w:pPr>
      <w:r w:rsidRPr="006B05EA">
        <w:rPr>
          <w:rFonts w:ascii="Arial" w:hAnsi="Arial" w:cs="Arial"/>
          <w:b/>
          <w:bCs/>
          <w:sz w:val="22"/>
          <w:szCs w:val="22"/>
          <w:lang w:val="es-ES_tradnl" w:eastAsia="es-MX"/>
        </w:rPr>
        <w:t>a. VALOR TOTAL DE LA OFERTA (INCLUYENDO COSTOS DIRECTOS E INDIRECTOS):</w:t>
      </w:r>
    </w:p>
    <w:p w14:paraId="74DC1AD9" w14:textId="77777777" w:rsidR="00E175D3" w:rsidRPr="006B05EA" w:rsidRDefault="00E175D3" w:rsidP="00E175D3">
      <w:pPr>
        <w:widowControl w:val="0"/>
        <w:autoSpaceDE w:val="0"/>
        <w:autoSpaceDN w:val="0"/>
        <w:adjustRightInd w:val="0"/>
        <w:contextualSpacing/>
        <w:jc w:val="both"/>
        <w:rPr>
          <w:rFonts w:ascii="Arial" w:hAnsi="Arial" w:cs="Arial"/>
          <w:sz w:val="22"/>
          <w:szCs w:val="22"/>
          <w:u w:val="single"/>
          <w:lang w:val="es-ES_tradnl"/>
        </w:rPr>
      </w:pPr>
    </w:p>
    <w:p w14:paraId="3AFEDBE9" w14:textId="2309C25A" w:rsidR="00E175D3" w:rsidRDefault="003627AB" w:rsidP="00E175D3">
      <w:pPr>
        <w:tabs>
          <w:tab w:val="left" w:pos="1480"/>
        </w:tabs>
        <w:jc w:val="both"/>
        <w:rPr>
          <w:rFonts w:ascii="Arial" w:hAnsi="Arial" w:cs="Arial"/>
          <w:color w:val="000000" w:themeColor="text1"/>
          <w:sz w:val="22"/>
          <w:szCs w:val="22"/>
          <w:lang w:val="es-ES_tradnl" w:eastAsia="es-MX"/>
        </w:rPr>
      </w:pPr>
      <w:r w:rsidRPr="003627AB">
        <w:rPr>
          <w:rFonts w:ascii="Arial" w:hAnsi="Arial" w:cs="Arial"/>
          <w:color w:val="000000" w:themeColor="text1"/>
          <w:sz w:val="22"/>
          <w:szCs w:val="22"/>
          <w:lang w:val="es-ES_tradnl" w:eastAsia="es-MX"/>
        </w:rPr>
        <w:t xml:space="preserve">La EAAB - ESP a partir del valor de las Ofertas asignará máximo </w:t>
      </w:r>
      <w:r w:rsidRPr="003627AB">
        <w:rPr>
          <w:rFonts w:ascii="Arial" w:hAnsi="Arial" w:cs="Arial"/>
          <w:b/>
          <w:bCs/>
          <w:color w:val="000000" w:themeColor="text1"/>
          <w:sz w:val="22"/>
          <w:szCs w:val="22"/>
          <w:lang w:val="es-ES_tradnl" w:eastAsia="es-MX"/>
        </w:rPr>
        <w:t xml:space="preserve">OCHOCIENTOS NOVENTA Y </w:t>
      </w:r>
      <w:r w:rsidR="00161B0D">
        <w:rPr>
          <w:rFonts w:ascii="Arial" w:hAnsi="Arial" w:cs="Arial"/>
          <w:b/>
          <w:bCs/>
          <w:color w:val="000000" w:themeColor="text1"/>
          <w:sz w:val="22"/>
          <w:szCs w:val="22"/>
          <w:lang w:val="es-ES_tradnl" w:eastAsia="es-MX"/>
        </w:rPr>
        <w:t>SIETE COMA CINCO</w:t>
      </w:r>
      <w:r w:rsidR="00F941B8">
        <w:rPr>
          <w:rFonts w:ascii="Arial" w:hAnsi="Arial" w:cs="Arial"/>
          <w:b/>
          <w:bCs/>
          <w:color w:val="000000" w:themeColor="text1"/>
          <w:sz w:val="22"/>
          <w:szCs w:val="22"/>
          <w:lang w:val="es-ES_tradnl" w:eastAsia="es-MX"/>
        </w:rPr>
        <w:t xml:space="preserve"> </w:t>
      </w:r>
      <w:r w:rsidRPr="003627AB">
        <w:rPr>
          <w:rFonts w:ascii="Arial" w:hAnsi="Arial" w:cs="Arial"/>
          <w:b/>
          <w:bCs/>
          <w:color w:val="000000" w:themeColor="text1"/>
          <w:sz w:val="22"/>
          <w:szCs w:val="22"/>
          <w:lang w:val="es-ES_tradnl" w:eastAsia="es-MX"/>
        </w:rPr>
        <w:t>(</w:t>
      </w:r>
      <w:r w:rsidR="00161B0D" w:rsidRPr="00161B0D">
        <w:rPr>
          <w:rFonts w:ascii="Arial" w:hAnsi="Arial" w:cs="Arial"/>
          <w:b/>
          <w:bCs/>
          <w:color w:val="000000" w:themeColor="text1"/>
          <w:sz w:val="22"/>
          <w:szCs w:val="22"/>
          <w:lang w:val="es-ES_tradnl" w:eastAsia="es-MX"/>
        </w:rPr>
        <w:t>897,5</w:t>
      </w:r>
      <w:r w:rsidR="0014784D" w:rsidRPr="00161B0D" w:rsidDel="00161B0D">
        <w:rPr>
          <w:rFonts w:ascii="Arial" w:hAnsi="Arial" w:cs="Arial"/>
          <w:b/>
          <w:bCs/>
          <w:color w:val="000000" w:themeColor="text1"/>
          <w:sz w:val="22"/>
          <w:szCs w:val="22"/>
          <w:lang w:val="es-ES_tradnl" w:eastAsia="es-MX"/>
        </w:rPr>
        <w:t>)</w:t>
      </w:r>
      <w:r w:rsidRPr="003627AB">
        <w:rPr>
          <w:rFonts w:ascii="Arial" w:hAnsi="Arial" w:cs="Arial"/>
          <w:b/>
          <w:bCs/>
          <w:color w:val="000000" w:themeColor="text1"/>
          <w:sz w:val="22"/>
          <w:szCs w:val="22"/>
          <w:lang w:val="es-ES_tradnl" w:eastAsia="es-MX"/>
        </w:rPr>
        <w:t xml:space="preserve"> PUNTOS</w:t>
      </w:r>
      <w:r w:rsidRPr="003627AB">
        <w:rPr>
          <w:rFonts w:ascii="Arial" w:hAnsi="Arial" w:cs="Arial"/>
          <w:color w:val="000000" w:themeColor="text1"/>
          <w:sz w:val="22"/>
          <w:szCs w:val="22"/>
          <w:lang w:val="es-ES_tradnl" w:eastAsia="es-MX"/>
        </w:rPr>
        <w:t>, de acuerdo con el método escogido en forma aleatoria para la ponderación de la Oferta Económica, siguiendo las reglas descritas en las condiciones y términos.</w:t>
      </w:r>
    </w:p>
    <w:p w14:paraId="7C74F0D4" w14:textId="77777777" w:rsidR="003627AB" w:rsidRDefault="003627AB" w:rsidP="00E175D3">
      <w:pPr>
        <w:tabs>
          <w:tab w:val="left" w:pos="1480"/>
        </w:tabs>
        <w:jc w:val="both"/>
        <w:rPr>
          <w:rFonts w:ascii="Arial" w:hAnsi="Arial" w:cs="Arial"/>
          <w:color w:val="000000" w:themeColor="text1"/>
          <w:sz w:val="22"/>
          <w:szCs w:val="22"/>
          <w:lang w:val="es-ES_tradnl" w:eastAsia="es-MX"/>
        </w:rPr>
      </w:pPr>
    </w:p>
    <w:p w14:paraId="5C164CC9" w14:textId="6DEF489C" w:rsidR="003627AB" w:rsidRPr="003627AB" w:rsidRDefault="003627AB" w:rsidP="003627AB">
      <w:pPr>
        <w:widowControl w:val="0"/>
        <w:autoSpaceDE w:val="0"/>
        <w:autoSpaceDN w:val="0"/>
        <w:adjustRightInd w:val="0"/>
        <w:ind w:left="426" w:hanging="426"/>
        <w:jc w:val="both"/>
        <w:rPr>
          <w:rFonts w:ascii="Arial" w:hAnsi="Arial" w:cs="Arial"/>
          <w:b/>
          <w:bCs/>
          <w:sz w:val="22"/>
          <w:szCs w:val="22"/>
          <w:lang w:val="es-ES_tradnl" w:eastAsia="es-MX"/>
        </w:rPr>
      </w:pPr>
      <w:r w:rsidRPr="003627AB">
        <w:rPr>
          <w:rFonts w:ascii="Arial" w:hAnsi="Arial" w:cs="Arial"/>
          <w:b/>
          <w:bCs/>
          <w:sz w:val="22"/>
          <w:szCs w:val="22"/>
          <w:lang w:val="es-ES_tradnl" w:eastAsia="es-MX"/>
        </w:rPr>
        <w:t xml:space="preserve">b. EMPRENDIMIENTOS Y EMPRESAS DE MUJERES: </w:t>
      </w:r>
    </w:p>
    <w:p w14:paraId="5E8C905C" w14:textId="77777777" w:rsidR="003627AB" w:rsidRPr="003627AB" w:rsidRDefault="003627AB" w:rsidP="003627AB">
      <w:pPr>
        <w:tabs>
          <w:tab w:val="left" w:pos="1480"/>
        </w:tabs>
        <w:jc w:val="both"/>
        <w:rPr>
          <w:rFonts w:ascii="Arial" w:hAnsi="Arial" w:cs="Arial"/>
          <w:color w:val="000000" w:themeColor="text1"/>
          <w:sz w:val="22"/>
          <w:szCs w:val="22"/>
          <w:lang w:val="es-ES_tradnl" w:eastAsia="es-MX"/>
        </w:rPr>
      </w:pPr>
    </w:p>
    <w:p w14:paraId="3DD9289B" w14:textId="196C6F3D" w:rsidR="003627AB" w:rsidRPr="006B05EA" w:rsidRDefault="003627AB" w:rsidP="003627AB">
      <w:pPr>
        <w:tabs>
          <w:tab w:val="left" w:pos="1480"/>
        </w:tabs>
        <w:jc w:val="both"/>
        <w:rPr>
          <w:rFonts w:ascii="Arial" w:hAnsi="Arial" w:cs="Arial"/>
          <w:color w:val="000000" w:themeColor="text1"/>
          <w:sz w:val="22"/>
          <w:szCs w:val="22"/>
          <w:lang w:val="es-ES_tradnl" w:eastAsia="es-MX"/>
        </w:rPr>
      </w:pPr>
      <w:r w:rsidRPr="003627AB">
        <w:rPr>
          <w:rFonts w:ascii="Arial" w:hAnsi="Arial" w:cs="Arial"/>
          <w:color w:val="000000" w:themeColor="text1"/>
          <w:sz w:val="22"/>
          <w:szCs w:val="22"/>
          <w:lang w:val="es-ES_tradnl" w:eastAsia="es-MX"/>
        </w:rPr>
        <w:lastRenderedPageBreak/>
        <w:t>La EAAB-ESP asignará un puntaje de</w:t>
      </w:r>
      <w:r w:rsidRPr="003627AB">
        <w:rPr>
          <w:rFonts w:ascii="Arial" w:hAnsi="Arial" w:cs="Arial"/>
          <w:b/>
          <w:bCs/>
          <w:color w:val="000000" w:themeColor="text1"/>
          <w:sz w:val="22"/>
          <w:szCs w:val="22"/>
          <w:lang w:val="es-ES_tradnl" w:eastAsia="es-MX"/>
        </w:rPr>
        <w:t xml:space="preserve"> </w:t>
      </w:r>
      <w:r w:rsidR="000E1401">
        <w:rPr>
          <w:rFonts w:ascii="Arial" w:hAnsi="Arial" w:cs="Arial"/>
          <w:b/>
          <w:bCs/>
          <w:color w:val="000000" w:themeColor="text1"/>
          <w:sz w:val="22"/>
          <w:szCs w:val="22"/>
          <w:lang w:val="es-ES_tradnl" w:eastAsia="es-MX"/>
        </w:rPr>
        <w:t>DOS COMA CINCO</w:t>
      </w:r>
      <w:r w:rsidR="000E1401" w:rsidRPr="000E1401">
        <w:rPr>
          <w:rFonts w:ascii="Arial" w:hAnsi="Arial" w:cs="Arial"/>
          <w:b/>
          <w:bCs/>
          <w:color w:val="000000" w:themeColor="text1"/>
          <w:sz w:val="22"/>
          <w:szCs w:val="22"/>
          <w:lang w:val="es-ES_tradnl" w:eastAsia="es-MX"/>
        </w:rPr>
        <w:t xml:space="preserve"> </w:t>
      </w:r>
      <w:r w:rsidR="000E1401">
        <w:rPr>
          <w:rFonts w:ascii="Arial" w:hAnsi="Arial" w:cs="Arial"/>
          <w:b/>
          <w:bCs/>
          <w:color w:val="000000" w:themeColor="text1"/>
          <w:sz w:val="22"/>
          <w:szCs w:val="22"/>
          <w:lang w:val="es-ES_tradnl" w:eastAsia="es-MX"/>
        </w:rPr>
        <w:t>(</w:t>
      </w:r>
      <w:r w:rsidR="000E1401" w:rsidRPr="000E1401">
        <w:rPr>
          <w:rFonts w:ascii="Arial" w:hAnsi="Arial" w:cs="Arial"/>
          <w:b/>
          <w:bCs/>
          <w:color w:val="000000" w:themeColor="text1"/>
          <w:sz w:val="22"/>
          <w:szCs w:val="22"/>
          <w:lang w:val="es-ES_tradnl" w:eastAsia="es-MX"/>
        </w:rPr>
        <w:t>2,5</w:t>
      </w:r>
      <w:r w:rsidR="000E1401">
        <w:rPr>
          <w:rFonts w:ascii="Arial" w:hAnsi="Arial" w:cs="Arial"/>
          <w:b/>
          <w:bCs/>
          <w:color w:val="000000" w:themeColor="text1"/>
          <w:sz w:val="22"/>
          <w:szCs w:val="22"/>
          <w:lang w:val="es-ES_tradnl" w:eastAsia="es-MX"/>
        </w:rPr>
        <w:t>)</w:t>
      </w:r>
      <w:r w:rsidR="000E1401" w:rsidRPr="000E1401">
        <w:rPr>
          <w:rFonts w:ascii="Arial" w:hAnsi="Arial" w:cs="Arial"/>
          <w:b/>
          <w:bCs/>
          <w:color w:val="000000" w:themeColor="text1"/>
          <w:sz w:val="22"/>
          <w:szCs w:val="22"/>
          <w:lang w:val="es-ES_tradnl" w:eastAsia="es-MX"/>
        </w:rPr>
        <w:t xml:space="preserve"> PUNTOS</w:t>
      </w:r>
      <w:r w:rsidR="000E1401" w:rsidRPr="000E1401" w:rsidDel="000E1401">
        <w:rPr>
          <w:rFonts w:ascii="Arial" w:hAnsi="Arial" w:cs="Arial"/>
          <w:b/>
          <w:bCs/>
          <w:color w:val="000000" w:themeColor="text1"/>
          <w:sz w:val="22"/>
          <w:szCs w:val="22"/>
          <w:lang w:val="es-ES_tradnl" w:eastAsia="es-MX"/>
        </w:rPr>
        <w:t xml:space="preserve"> </w:t>
      </w:r>
      <w:r w:rsidRPr="003627AB">
        <w:rPr>
          <w:rFonts w:ascii="Arial" w:hAnsi="Arial" w:cs="Arial"/>
          <w:color w:val="000000" w:themeColor="text1"/>
          <w:sz w:val="22"/>
          <w:szCs w:val="22"/>
          <w:lang w:val="es-ES_tradnl" w:eastAsia="es-MX"/>
        </w:rPr>
        <w:t>al Proponente que acredite la calidad de emprendimientos y empresas de mujeres con domicilio en el territorio nacional de conformidad con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3BCFB3E4" w14:textId="77777777" w:rsidR="003627AB" w:rsidRPr="006B05EA" w:rsidRDefault="003627AB" w:rsidP="00E175D3">
      <w:pPr>
        <w:tabs>
          <w:tab w:val="left" w:pos="1480"/>
        </w:tabs>
        <w:jc w:val="both"/>
        <w:rPr>
          <w:rFonts w:ascii="Arial" w:hAnsi="Arial" w:cs="Arial"/>
          <w:color w:val="000000" w:themeColor="text1"/>
          <w:sz w:val="22"/>
          <w:szCs w:val="22"/>
          <w:lang w:val="es-ES_tradnl" w:eastAsia="es-MX"/>
        </w:rPr>
      </w:pPr>
    </w:p>
    <w:p w14:paraId="718E4B63" w14:textId="654E7375" w:rsidR="00E175D3" w:rsidRPr="006B05EA" w:rsidRDefault="003627AB" w:rsidP="00E175D3">
      <w:pPr>
        <w:jc w:val="both"/>
        <w:rPr>
          <w:rFonts w:ascii="Arial" w:hAnsi="Arial" w:cs="Arial"/>
          <w:b/>
          <w:bCs/>
          <w:sz w:val="22"/>
          <w:szCs w:val="22"/>
          <w:lang w:val="es-ES_tradnl"/>
        </w:rPr>
      </w:pPr>
      <w:r>
        <w:rPr>
          <w:rFonts w:ascii="Arial" w:hAnsi="Arial" w:cs="Arial"/>
          <w:b/>
          <w:bCs/>
          <w:sz w:val="22"/>
          <w:szCs w:val="24"/>
          <w:lang w:val="es-ES_tradnl" w:eastAsia="es-ES_tradnl"/>
        </w:rPr>
        <w:t xml:space="preserve">c. </w:t>
      </w:r>
      <w:r w:rsidR="00E175D3" w:rsidRPr="006B05EA">
        <w:rPr>
          <w:rFonts w:ascii="Arial" w:hAnsi="Arial" w:cs="Arial"/>
          <w:b/>
          <w:bCs/>
          <w:sz w:val="22"/>
          <w:szCs w:val="22"/>
          <w:lang w:val="es-ES_tradnl"/>
        </w:rPr>
        <w:t>OBRAS INCONCLUSAS:</w:t>
      </w:r>
    </w:p>
    <w:p w14:paraId="7AEF1743"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p>
    <w:p w14:paraId="415C60BF"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r w:rsidRPr="006B05EA">
        <w:rPr>
          <w:rFonts w:ascii="Arial" w:hAnsi="Arial" w:cs="Arial"/>
          <w:sz w:val="22"/>
          <w:szCs w:val="22"/>
          <w:lang w:val="es-ES_tradnl"/>
        </w:rPr>
        <w:t xml:space="preserve">La EAAB-ESP asignará puntaje de </w:t>
      </w:r>
      <w:r w:rsidRPr="006B05EA">
        <w:rPr>
          <w:rFonts w:ascii="Arial" w:hAnsi="Arial" w:cs="Arial"/>
          <w:b/>
          <w:bCs/>
          <w:sz w:val="22"/>
          <w:szCs w:val="22"/>
          <w:lang w:val="es-ES_tradnl"/>
        </w:rPr>
        <w:t>CIEN (100) PUNTOS</w:t>
      </w:r>
      <w:r w:rsidRPr="006B05EA">
        <w:rPr>
          <w:rFonts w:ascii="Arial" w:hAnsi="Arial" w:cs="Arial"/>
          <w:sz w:val="22"/>
          <w:szCs w:val="22"/>
          <w:lang w:val="es-ES_tradnl"/>
        </w:rPr>
        <w:t xml:space="preserve"> al proponente que no presente registro de obras inconclusas.</w:t>
      </w:r>
    </w:p>
    <w:p w14:paraId="0FF85F86"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p>
    <w:p w14:paraId="46754CE1"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r w:rsidRPr="006B05EA">
        <w:rPr>
          <w:rFonts w:ascii="Arial" w:hAnsi="Arial" w:cs="Arial"/>
          <w:sz w:val="22"/>
          <w:szCs w:val="22"/>
          <w:lang w:val="es-ES_tradnl"/>
        </w:rPr>
        <w:t xml:space="preserve">El presente criterio de ponderación se verificará en el </w:t>
      </w:r>
      <w:r w:rsidRPr="006B05EA">
        <w:rPr>
          <w:rFonts w:ascii="Arial" w:hAnsi="Arial" w:cs="Arial"/>
          <w:b/>
          <w:bCs/>
          <w:sz w:val="22"/>
          <w:szCs w:val="22"/>
          <w:lang w:val="es-ES_tradnl"/>
        </w:rPr>
        <w:t>Registro de Obras Inconclusas</w:t>
      </w:r>
      <w:r w:rsidRPr="006B05EA">
        <w:rPr>
          <w:rFonts w:ascii="Arial" w:hAnsi="Arial" w:cs="Arial"/>
          <w:sz w:val="22"/>
          <w:szCs w:val="22"/>
          <w:lang w:val="es-ES_tradnl"/>
        </w:rPr>
        <w:t xml:space="preserve">, del siguiente vínculo </w:t>
      </w:r>
      <w:hyperlink r:id="rId9" w:history="1">
        <w:r w:rsidRPr="006B05EA">
          <w:rPr>
            <w:rStyle w:val="Hipervnculo"/>
            <w:rFonts w:ascii="Arial" w:hAnsi="Arial" w:cs="Arial"/>
            <w:sz w:val="22"/>
            <w:szCs w:val="22"/>
            <w:lang w:val="es-ES_tradnl"/>
          </w:rPr>
          <w:t>CGR - Obra Inconclusa (contraloria.gov.co)</w:t>
        </w:r>
      </w:hyperlink>
      <w:r w:rsidRPr="006B05EA">
        <w:rPr>
          <w:rFonts w:ascii="Arial" w:hAnsi="Arial" w:cs="Arial"/>
          <w:sz w:val="22"/>
          <w:szCs w:val="22"/>
          <w:lang w:val="es-ES_tradnl"/>
        </w:rPr>
        <w:t>.</w:t>
      </w:r>
    </w:p>
    <w:p w14:paraId="1D132C3B"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p>
    <w:p w14:paraId="7702280B" w14:textId="2933D771" w:rsidR="00E175D3" w:rsidRDefault="00667EB9" w:rsidP="00E175D3">
      <w:pPr>
        <w:pStyle w:val="xmsonormal"/>
        <w:spacing w:before="0" w:beforeAutospacing="0" w:after="0" w:afterAutospacing="0"/>
        <w:jc w:val="both"/>
        <w:rPr>
          <w:rFonts w:ascii="Arial" w:hAnsi="Arial" w:cs="Arial"/>
          <w:sz w:val="22"/>
          <w:szCs w:val="22"/>
          <w:lang w:val="es-ES_tradnl"/>
        </w:rPr>
      </w:pPr>
      <w:r w:rsidRPr="00667EB9">
        <w:rPr>
          <w:rFonts w:ascii="Arial" w:hAnsi="Arial" w:cs="Arial"/>
          <w:sz w:val="22"/>
          <w:szCs w:val="22"/>
          <w:lang w:val="es-ES_tradnl"/>
        </w:rPr>
        <w:t>Conforme lo consultado durante la evaluación de las ofertas allegadas para el presente proceso, la EAAB – ESP asignará puntaje así:</w:t>
      </w:r>
    </w:p>
    <w:p w14:paraId="52560744" w14:textId="77777777" w:rsidR="00667EB9" w:rsidRPr="006B05EA" w:rsidRDefault="00667EB9" w:rsidP="00E175D3">
      <w:pPr>
        <w:pStyle w:val="xmsonormal"/>
        <w:spacing w:before="0" w:beforeAutospacing="0" w:after="0" w:afterAutospacing="0"/>
        <w:jc w:val="both"/>
        <w:rPr>
          <w:rFonts w:ascii="Arial" w:hAnsi="Arial" w:cs="Arial"/>
          <w:i/>
          <w:iCs/>
          <w:sz w:val="22"/>
          <w:szCs w:val="22"/>
          <w:lang w:val="es-ES_tradnl"/>
        </w:rPr>
      </w:pPr>
    </w:p>
    <w:tbl>
      <w:tblPr>
        <w:tblStyle w:val="Tablaconcuadrcula"/>
        <w:tblW w:w="0" w:type="auto"/>
        <w:jc w:val="center"/>
        <w:tblLook w:val="04A0" w:firstRow="1" w:lastRow="0" w:firstColumn="1" w:lastColumn="0" w:noHBand="0" w:noVBand="1"/>
      </w:tblPr>
      <w:tblGrid>
        <w:gridCol w:w="5398"/>
        <w:gridCol w:w="1832"/>
      </w:tblGrid>
      <w:tr w:rsidR="00E175D3" w:rsidRPr="006B05EA" w14:paraId="5502E272" w14:textId="77777777" w:rsidTr="004C468B">
        <w:trPr>
          <w:trHeight w:val="445"/>
          <w:jc w:val="center"/>
        </w:trPr>
        <w:tc>
          <w:tcPr>
            <w:tcW w:w="5398" w:type="dxa"/>
            <w:tcBorders>
              <w:top w:val="single" w:sz="4" w:space="0" w:color="auto"/>
              <w:left w:val="single" w:sz="4" w:space="0" w:color="auto"/>
              <w:bottom w:val="single" w:sz="4" w:space="0" w:color="auto"/>
              <w:right w:val="single" w:sz="4" w:space="0" w:color="auto"/>
            </w:tcBorders>
            <w:vAlign w:val="center"/>
            <w:hideMark/>
          </w:tcPr>
          <w:p w14:paraId="28C71BD8" w14:textId="77777777" w:rsidR="00E175D3" w:rsidRPr="006B05EA" w:rsidRDefault="00E175D3" w:rsidP="004C468B">
            <w:pPr>
              <w:pStyle w:val="xmsonormal"/>
              <w:spacing w:before="0" w:beforeAutospacing="0" w:after="0" w:afterAutospacing="0"/>
              <w:rPr>
                <w:rFonts w:ascii="Arial" w:hAnsi="Arial" w:cs="Arial"/>
                <w:b/>
                <w:bCs/>
                <w:sz w:val="20"/>
                <w:szCs w:val="20"/>
                <w:lang w:val="es-ES_tradnl"/>
              </w:rPr>
            </w:pPr>
            <w:r w:rsidRPr="006B05EA">
              <w:rPr>
                <w:rFonts w:ascii="Arial" w:hAnsi="Arial" w:cs="Arial"/>
                <w:b/>
                <w:bCs/>
                <w:sz w:val="20"/>
                <w:szCs w:val="20"/>
                <w:lang w:val="es-ES_tradnl"/>
              </w:rPr>
              <w:t>DESCRIPCIÓN</w:t>
            </w:r>
          </w:p>
        </w:tc>
        <w:tc>
          <w:tcPr>
            <w:tcW w:w="1832" w:type="dxa"/>
            <w:tcBorders>
              <w:top w:val="single" w:sz="4" w:space="0" w:color="auto"/>
              <w:left w:val="single" w:sz="4" w:space="0" w:color="auto"/>
              <w:bottom w:val="single" w:sz="4" w:space="0" w:color="auto"/>
              <w:right w:val="single" w:sz="4" w:space="0" w:color="auto"/>
            </w:tcBorders>
            <w:vAlign w:val="center"/>
            <w:hideMark/>
          </w:tcPr>
          <w:p w14:paraId="7983EC08" w14:textId="77777777" w:rsidR="00E175D3" w:rsidRPr="006B05EA" w:rsidRDefault="00E175D3" w:rsidP="004C468B">
            <w:pPr>
              <w:pStyle w:val="xmsonormal"/>
              <w:spacing w:before="0" w:beforeAutospacing="0" w:after="0" w:afterAutospacing="0"/>
              <w:jc w:val="center"/>
              <w:rPr>
                <w:rFonts w:ascii="Arial" w:hAnsi="Arial" w:cs="Arial"/>
                <w:b/>
                <w:bCs/>
                <w:sz w:val="20"/>
                <w:szCs w:val="20"/>
                <w:lang w:val="es-ES_tradnl"/>
              </w:rPr>
            </w:pPr>
            <w:r w:rsidRPr="006B05EA">
              <w:rPr>
                <w:rFonts w:ascii="Arial" w:hAnsi="Arial" w:cs="Arial"/>
                <w:b/>
                <w:bCs/>
                <w:sz w:val="20"/>
                <w:szCs w:val="20"/>
                <w:lang w:val="es-ES_tradnl"/>
              </w:rPr>
              <w:t>PUNTAJE</w:t>
            </w:r>
          </w:p>
        </w:tc>
      </w:tr>
      <w:tr w:rsidR="00E175D3" w:rsidRPr="006B05EA" w14:paraId="5D49A8A9" w14:textId="77777777" w:rsidTr="004C468B">
        <w:trPr>
          <w:trHeight w:val="349"/>
          <w:jc w:val="center"/>
        </w:trPr>
        <w:tc>
          <w:tcPr>
            <w:tcW w:w="5398" w:type="dxa"/>
            <w:tcBorders>
              <w:top w:val="single" w:sz="4" w:space="0" w:color="auto"/>
              <w:left w:val="single" w:sz="4" w:space="0" w:color="auto"/>
              <w:bottom w:val="single" w:sz="4" w:space="0" w:color="auto"/>
              <w:right w:val="single" w:sz="4" w:space="0" w:color="auto"/>
            </w:tcBorders>
            <w:vAlign w:val="center"/>
            <w:hideMark/>
          </w:tcPr>
          <w:p w14:paraId="6AB60CD9" w14:textId="77777777" w:rsidR="00E175D3" w:rsidRPr="006B05EA" w:rsidRDefault="00E175D3" w:rsidP="004C468B">
            <w:pPr>
              <w:pStyle w:val="xmsonormal"/>
              <w:spacing w:before="0" w:beforeAutospacing="0" w:after="0" w:afterAutospacing="0"/>
              <w:rPr>
                <w:rFonts w:ascii="Arial" w:hAnsi="Arial" w:cs="Arial"/>
                <w:sz w:val="20"/>
                <w:szCs w:val="20"/>
                <w:lang w:val="es-ES_tradnl"/>
              </w:rPr>
            </w:pPr>
            <w:r w:rsidRPr="006B05EA">
              <w:rPr>
                <w:rFonts w:ascii="Arial" w:hAnsi="Arial" w:cs="Arial"/>
                <w:sz w:val="20"/>
                <w:szCs w:val="20"/>
                <w:lang w:val="es-ES_tradnl"/>
              </w:rPr>
              <w:t>El oferente NO tiene “Registros de Obras Inconclusas”.</w:t>
            </w:r>
          </w:p>
        </w:tc>
        <w:tc>
          <w:tcPr>
            <w:tcW w:w="1832" w:type="dxa"/>
            <w:tcBorders>
              <w:top w:val="single" w:sz="4" w:space="0" w:color="auto"/>
              <w:left w:val="single" w:sz="4" w:space="0" w:color="auto"/>
              <w:bottom w:val="single" w:sz="4" w:space="0" w:color="auto"/>
              <w:right w:val="single" w:sz="4" w:space="0" w:color="auto"/>
            </w:tcBorders>
            <w:vAlign w:val="center"/>
            <w:hideMark/>
          </w:tcPr>
          <w:p w14:paraId="6517CE13" w14:textId="77777777" w:rsidR="00E175D3" w:rsidRPr="006B05EA" w:rsidRDefault="00E175D3" w:rsidP="004C468B">
            <w:pPr>
              <w:pStyle w:val="xmsonormal"/>
              <w:spacing w:before="0" w:beforeAutospacing="0" w:after="0" w:afterAutospacing="0"/>
              <w:jc w:val="center"/>
              <w:rPr>
                <w:rFonts w:ascii="Arial" w:hAnsi="Arial" w:cs="Arial"/>
                <w:sz w:val="20"/>
                <w:szCs w:val="20"/>
                <w:lang w:val="es-ES_tradnl"/>
              </w:rPr>
            </w:pPr>
            <w:r w:rsidRPr="006B05EA">
              <w:rPr>
                <w:rFonts w:ascii="Arial" w:hAnsi="Arial" w:cs="Arial"/>
                <w:sz w:val="20"/>
                <w:szCs w:val="20"/>
                <w:lang w:val="es-ES_tradnl"/>
              </w:rPr>
              <w:t>100</w:t>
            </w:r>
          </w:p>
        </w:tc>
      </w:tr>
      <w:tr w:rsidR="00E175D3" w:rsidRPr="006B05EA" w14:paraId="3508CDC4" w14:textId="77777777" w:rsidTr="004C468B">
        <w:trPr>
          <w:trHeight w:val="412"/>
          <w:jc w:val="center"/>
        </w:trPr>
        <w:tc>
          <w:tcPr>
            <w:tcW w:w="5398" w:type="dxa"/>
            <w:tcBorders>
              <w:top w:val="single" w:sz="4" w:space="0" w:color="auto"/>
              <w:left w:val="single" w:sz="4" w:space="0" w:color="auto"/>
              <w:bottom w:val="single" w:sz="4" w:space="0" w:color="auto"/>
              <w:right w:val="single" w:sz="4" w:space="0" w:color="auto"/>
            </w:tcBorders>
            <w:vAlign w:val="center"/>
            <w:hideMark/>
          </w:tcPr>
          <w:p w14:paraId="6DD83B9A" w14:textId="77777777" w:rsidR="00E175D3" w:rsidRPr="006B05EA" w:rsidRDefault="00E175D3" w:rsidP="004C468B">
            <w:pPr>
              <w:pStyle w:val="xmsonormal"/>
              <w:spacing w:before="0" w:beforeAutospacing="0" w:after="0" w:afterAutospacing="0"/>
              <w:rPr>
                <w:rFonts w:ascii="Arial" w:hAnsi="Arial" w:cs="Arial"/>
                <w:sz w:val="20"/>
                <w:szCs w:val="20"/>
                <w:lang w:val="es-ES_tradnl"/>
              </w:rPr>
            </w:pPr>
            <w:r w:rsidRPr="006B05EA">
              <w:rPr>
                <w:rFonts w:ascii="Arial" w:hAnsi="Arial" w:cs="Arial"/>
                <w:sz w:val="20"/>
                <w:szCs w:val="20"/>
                <w:lang w:val="es-ES_tradnl"/>
              </w:rPr>
              <w:t>El oferente SI tiene “Registros de Obras Inconclusas”.</w:t>
            </w:r>
          </w:p>
        </w:tc>
        <w:tc>
          <w:tcPr>
            <w:tcW w:w="1832" w:type="dxa"/>
            <w:tcBorders>
              <w:top w:val="single" w:sz="4" w:space="0" w:color="auto"/>
              <w:left w:val="single" w:sz="4" w:space="0" w:color="auto"/>
              <w:bottom w:val="single" w:sz="4" w:space="0" w:color="auto"/>
              <w:right w:val="single" w:sz="4" w:space="0" w:color="auto"/>
            </w:tcBorders>
            <w:vAlign w:val="center"/>
            <w:hideMark/>
          </w:tcPr>
          <w:p w14:paraId="1B73657B" w14:textId="77777777" w:rsidR="00E175D3" w:rsidRPr="006B05EA" w:rsidRDefault="00E175D3" w:rsidP="004C468B">
            <w:pPr>
              <w:pStyle w:val="xmsonormal"/>
              <w:spacing w:before="0" w:beforeAutospacing="0" w:after="0" w:afterAutospacing="0"/>
              <w:jc w:val="center"/>
              <w:rPr>
                <w:rFonts w:ascii="Arial" w:hAnsi="Arial" w:cs="Arial"/>
                <w:sz w:val="20"/>
                <w:szCs w:val="20"/>
                <w:lang w:val="es-ES_tradnl"/>
              </w:rPr>
            </w:pPr>
            <w:r w:rsidRPr="006B05EA">
              <w:rPr>
                <w:rFonts w:ascii="Arial" w:hAnsi="Arial" w:cs="Arial"/>
                <w:sz w:val="20"/>
                <w:szCs w:val="20"/>
                <w:lang w:val="es-ES_tradnl"/>
              </w:rPr>
              <w:t>0</w:t>
            </w:r>
          </w:p>
        </w:tc>
      </w:tr>
    </w:tbl>
    <w:p w14:paraId="2DCAA6E1"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p>
    <w:p w14:paraId="5270D4F0"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r w:rsidRPr="006B05EA">
        <w:rPr>
          <w:rFonts w:ascii="Arial" w:hAnsi="Arial" w:cs="Arial"/>
          <w:sz w:val="22"/>
          <w:szCs w:val="22"/>
          <w:lang w:val="es-ES_tradnl"/>
        </w:rPr>
        <w:t xml:space="preserve">Tratándose de oferentes plurales, la </w:t>
      </w:r>
      <w:r w:rsidRPr="006B05EA">
        <w:rPr>
          <w:rFonts w:ascii="Arial" w:hAnsi="Arial" w:cs="Arial"/>
          <w:b/>
          <w:bCs/>
          <w:sz w:val="22"/>
          <w:szCs w:val="22"/>
          <w:lang w:val="es-ES_tradnl"/>
        </w:rPr>
        <w:t>EMPRESA DE ACUEDUCTO Y ALCANTARILLADO DE BOGOTÁ – ESP</w:t>
      </w:r>
      <w:r w:rsidRPr="006B05EA">
        <w:rPr>
          <w:rFonts w:ascii="Arial" w:hAnsi="Arial" w:cs="Arial"/>
          <w:sz w:val="22"/>
          <w:szCs w:val="22"/>
          <w:lang w:val="es-ES_tradnl"/>
        </w:rPr>
        <w:t xml:space="preserve"> asignara cero (0) puntos al presente criterio de ponderación, si uno o más integrantes del oferente tiene “Registros de Obras Inconclusas”.</w:t>
      </w:r>
    </w:p>
    <w:p w14:paraId="4DA5D4CD"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p>
    <w:p w14:paraId="6DE19F9A"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r w:rsidRPr="006B05EA">
        <w:rPr>
          <w:rFonts w:ascii="Arial" w:hAnsi="Arial" w:cs="Arial"/>
          <w:sz w:val="22"/>
          <w:szCs w:val="22"/>
          <w:lang w:val="es-ES_tradnl"/>
        </w:rPr>
        <w:t xml:space="preserve">El oferente con la presentación de la oferta acepta la validez del Registro de Obras Inconclusas y la consulta que del mismo haga el comité evaluador; en caso de que a juicio del oferente: i) el reporte contenga proyectos que no deben ser considerados como obras inconclusas o, </w:t>
      </w:r>
      <w:proofErr w:type="spellStart"/>
      <w:r w:rsidRPr="006B05EA">
        <w:rPr>
          <w:rFonts w:ascii="Arial" w:hAnsi="Arial" w:cs="Arial"/>
          <w:sz w:val="22"/>
          <w:szCs w:val="22"/>
          <w:lang w:val="es-ES_tradnl"/>
        </w:rPr>
        <w:t>ii</w:t>
      </w:r>
      <w:proofErr w:type="spellEnd"/>
      <w:r w:rsidRPr="006B05EA">
        <w:rPr>
          <w:rFonts w:ascii="Arial" w:hAnsi="Arial" w:cs="Arial"/>
          <w:sz w:val="22"/>
          <w:szCs w:val="22"/>
          <w:lang w:val="es-ES_tradnl"/>
        </w:rPr>
        <w:t xml:space="preserve">) el reporte sea incorrecto, deberá aportar con la oferta un documento suscrito por la entidad contratante que hizo el reporte, en el que se acredite lo contrario; el comité evaluador con fundamento en dicho documento entenderá excluido ese proyecto del Registro de Obras Inconclusas, sin perjuicio de la validación que podrá realizar ante la entidad </w:t>
      </w:r>
      <w:proofErr w:type="spellStart"/>
      <w:r w:rsidRPr="006B05EA">
        <w:rPr>
          <w:rFonts w:ascii="Arial" w:hAnsi="Arial" w:cs="Arial"/>
          <w:sz w:val="22"/>
          <w:szCs w:val="22"/>
          <w:lang w:val="es-ES_tradnl"/>
        </w:rPr>
        <w:t>reportante</w:t>
      </w:r>
      <w:proofErr w:type="spellEnd"/>
      <w:r w:rsidRPr="006B05EA">
        <w:rPr>
          <w:rFonts w:ascii="Arial" w:hAnsi="Arial" w:cs="Arial"/>
          <w:sz w:val="22"/>
          <w:szCs w:val="22"/>
          <w:lang w:val="es-ES_tradnl"/>
        </w:rPr>
        <w:t>.</w:t>
      </w:r>
    </w:p>
    <w:p w14:paraId="03B4BCB4"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p>
    <w:p w14:paraId="47B7EC47" w14:textId="77777777" w:rsidR="00E175D3" w:rsidRPr="006B05EA" w:rsidRDefault="00E175D3" w:rsidP="00E175D3">
      <w:pPr>
        <w:pStyle w:val="xmsonormal"/>
        <w:spacing w:before="0" w:beforeAutospacing="0" w:after="0" w:afterAutospacing="0"/>
        <w:jc w:val="both"/>
        <w:rPr>
          <w:rFonts w:ascii="Arial" w:hAnsi="Arial" w:cs="Arial"/>
          <w:sz w:val="22"/>
          <w:szCs w:val="22"/>
          <w:lang w:val="es-ES_tradnl"/>
        </w:rPr>
      </w:pPr>
      <w:r w:rsidRPr="006B05EA">
        <w:rPr>
          <w:rFonts w:ascii="Arial" w:hAnsi="Arial" w:cs="Arial"/>
          <w:sz w:val="22"/>
          <w:szCs w:val="22"/>
          <w:lang w:val="es-ES_tradnl"/>
        </w:rPr>
        <w:t xml:space="preserve">La EAAB-ESP asignará cero (0) puntos al presente criterio de ponderación, al oferente que omita o no diligencie el acápite de Obras inconclusas del </w:t>
      </w:r>
      <w:r w:rsidRPr="006B05EA">
        <w:rPr>
          <w:rFonts w:ascii="Arial" w:hAnsi="Arial" w:cs="Arial"/>
          <w:b/>
          <w:bCs/>
          <w:sz w:val="22"/>
          <w:szCs w:val="22"/>
          <w:lang w:val="es-ES_tradnl"/>
        </w:rPr>
        <w:t>ANEXO 3.</w:t>
      </w:r>
      <w:r w:rsidRPr="006B05EA">
        <w:rPr>
          <w:rFonts w:ascii="Arial" w:hAnsi="Arial" w:cs="Arial"/>
          <w:sz w:val="22"/>
          <w:szCs w:val="22"/>
          <w:lang w:val="es-ES_tradnl"/>
        </w:rPr>
        <w:t xml:space="preserve"> “</w:t>
      </w:r>
      <w:r w:rsidRPr="006B05EA">
        <w:rPr>
          <w:rFonts w:ascii="Arial" w:hAnsi="Arial" w:cs="Arial"/>
          <w:b/>
          <w:bCs/>
          <w:i/>
          <w:iCs/>
          <w:sz w:val="22"/>
          <w:szCs w:val="22"/>
          <w:lang w:val="es-ES_tradnl"/>
        </w:rPr>
        <w:t>CARTA DE PRESENTACIÓN DE LA OFERTA”</w:t>
      </w:r>
      <w:r w:rsidRPr="006B05EA">
        <w:rPr>
          <w:rFonts w:ascii="Arial" w:hAnsi="Arial" w:cs="Arial"/>
          <w:sz w:val="22"/>
          <w:szCs w:val="22"/>
          <w:lang w:val="es-ES_tradnl"/>
        </w:rPr>
        <w:t>.</w:t>
      </w:r>
    </w:p>
    <w:p w14:paraId="75F0440B" w14:textId="77777777" w:rsidR="00E175D3" w:rsidRPr="006B05EA" w:rsidRDefault="00E175D3" w:rsidP="00E175D3">
      <w:pPr>
        <w:jc w:val="both"/>
        <w:rPr>
          <w:rFonts w:ascii="Arial" w:hAnsi="Arial" w:cs="Arial"/>
          <w:b/>
          <w:bCs/>
          <w:sz w:val="22"/>
          <w:szCs w:val="22"/>
          <w:lang w:val="es-ES_tradnl"/>
        </w:rPr>
      </w:pPr>
    </w:p>
    <w:p w14:paraId="1D6F5B8D" w14:textId="77777777" w:rsidR="00E175D3" w:rsidRPr="006B05EA" w:rsidRDefault="00E175D3" w:rsidP="00E175D3">
      <w:pPr>
        <w:jc w:val="both"/>
        <w:rPr>
          <w:rFonts w:ascii="Arial" w:hAnsi="Arial" w:cs="Arial"/>
          <w:sz w:val="22"/>
          <w:szCs w:val="22"/>
          <w:lang w:val="es-ES_tradnl"/>
        </w:rPr>
      </w:pPr>
      <w:r w:rsidRPr="006B05EA">
        <w:rPr>
          <w:rFonts w:ascii="Arial" w:hAnsi="Arial" w:cs="Arial"/>
          <w:b/>
          <w:bCs/>
          <w:sz w:val="22"/>
          <w:szCs w:val="22"/>
          <w:lang w:val="es-ES_tradnl"/>
        </w:rPr>
        <w:t>Nota 1:</w:t>
      </w:r>
      <w:r w:rsidRPr="006B05EA">
        <w:rPr>
          <w:rFonts w:ascii="Arial" w:hAnsi="Arial" w:cs="Arial"/>
          <w:sz w:val="22"/>
          <w:szCs w:val="22"/>
          <w:lang w:val="es-ES_tradnl"/>
        </w:rPr>
        <w:t xml:space="preserve"> La información relacionada en el Anexo 3, puede ser verificada por la </w:t>
      </w:r>
      <w:r w:rsidRPr="006B05EA">
        <w:rPr>
          <w:rFonts w:ascii="Arial" w:hAnsi="Arial" w:cs="Arial"/>
          <w:b/>
          <w:bCs/>
          <w:sz w:val="22"/>
          <w:szCs w:val="22"/>
          <w:lang w:val="es-ES_tradnl"/>
        </w:rPr>
        <w:t xml:space="preserve">EMPRESA DE ACUEDUCTO Y ALCANTARILLADO DE BOGOTÁ – ESP </w:t>
      </w:r>
      <w:r w:rsidRPr="006B05EA">
        <w:rPr>
          <w:rFonts w:ascii="Arial" w:hAnsi="Arial" w:cs="Arial"/>
          <w:sz w:val="22"/>
          <w:szCs w:val="22"/>
          <w:lang w:val="es-ES_tradnl"/>
        </w:rPr>
        <w:t>durante la evaluación de las ofertas allegadas para el presente proceso.</w:t>
      </w:r>
    </w:p>
    <w:p w14:paraId="5417E5F2" w14:textId="2E66F6CE" w:rsidR="00E175D3" w:rsidRDefault="00E175D3" w:rsidP="00E175D3">
      <w:pPr>
        <w:jc w:val="both"/>
        <w:rPr>
          <w:rFonts w:ascii="Arial" w:hAnsi="Arial" w:cs="Arial"/>
          <w:color w:val="000000"/>
          <w:sz w:val="22"/>
          <w:szCs w:val="22"/>
          <w:bdr w:val="none" w:sz="0" w:space="0" w:color="auto" w:frame="1"/>
          <w:lang w:val="es-ES_tradnl" w:eastAsia="es-ES_tradnl"/>
        </w:rPr>
      </w:pPr>
    </w:p>
    <w:p w14:paraId="3F1700DF" w14:textId="77777777" w:rsidR="00E175D3" w:rsidRDefault="00E175D3" w:rsidP="00E175D3">
      <w:pPr>
        <w:jc w:val="both"/>
        <w:rPr>
          <w:rFonts w:ascii="Arial" w:hAnsi="Arial" w:cs="Arial"/>
          <w:color w:val="000000"/>
          <w:sz w:val="22"/>
          <w:szCs w:val="22"/>
          <w:bdr w:val="none" w:sz="0" w:space="0" w:color="auto" w:frame="1"/>
          <w:lang w:val="es-ES_tradnl" w:eastAsia="es-ES_tradnl"/>
        </w:rPr>
      </w:pPr>
    </w:p>
    <w:bookmarkEnd w:id="14"/>
    <w:p w14:paraId="31DF8AED" w14:textId="77777777" w:rsidR="00EF2BF0" w:rsidRPr="00EC6BB7" w:rsidRDefault="00EF2BF0" w:rsidP="00EC6BB7">
      <w:pPr>
        <w:pStyle w:val="Prrafodelista"/>
        <w:numPr>
          <w:ilvl w:val="0"/>
          <w:numId w:val="1"/>
        </w:numPr>
        <w:jc w:val="both"/>
        <w:rPr>
          <w:rFonts w:ascii="Arial" w:hAnsi="Arial" w:cs="Arial"/>
          <w:b/>
          <w:sz w:val="22"/>
          <w:szCs w:val="22"/>
        </w:rPr>
      </w:pPr>
      <w:r w:rsidRPr="00EC6BB7">
        <w:rPr>
          <w:rFonts w:ascii="Arial" w:hAnsi="Arial" w:cs="Arial"/>
          <w:b/>
          <w:sz w:val="22"/>
          <w:szCs w:val="22"/>
        </w:rPr>
        <w:t xml:space="preserve">CONDICIONES PARA LA CELEBRACIÓN Y EJECUCIÓN DEL CONTRATO: </w:t>
      </w:r>
    </w:p>
    <w:p w14:paraId="67E16DA7" w14:textId="77777777" w:rsidR="00BF15EE" w:rsidRPr="00EC6BB7" w:rsidRDefault="00BF15EE" w:rsidP="00EF2BF0">
      <w:pPr>
        <w:ind w:firstLine="567"/>
        <w:jc w:val="both"/>
        <w:rPr>
          <w:rFonts w:ascii="Arial" w:hAnsi="Arial" w:cs="Arial"/>
          <w:b/>
          <w:sz w:val="22"/>
          <w:szCs w:val="22"/>
        </w:rPr>
      </w:pPr>
    </w:p>
    <w:p w14:paraId="4E388B6A" w14:textId="35B32375" w:rsidR="00EF2BF0" w:rsidRPr="00E740AE" w:rsidRDefault="00EF2BF0" w:rsidP="00E740AE">
      <w:pPr>
        <w:pStyle w:val="Prrafodelista"/>
        <w:numPr>
          <w:ilvl w:val="1"/>
          <w:numId w:val="47"/>
        </w:numPr>
        <w:jc w:val="both"/>
        <w:rPr>
          <w:rFonts w:ascii="Arial" w:hAnsi="Arial" w:cs="Arial"/>
          <w:b/>
          <w:sz w:val="22"/>
          <w:szCs w:val="22"/>
        </w:rPr>
      </w:pPr>
      <w:bookmarkStart w:id="15" w:name="_Hlk82810619"/>
      <w:r w:rsidRPr="00E740AE">
        <w:rPr>
          <w:rFonts w:ascii="Arial" w:hAnsi="Arial" w:cs="Arial"/>
          <w:b/>
          <w:sz w:val="22"/>
          <w:szCs w:val="22"/>
        </w:rPr>
        <w:t>VINCULACIÓN DE PERSONAL EN CONDICIÓN DE VULNERABILIDAD</w:t>
      </w:r>
      <w:r w:rsidR="00A15651" w:rsidRPr="00E740AE">
        <w:rPr>
          <w:rFonts w:ascii="Arial" w:hAnsi="Arial" w:cs="Arial"/>
          <w:b/>
          <w:sz w:val="22"/>
          <w:szCs w:val="22"/>
        </w:rPr>
        <w:t xml:space="preserve"> (aplica para todos)</w:t>
      </w:r>
    </w:p>
    <w:p w14:paraId="4E9A0B9A" w14:textId="77777777" w:rsidR="00EF2BF0" w:rsidRPr="000652B8" w:rsidRDefault="00EF2BF0" w:rsidP="00BF15EE">
      <w:pPr>
        <w:pStyle w:val="Ttulo10"/>
        <w:tabs>
          <w:tab w:val="left" w:pos="540"/>
          <w:tab w:val="left" w:pos="1739"/>
        </w:tabs>
        <w:jc w:val="both"/>
        <w:rPr>
          <w:rFonts w:ascii="Arial" w:hAnsi="Arial" w:cs="Arial"/>
          <w:b w:val="0"/>
          <w:sz w:val="22"/>
          <w:szCs w:val="22"/>
          <w:lang w:val="es-CO"/>
        </w:rPr>
      </w:pPr>
    </w:p>
    <w:p w14:paraId="06BBE106" w14:textId="7ECC05E6" w:rsidR="00BF15EE" w:rsidRDefault="00BF15EE" w:rsidP="00BF15EE">
      <w:pPr>
        <w:tabs>
          <w:tab w:val="left" w:pos="1134"/>
        </w:tabs>
        <w:ind w:left="426"/>
        <w:jc w:val="both"/>
        <w:rPr>
          <w:rFonts w:ascii="Arial" w:hAnsi="Arial" w:cs="Arial"/>
          <w:b/>
          <w:bCs/>
          <w:sz w:val="22"/>
          <w:szCs w:val="22"/>
        </w:rPr>
      </w:pPr>
      <w:bookmarkStart w:id="16" w:name="_Hlk82808791"/>
      <w:r w:rsidRPr="000652B8">
        <w:rPr>
          <w:rFonts w:ascii="Arial" w:hAnsi="Arial" w:cs="Arial"/>
          <w:sz w:val="22"/>
          <w:szCs w:val="22"/>
        </w:rPr>
        <w:t>S</w:t>
      </w:r>
      <w:r w:rsidR="00404D6B" w:rsidRPr="000652B8">
        <w:rPr>
          <w:rFonts w:ascii="Arial" w:hAnsi="Arial" w:cs="Arial"/>
          <w:sz w:val="22"/>
          <w:szCs w:val="22"/>
        </w:rPr>
        <w:t>i</w:t>
      </w:r>
      <w:r w:rsidRPr="000652B8">
        <w:rPr>
          <w:rFonts w:ascii="Arial" w:hAnsi="Arial" w:cs="Arial"/>
          <w:sz w:val="22"/>
          <w:szCs w:val="22"/>
        </w:rPr>
        <w:t xml:space="preserve"> aplica   </w:t>
      </w:r>
      <w:sdt>
        <w:sdtPr>
          <w:rPr>
            <w:rFonts w:ascii="Arial" w:hAnsi="Arial" w:cs="Arial"/>
            <w:b/>
            <w:bCs/>
            <w:sz w:val="22"/>
            <w:szCs w:val="22"/>
          </w:rPr>
          <w:id w:val="1508331070"/>
          <w14:checkbox>
            <w14:checked w14:val="0"/>
            <w14:checkedState w14:val="2612" w14:font="MS Gothic"/>
            <w14:uncheckedState w14:val="2610" w14:font="MS Gothic"/>
          </w14:checkbox>
        </w:sdtPr>
        <w:sdtContent>
          <w:r w:rsidRPr="000652B8">
            <w:rPr>
              <w:rFonts w:ascii="Segoe UI Symbol" w:eastAsia="MS Gothic" w:hAnsi="Segoe UI Symbol" w:cs="Segoe UI Symbol"/>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   N</w:t>
      </w:r>
      <w:r w:rsidR="00404D6B" w:rsidRPr="000652B8">
        <w:rPr>
          <w:rFonts w:ascii="Arial" w:hAnsi="Arial" w:cs="Arial"/>
          <w:sz w:val="22"/>
          <w:szCs w:val="22"/>
        </w:rPr>
        <w:t>o</w:t>
      </w:r>
      <w:r w:rsidRPr="000652B8">
        <w:rPr>
          <w:rFonts w:ascii="Arial" w:hAnsi="Arial" w:cs="Arial"/>
          <w:sz w:val="22"/>
          <w:szCs w:val="22"/>
        </w:rPr>
        <w:t xml:space="preserve"> aplica    </w:t>
      </w:r>
      <w:sdt>
        <w:sdtPr>
          <w:rPr>
            <w:rFonts w:ascii="Arial" w:hAnsi="Arial" w:cs="Arial"/>
            <w:b/>
            <w:bCs/>
            <w:sz w:val="22"/>
            <w:szCs w:val="22"/>
          </w:rPr>
          <w:id w:val="-452947936"/>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r w:rsidR="005A455E">
        <w:rPr>
          <w:rFonts w:ascii="Arial" w:hAnsi="Arial" w:cs="Arial"/>
          <w:b/>
          <w:bCs/>
          <w:sz w:val="22"/>
          <w:szCs w:val="22"/>
        </w:rPr>
        <w:t xml:space="preserve">              </w:t>
      </w:r>
    </w:p>
    <w:p w14:paraId="70B460FE" w14:textId="77777777" w:rsidR="005A455E" w:rsidRDefault="005A455E" w:rsidP="00BF15EE">
      <w:pPr>
        <w:tabs>
          <w:tab w:val="left" w:pos="1134"/>
        </w:tabs>
        <w:ind w:left="426"/>
        <w:jc w:val="both"/>
        <w:rPr>
          <w:rFonts w:ascii="Arial" w:hAnsi="Arial" w:cs="Arial"/>
          <w:b/>
          <w:bCs/>
          <w:sz w:val="22"/>
          <w:szCs w:val="22"/>
        </w:rPr>
      </w:pPr>
    </w:p>
    <w:bookmarkEnd w:id="15"/>
    <w:bookmarkEnd w:id="16"/>
    <w:p w14:paraId="58B3B3B1" w14:textId="3F0C46F5" w:rsidR="00A15651" w:rsidRPr="000652B8" w:rsidRDefault="00EF2BF0" w:rsidP="00EC6BB7">
      <w:pPr>
        <w:pStyle w:val="Prrafodelista"/>
        <w:numPr>
          <w:ilvl w:val="0"/>
          <w:numId w:val="1"/>
        </w:numPr>
        <w:jc w:val="both"/>
        <w:rPr>
          <w:rFonts w:ascii="Arial" w:hAnsi="Arial" w:cs="Arial"/>
          <w:b/>
          <w:sz w:val="22"/>
          <w:szCs w:val="22"/>
        </w:rPr>
      </w:pPr>
      <w:r w:rsidRPr="00EC6BB7">
        <w:rPr>
          <w:rFonts w:ascii="Arial" w:hAnsi="Arial" w:cs="Arial"/>
          <w:b/>
          <w:sz w:val="22"/>
          <w:szCs w:val="22"/>
        </w:rPr>
        <w:t>SUPERVISIÓN E INTERVENTORÍA CONTRACTUAL:</w:t>
      </w:r>
    </w:p>
    <w:p w14:paraId="010168DE" w14:textId="77777777" w:rsidR="00EF2BF0" w:rsidRPr="000652B8" w:rsidRDefault="00EF2BF0" w:rsidP="00BF15EE">
      <w:pPr>
        <w:jc w:val="both"/>
        <w:rPr>
          <w:rFonts w:ascii="Arial" w:hAnsi="Arial" w:cs="Arial"/>
          <w:b/>
          <w:bCs/>
          <w:sz w:val="22"/>
          <w:szCs w:val="22"/>
        </w:rPr>
      </w:pPr>
    </w:p>
    <w:p w14:paraId="39439FA0" w14:textId="54D3420B" w:rsidR="00EF2BF0" w:rsidRPr="000652B8" w:rsidRDefault="00EF2BF0" w:rsidP="00EF2BF0">
      <w:pPr>
        <w:tabs>
          <w:tab w:val="left" w:pos="567"/>
        </w:tabs>
        <w:ind w:left="567"/>
        <w:jc w:val="both"/>
        <w:rPr>
          <w:rFonts w:ascii="Arial" w:hAnsi="Arial" w:cs="Arial"/>
          <w:bCs/>
          <w:sz w:val="22"/>
          <w:szCs w:val="22"/>
        </w:rPr>
      </w:pPr>
      <w:r w:rsidRPr="000652B8">
        <w:rPr>
          <w:rFonts w:ascii="Arial" w:hAnsi="Arial" w:cs="Arial"/>
          <w:bCs/>
          <w:sz w:val="22"/>
          <w:szCs w:val="22"/>
        </w:rPr>
        <w:t>Teniendo en cuenta la naturaleza del proyecto y objeto del contrato se solicita indicar si el proyecto requiere de una interventoría externa o realizará la supervisión la entidad.</w:t>
      </w:r>
      <w:r w:rsidR="00BF15EE" w:rsidRPr="000652B8">
        <w:rPr>
          <w:rFonts w:ascii="Arial" w:hAnsi="Arial" w:cs="Arial"/>
          <w:bCs/>
          <w:sz w:val="22"/>
          <w:szCs w:val="22"/>
        </w:rPr>
        <w:t xml:space="preserve">     </w:t>
      </w:r>
      <w:sdt>
        <w:sdtPr>
          <w:rPr>
            <w:rFonts w:ascii="Arial" w:hAnsi="Arial" w:cs="Arial"/>
            <w:bCs/>
            <w:sz w:val="22"/>
            <w:szCs w:val="22"/>
          </w:rPr>
          <w:id w:val="-1007352112"/>
          <w:placeholder>
            <w:docPart w:val="AF6F50A000AD4177956005FCD05983DF"/>
          </w:placeholder>
          <w:dropDownList>
            <w:listItem w:value="Elija un elemento."/>
            <w:listItem w:displayText="Supervisión" w:value="Supervisión"/>
            <w:listItem w:displayText="Interventoria Externa" w:value="Interventoria Externa"/>
            <w:listItem w:displayText="Supervisión e Interventoria Externa" w:value="Supervisión e Interventoria Externa"/>
          </w:dropDownList>
        </w:sdtPr>
        <w:sdtContent>
          <w:r w:rsidR="00E175D3">
            <w:rPr>
              <w:rFonts w:ascii="Arial" w:hAnsi="Arial" w:cs="Arial"/>
              <w:bCs/>
              <w:sz w:val="22"/>
              <w:szCs w:val="22"/>
            </w:rPr>
            <w:t>Supervisión</w:t>
          </w:r>
        </w:sdtContent>
      </w:sdt>
    </w:p>
    <w:p w14:paraId="36BD023C" w14:textId="77777777" w:rsidR="00825FBE" w:rsidRPr="000652B8" w:rsidRDefault="00825FBE" w:rsidP="00EF2BF0">
      <w:pPr>
        <w:tabs>
          <w:tab w:val="left" w:pos="567"/>
        </w:tabs>
        <w:ind w:left="567"/>
        <w:jc w:val="both"/>
        <w:rPr>
          <w:rFonts w:ascii="Arial" w:hAnsi="Arial" w:cs="Arial"/>
          <w:bCs/>
          <w:sz w:val="22"/>
          <w:szCs w:val="22"/>
        </w:rPr>
      </w:pPr>
    </w:p>
    <w:p w14:paraId="73A594C2" w14:textId="77777777" w:rsidR="00EF2BF0" w:rsidRPr="000652B8" w:rsidRDefault="00EF2BF0" w:rsidP="008533A4">
      <w:pPr>
        <w:pStyle w:val="Ttulo10"/>
        <w:numPr>
          <w:ilvl w:val="0"/>
          <w:numId w:val="14"/>
        </w:numPr>
        <w:tabs>
          <w:tab w:val="left" w:pos="993"/>
        </w:tabs>
        <w:jc w:val="both"/>
        <w:rPr>
          <w:rFonts w:ascii="Arial" w:hAnsi="Arial" w:cs="Arial"/>
          <w:b w:val="0"/>
          <w:i/>
          <w:iCs/>
          <w:sz w:val="22"/>
          <w:szCs w:val="22"/>
          <w:lang w:val="es-CO"/>
        </w:rPr>
      </w:pPr>
      <w:r w:rsidRPr="000652B8">
        <w:rPr>
          <w:rFonts w:ascii="Arial" w:hAnsi="Arial" w:cs="Arial"/>
          <w:b w:val="0"/>
          <w:i/>
          <w:iCs/>
          <w:sz w:val="22"/>
          <w:szCs w:val="22"/>
          <w:lang w:val="es-CO"/>
        </w:rPr>
        <w:t xml:space="preserve">Justificación, según el caso: </w:t>
      </w:r>
    </w:p>
    <w:p w14:paraId="3248D27C" w14:textId="77777777" w:rsidR="00EF2BF0" w:rsidRPr="000652B8" w:rsidRDefault="00EF2BF0" w:rsidP="00EF2BF0">
      <w:pPr>
        <w:tabs>
          <w:tab w:val="left" w:pos="993"/>
        </w:tabs>
        <w:ind w:left="993" w:hanging="426"/>
        <w:jc w:val="both"/>
        <w:rPr>
          <w:rFonts w:ascii="Arial" w:hAnsi="Arial" w:cs="Arial"/>
          <w:b/>
          <w:bCs/>
          <w:sz w:val="22"/>
          <w:szCs w:val="22"/>
        </w:rPr>
      </w:pPr>
    </w:p>
    <w:p w14:paraId="024F2655" w14:textId="77777777" w:rsidR="00E175D3" w:rsidRDefault="00E175D3" w:rsidP="00E175D3">
      <w:pPr>
        <w:pStyle w:val="Cuadros2"/>
        <w:numPr>
          <w:ilvl w:val="0"/>
          <w:numId w:val="0"/>
        </w:numPr>
        <w:spacing w:after="0" w:line="240" w:lineRule="auto"/>
        <w:jc w:val="both"/>
        <w:rPr>
          <w:b w:val="0"/>
          <w:bCs/>
          <w:sz w:val="22"/>
          <w:lang w:val="es-ES_tradnl"/>
        </w:rPr>
      </w:pPr>
      <w:r w:rsidRPr="006B05EA">
        <w:rPr>
          <w:b w:val="0"/>
          <w:bCs/>
          <w:sz w:val="22"/>
          <w:lang w:val="es-ES_tradnl"/>
        </w:rPr>
        <w:t xml:space="preserve">De acuerdo con la </w:t>
      </w:r>
      <w:bookmarkStart w:id="17" w:name="_Hlk103778323"/>
      <w:r w:rsidRPr="006B05EA">
        <w:rPr>
          <w:b w:val="0"/>
          <w:bCs/>
          <w:sz w:val="22"/>
          <w:lang w:val="es-ES_tradnl"/>
        </w:rPr>
        <w:t xml:space="preserve">Resolución 1229 de 2021 Manual de Supervisión e Interventoría </w:t>
      </w:r>
      <w:bookmarkEnd w:id="17"/>
      <w:r w:rsidRPr="006B05EA">
        <w:rPr>
          <w:b w:val="0"/>
          <w:bCs/>
          <w:sz w:val="22"/>
          <w:lang w:val="es-ES_tradnl"/>
        </w:rPr>
        <w:t>exigencia de estos perfiles debe consultar en cada caso particular la idoneidad, conocimientos y experiencia relacionada con el objeto del contrato, para tal efecto el ordenador del gasto deberá verificar el cumplimiento de los siguientes requisitos mínimos:</w:t>
      </w:r>
    </w:p>
    <w:p w14:paraId="317E4BEB" w14:textId="77777777" w:rsidR="00E175D3" w:rsidRPr="006B05EA" w:rsidRDefault="00E175D3" w:rsidP="00E175D3">
      <w:pPr>
        <w:pStyle w:val="Cuadros2"/>
        <w:numPr>
          <w:ilvl w:val="0"/>
          <w:numId w:val="0"/>
        </w:numPr>
        <w:spacing w:after="0" w:line="240" w:lineRule="auto"/>
        <w:jc w:val="both"/>
        <w:rPr>
          <w:b w:val="0"/>
          <w:bCs/>
          <w:sz w:val="22"/>
          <w:lang w:val="es-ES_tradnl"/>
        </w:rPr>
      </w:pPr>
    </w:p>
    <w:p w14:paraId="55334353" w14:textId="77777777" w:rsidR="00E175D3" w:rsidRPr="0039417E" w:rsidRDefault="00E175D3" w:rsidP="00E175D3">
      <w:pPr>
        <w:pStyle w:val="Cuadros2"/>
        <w:numPr>
          <w:ilvl w:val="0"/>
          <w:numId w:val="0"/>
        </w:numPr>
        <w:spacing w:after="0" w:line="240" w:lineRule="auto"/>
        <w:ind w:left="357"/>
        <w:jc w:val="both"/>
        <w:rPr>
          <w:b w:val="0"/>
          <w:bCs/>
          <w:i/>
          <w:iCs/>
          <w:sz w:val="20"/>
          <w:szCs w:val="20"/>
          <w:lang w:val="es-ES_tradnl"/>
        </w:rPr>
      </w:pPr>
      <w:r w:rsidRPr="0039417E">
        <w:rPr>
          <w:b w:val="0"/>
          <w:bCs/>
          <w:i/>
          <w:iCs/>
          <w:sz w:val="20"/>
          <w:szCs w:val="20"/>
          <w:lang w:val="es-ES_tradnl"/>
        </w:rPr>
        <w:t>“Debe contar con título profesional; cuando se trate de un funcionario de la EAAB-ESP debe ejercer como mínimo un cargo de nivel profesional. Conocimientos y/o experiencia relacionada con la naturaleza del contrato a supervisar. Ser un funcionario de la EAAB-ESP vinculado a término fijo, indefinido, labor contratada o empleado público con vinculación legal y reglamentaria en una determinada área de la EAAB- ESP; en el caso que el supervisor sea una persona vinculada mediante contrato de prestación de servicios, debe contemplar en el objeto o como una obligación específica, la ejecución de actividades de supervisión. Si la obligación mencionada no se encuentra explicita dentro del contrato de prestación de servicios, se deberá realizar la respectiva solicitud de modificación del contrato y la expedición de la garantía de calidad y cumplimiento de este.</w:t>
      </w:r>
    </w:p>
    <w:p w14:paraId="2AAAA68A" w14:textId="77777777" w:rsidR="00E175D3" w:rsidRPr="0039417E" w:rsidRDefault="00E175D3" w:rsidP="00E175D3">
      <w:pPr>
        <w:pStyle w:val="Cuadros2"/>
        <w:numPr>
          <w:ilvl w:val="0"/>
          <w:numId w:val="0"/>
        </w:numPr>
        <w:spacing w:after="0" w:line="240" w:lineRule="auto"/>
        <w:ind w:left="360"/>
        <w:jc w:val="both"/>
        <w:rPr>
          <w:b w:val="0"/>
          <w:bCs/>
          <w:i/>
          <w:iCs/>
          <w:sz w:val="20"/>
          <w:szCs w:val="20"/>
          <w:lang w:val="es-ES_tradnl"/>
        </w:rPr>
      </w:pPr>
    </w:p>
    <w:p w14:paraId="6FC3B85F" w14:textId="77777777" w:rsidR="00E175D3" w:rsidRPr="0039417E" w:rsidRDefault="00E175D3" w:rsidP="00E175D3">
      <w:pPr>
        <w:pStyle w:val="Cuadros2"/>
        <w:numPr>
          <w:ilvl w:val="0"/>
          <w:numId w:val="14"/>
        </w:numPr>
        <w:spacing w:after="0" w:line="240" w:lineRule="auto"/>
        <w:jc w:val="both"/>
        <w:rPr>
          <w:rFonts w:eastAsia="Times New Roman" w:cs="Arial"/>
          <w:b w:val="0"/>
          <w:bCs/>
          <w:i/>
          <w:iCs/>
          <w:sz w:val="20"/>
          <w:lang w:val="es-ES_tradnl" w:eastAsia="es-CO"/>
        </w:rPr>
      </w:pPr>
      <w:r w:rsidRPr="0039417E">
        <w:rPr>
          <w:rFonts w:eastAsia="Times New Roman" w:cs="Arial"/>
          <w:b w:val="0"/>
          <w:bCs/>
          <w:i/>
          <w:iCs/>
          <w:sz w:val="20"/>
          <w:lang w:val="es-ES_tradnl" w:eastAsia="es-CO"/>
        </w:rPr>
        <w:t>Supervisor: funcionario de la EAAB–ESP vinculado a término fijo, indefinido, labor contratada o empleado público con vinculación legal y reglamentaria en una determinada área de la EAAB-ESP; o persona vinculada mediante contrato de prestación de servicios, designado por el ordenador del gasto, para que ejerza la labor de supervisión.</w:t>
      </w:r>
    </w:p>
    <w:p w14:paraId="42851636" w14:textId="77777777" w:rsidR="00E175D3" w:rsidRPr="0039417E" w:rsidRDefault="00E175D3" w:rsidP="00E175D3">
      <w:pPr>
        <w:pStyle w:val="Cuadros2"/>
        <w:numPr>
          <w:ilvl w:val="0"/>
          <w:numId w:val="0"/>
        </w:numPr>
        <w:spacing w:after="0" w:line="240" w:lineRule="auto"/>
        <w:ind w:left="720"/>
        <w:jc w:val="both"/>
        <w:rPr>
          <w:rFonts w:eastAsia="Times New Roman" w:cs="Arial"/>
          <w:b w:val="0"/>
          <w:bCs/>
          <w:i/>
          <w:iCs/>
          <w:sz w:val="20"/>
          <w:lang w:val="es-ES_tradnl" w:eastAsia="es-CO"/>
        </w:rPr>
      </w:pPr>
    </w:p>
    <w:p w14:paraId="06B1FFA5" w14:textId="77777777" w:rsidR="00E175D3" w:rsidRPr="0039417E" w:rsidRDefault="00E175D3" w:rsidP="00E175D3">
      <w:pPr>
        <w:pStyle w:val="Cuadros2"/>
        <w:numPr>
          <w:ilvl w:val="0"/>
          <w:numId w:val="14"/>
        </w:numPr>
        <w:spacing w:after="0" w:line="240" w:lineRule="auto"/>
        <w:jc w:val="both"/>
        <w:rPr>
          <w:rFonts w:eastAsia="Times New Roman" w:cs="Arial"/>
          <w:b w:val="0"/>
          <w:bCs/>
          <w:i/>
          <w:iCs/>
          <w:sz w:val="20"/>
          <w:lang w:val="es-ES_tradnl" w:eastAsia="es-CO"/>
        </w:rPr>
      </w:pPr>
      <w:r w:rsidRPr="0039417E">
        <w:rPr>
          <w:rFonts w:eastAsia="Times New Roman" w:cs="Arial"/>
          <w:b w:val="0"/>
          <w:bCs/>
          <w:i/>
          <w:iCs/>
          <w:sz w:val="20"/>
          <w:lang w:val="es-ES_tradnl" w:eastAsia="es-CO"/>
        </w:rPr>
        <w:t>Personal de Apoyo:</w:t>
      </w:r>
      <w:r>
        <w:rPr>
          <w:rFonts w:eastAsia="Times New Roman" w:cs="Arial"/>
          <w:b w:val="0"/>
          <w:bCs/>
          <w:i/>
          <w:iCs/>
          <w:sz w:val="20"/>
          <w:lang w:val="es-ES_tradnl" w:eastAsia="es-CO"/>
        </w:rPr>
        <w:t xml:space="preserve"> </w:t>
      </w:r>
      <w:r w:rsidRPr="0039417E">
        <w:rPr>
          <w:rFonts w:eastAsia="Times New Roman" w:cs="Arial"/>
          <w:b w:val="0"/>
          <w:bCs/>
          <w:i/>
          <w:iCs/>
          <w:sz w:val="20"/>
          <w:lang w:val="es-ES_tradnl" w:eastAsia="es-CO"/>
        </w:rPr>
        <w:t>Funcionario de la EAAB–ESP vinculado a término fijo, indefinido, labor contratada o empleado público con vinculación legal y reglamentaria en una determinada área de la EAAB-ESP; o persona vinculada mediante contrato de prestación de servicios, designado por el ordenador del gasto, con el fin de asistir al supervisor en su gestión sobre los acuerdos de voluntades que celebre la EAAB–ESP, en el marco de sus competencias funcionales y las directrices impartidas por el supervisor del acuerdo de voluntades.”</w:t>
      </w:r>
    </w:p>
    <w:p w14:paraId="75A9113D" w14:textId="77777777" w:rsidR="00E175D3" w:rsidRDefault="00E175D3" w:rsidP="00E175D3">
      <w:pPr>
        <w:pStyle w:val="Cuadros2"/>
        <w:numPr>
          <w:ilvl w:val="0"/>
          <w:numId w:val="0"/>
        </w:numPr>
        <w:spacing w:after="0" w:line="240" w:lineRule="auto"/>
        <w:ind w:left="357"/>
        <w:jc w:val="both"/>
        <w:rPr>
          <w:b w:val="0"/>
          <w:bCs/>
          <w:sz w:val="22"/>
          <w:lang w:val="es-ES_tradnl"/>
        </w:rPr>
      </w:pPr>
    </w:p>
    <w:p w14:paraId="7207491E" w14:textId="77777777" w:rsidR="00E175D3" w:rsidRPr="006B05EA" w:rsidRDefault="00E175D3" w:rsidP="00E175D3">
      <w:pPr>
        <w:pStyle w:val="Cuadros2"/>
        <w:numPr>
          <w:ilvl w:val="0"/>
          <w:numId w:val="0"/>
        </w:numPr>
        <w:spacing w:after="0" w:line="240" w:lineRule="auto"/>
        <w:jc w:val="both"/>
        <w:rPr>
          <w:b w:val="0"/>
          <w:bCs/>
          <w:sz w:val="22"/>
          <w:lang w:val="es-ES_tradnl"/>
        </w:rPr>
      </w:pPr>
      <w:r w:rsidRPr="006B05EA">
        <w:rPr>
          <w:b w:val="0"/>
          <w:bCs/>
          <w:sz w:val="22"/>
          <w:lang w:val="es-ES_tradnl"/>
        </w:rPr>
        <w:t>Para este tipo de obras, por tratarse de actividades de mantenimientos de la planta física en materia de arreglos locativos y tratarse de actividades que no requieren de conocimientos especializadas, no se hace necesario la contratación de una interventoría externa, por lo cual esta supervisión estará a cargo de los profesionales de la Dirección Servicios Administrativos de la siguiente manera, se contara con un (1) supervisor y dos (2) personas de apoyo de la Dirección Servicios Administrativos de la EAAB-ESP.</w:t>
      </w:r>
    </w:p>
    <w:p w14:paraId="60B36BA0" w14:textId="77777777" w:rsidR="004C468B" w:rsidRPr="006B05EA" w:rsidRDefault="004C468B" w:rsidP="008F7CF1">
      <w:pPr>
        <w:pStyle w:val="Ttulo10"/>
        <w:tabs>
          <w:tab w:val="left" w:pos="993"/>
        </w:tabs>
        <w:jc w:val="both"/>
        <w:rPr>
          <w:rFonts w:ascii="Arial" w:hAnsi="Arial" w:cs="Arial"/>
          <w:b w:val="0"/>
          <w:sz w:val="22"/>
          <w:szCs w:val="22"/>
          <w:lang w:val="es-ES_tradnl"/>
        </w:rPr>
      </w:pPr>
    </w:p>
    <w:p w14:paraId="4F9F997E" w14:textId="6E5332D3" w:rsidR="00EF2BF0" w:rsidRPr="00A16577" w:rsidRDefault="00EF2BF0" w:rsidP="00EF2BF0">
      <w:pPr>
        <w:pStyle w:val="Prrafodelista"/>
        <w:numPr>
          <w:ilvl w:val="0"/>
          <w:numId w:val="1"/>
        </w:numPr>
        <w:jc w:val="both"/>
        <w:rPr>
          <w:rFonts w:ascii="Arial" w:hAnsi="Arial" w:cs="Arial"/>
          <w:b/>
          <w:sz w:val="22"/>
          <w:szCs w:val="22"/>
        </w:rPr>
      </w:pPr>
      <w:r w:rsidRPr="00A16577">
        <w:rPr>
          <w:rFonts w:ascii="Arial" w:hAnsi="Arial" w:cs="Arial"/>
          <w:b/>
          <w:sz w:val="22"/>
          <w:szCs w:val="22"/>
        </w:rPr>
        <w:t>GARANTÍAS CONTRACTUALES:</w:t>
      </w:r>
    </w:p>
    <w:p w14:paraId="38D06824" w14:textId="2751C262" w:rsidR="000135BD" w:rsidRPr="000652B8" w:rsidRDefault="000135BD" w:rsidP="000135BD">
      <w:pPr>
        <w:tabs>
          <w:tab w:val="left" w:pos="1134"/>
        </w:tabs>
        <w:jc w:val="both"/>
        <w:rPr>
          <w:rFonts w:ascii="Arial" w:hAnsi="Arial" w:cs="Arial"/>
          <w:b/>
          <w:bCs/>
          <w:sz w:val="22"/>
          <w:szCs w:val="22"/>
        </w:rPr>
      </w:pPr>
      <w:r w:rsidRPr="000652B8">
        <w:rPr>
          <w:rFonts w:ascii="Arial" w:hAnsi="Arial" w:cs="Arial"/>
          <w:sz w:val="22"/>
          <w:szCs w:val="22"/>
        </w:rPr>
        <w:t xml:space="preserve">        S</w:t>
      </w:r>
      <w:r w:rsidR="00404D6B" w:rsidRPr="000652B8">
        <w:rPr>
          <w:rFonts w:ascii="Arial" w:hAnsi="Arial" w:cs="Arial"/>
          <w:sz w:val="22"/>
          <w:szCs w:val="22"/>
        </w:rPr>
        <w:t>i</w:t>
      </w:r>
      <w:r w:rsidRPr="000652B8">
        <w:rPr>
          <w:rFonts w:ascii="Arial" w:hAnsi="Arial" w:cs="Arial"/>
          <w:sz w:val="22"/>
          <w:szCs w:val="22"/>
        </w:rPr>
        <w:t xml:space="preserve"> aplica    </w:t>
      </w:r>
      <w:sdt>
        <w:sdtPr>
          <w:rPr>
            <w:rFonts w:ascii="Arial" w:hAnsi="Arial" w:cs="Arial"/>
            <w:b/>
            <w:bCs/>
            <w:sz w:val="22"/>
            <w:szCs w:val="22"/>
          </w:rPr>
          <w:id w:val="-341864161"/>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       N</w:t>
      </w:r>
      <w:r w:rsidR="00404D6B" w:rsidRPr="000652B8">
        <w:rPr>
          <w:rFonts w:ascii="Arial" w:hAnsi="Arial" w:cs="Arial"/>
          <w:sz w:val="22"/>
          <w:szCs w:val="22"/>
        </w:rPr>
        <w:t>o</w:t>
      </w:r>
      <w:r w:rsidRPr="000652B8">
        <w:rPr>
          <w:rFonts w:ascii="Arial" w:hAnsi="Arial" w:cs="Arial"/>
          <w:sz w:val="22"/>
          <w:szCs w:val="22"/>
        </w:rPr>
        <w:t xml:space="preserve"> aplica   </w:t>
      </w:r>
      <w:sdt>
        <w:sdtPr>
          <w:rPr>
            <w:rFonts w:ascii="Arial" w:hAnsi="Arial" w:cs="Arial"/>
            <w:b/>
            <w:bCs/>
            <w:sz w:val="22"/>
            <w:szCs w:val="22"/>
          </w:rPr>
          <w:id w:val="-1433740989"/>
          <w14:checkbox>
            <w14:checked w14:val="0"/>
            <w14:checkedState w14:val="2612" w14:font="MS Gothic"/>
            <w14:uncheckedState w14:val="2610" w14:font="MS Gothic"/>
          </w14:checkbox>
        </w:sdtPr>
        <w:sdtContent>
          <w:r w:rsidRPr="000652B8">
            <w:rPr>
              <w:rFonts w:ascii="Segoe UI Symbol" w:eastAsia="MS Gothic" w:hAnsi="Segoe UI Symbol" w:cs="Segoe UI Symbol"/>
              <w:b/>
              <w:bCs/>
              <w:sz w:val="22"/>
              <w:szCs w:val="22"/>
            </w:rPr>
            <w:t>☐</w:t>
          </w:r>
        </w:sdtContent>
      </w:sdt>
    </w:p>
    <w:p w14:paraId="2E38001A" w14:textId="77777777" w:rsidR="000135BD" w:rsidRPr="000652B8" w:rsidRDefault="000135BD" w:rsidP="000135BD">
      <w:pPr>
        <w:tabs>
          <w:tab w:val="left" w:pos="1134"/>
        </w:tabs>
        <w:jc w:val="both"/>
        <w:rPr>
          <w:rFonts w:ascii="Arial" w:hAnsi="Arial" w:cs="Arial"/>
          <w:b/>
          <w:bCs/>
          <w:sz w:val="22"/>
          <w:szCs w:val="22"/>
        </w:rPr>
      </w:pPr>
      <w:r w:rsidRPr="000652B8">
        <w:rPr>
          <w:rFonts w:ascii="Arial" w:hAnsi="Arial" w:cs="Arial"/>
          <w:b/>
          <w:bCs/>
          <w:sz w:val="22"/>
          <w:szCs w:val="22"/>
        </w:rPr>
        <w:t xml:space="preserve">    </w:t>
      </w:r>
    </w:p>
    <w:p w14:paraId="2BD8FDCD" w14:textId="55A74AB5" w:rsidR="004C468B" w:rsidRPr="00F75FEE" w:rsidRDefault="000135BD" w:rsidP="00F75FEE">
      <w:pPr>
        <w:pStyle w:val="Ttulo10"/>
        <w:tabs>
          <w:tab w:val="left" w:pos="1739"/>
        </w:tabs>
        <w:ind w:left="567" w:hanging="567"/>
        <w:jc w:val="both"/>
        <w:rPr>
          <w:rFonts w:ascii="Arial" w:hAnsi="Arial" w:cs="Arial"/>
          <w:b w:val="0"/>
          <w:sz w:val="22"/>
          <w:szCs w:val="22"/>
          <w:highlight w:val="yellow"/>
          <w:lang w:val="es-CO"/>
        </w:rPr>
      </w:pPr>
      <w:r w:rsidRPr="000652B8">
        <w:rPr>
          <w:rFonts w:ascii="Arial" w:hAnsi="Arial" w:cs="Arial"/>
          <w:b w:val="0"/>
          <w:bCs/>
          <w:sz w:val="22"/>
          <w:szCs w:val="22"/>
          <w:lang w:val="es-CO"/>
        </w:rPr>
        <w:t xml:space="preserve">Nota: </w:t>
      </w:r>
      <w:r w:rsidRPr="000652B8">
        <w:rPr>
          <w:rFonts w:ascii="Arial" w:hAnsi="Arial" w:cs="Arial"/>
          <w:b w:val="0"/>
          <w:sz w:val="22"/>
          <w:szCs w:val="22"/>
          <w:lang w:val="es-CO"/>
        </w:rPr>
        <w:t>Las garantías a aplicar deberán estar acordes a lo establecido en la Circular vigente</w:t>
      </w:r>
    </w:p>
    <w:p w14:paraId="4B2D7CF1" w14:textId="77777777" w:rsidR="00E175D3" w:rsidRPr="000652B8" w:rsidRDefault="00E175D3" w:rsidP="00EF2BF0">
      <w:pPr>
        <w:ind w:firstLine="567"/>
        <w:jc w:val="both"/>
        <w:rPr>
          <w:rFonts w:ascii="Arial" w:hAnsi="Arial" w:cs="Arial"/>
          <w:b/>
          <w:sz w:val="22"/>
          <w:szCs w:val="22"/>
        </w:rPr>
      </w:pPr>
    </w:p>
    <w:p w14:paraId="0E3D73BE" w14:textId="08D1CB2E" w:rsidR="00A15651" w:rsidRPr="00EC6BB7" w:rsidRDefault="00EF2BF0" w:rsidP="00EC6BB7">
      <w:pPr>
        <w:pStyle w:val="Prrafodelista"/>
        <w:numPr>
          <w:ilvl w:val="0"/>
          <w:numId w:val="1"/>
        </w:numPr>
        <w:jc w:val="both"/>
        <w:rPr>
          <w:rFonts w:ascii="Arial" w:hAnsi="Arial" w:cs="Arial"/>
          <w:b/>
          <w:sz w:val="22"/>
          <w:szCs w:val="22"/>
        </w:rPr>
      </w:pPr>
      <w:r w:rsidRPr="00EC6BB7">
        <w:rPr>
          <w:rFonts w:ascii="Arial" w:hAnsi="Arial" w:cs="Arial"/>
          <w:b/>
          <w:sz w:val="22"/>
          <w:szCs w:val="22"/>
        </w:rPr>
        <w:lastRenderedPageBreak/>
        <w:t xml:space="preserve">CLÁUSULAS EXCEPCIONALES </w:t>
      </w:r>
    </w:p>
    <w:p w14:paraId="668DF2F9" w14:textId="77777777" w:rsidR="00EF2BF0" w:rsidRPr="00A15651" w:rsidRDefault="00EF2BF0" w:rsidP="000135BD">
      <w:pPr>
        <w:autoSpaceDE w:val="0"/>
        <w:autoSpaceDN w:val="0"/>
        <w:adjustRightInd w:val="0"/>
        <w:spacing w:line="240" w:lineRule="atLeast"/>
        <w:jc w:val="both"/>
        <w:rPr>
          <w:rFonts w:ascii="Arial" w:hAnsi="Arial" w:cs="Arial"/>
          <w:b/>
          <w:sz w:val="22"/>
          <w:szCs w:val="22"/>
          <w:highlight w:val="yellow"/>
        </w:rPr>
      </w:pPr>
    </w:p>
    <w:p w14:paraId="5062500B" w14:textId="516F91EA" w:rsidR="004C468B" w:rsidRPr="00F75FEE" w:rsidRDefault="000135BD" w:rsidP="00F75FEE">
      <w:pPr>
        <w:tabs>
          <w:tab w:val="left" w:pos="1134"/>
        </w:tabs>
        <w:jc w:val="both"/>
        <w:rPr>
          <w:rFonts w:ascii="Arial" w:hAnsi="Arial" w:cs="Arial"/>
          <w:b/>
          <w:bCs/>
          <w:sz w:val="22"/>
          <w:szCs w:val="22"/>
        </w:rPr>
      </w:pPr>
      <w:r w:rsidRPr="004E54B3">
        <w:rPr>
          <w:rFonts w:ascii="Arial" w:hAnsi="Arial" w:cs="Arial"/>
          <w:sz w:val="22"/>
          <w:szCs w:val="22"/>
        </w:rPr>
        <w:t xml:space="preserve">        S</w:t>
      </w:r>
      <w:r w:rsidR="00404D6B" w:rsidRPr="004E54B3">
        <w:rPr>
          <w:rFonts w:ascii="Arial" w:hAnsi="Arial" w:cs="Arial"/>
          <w:sz w:val="22"/>
          <w:szCs w:val="22"/>
        </w:rPr>
        <w:t>i</w:t>
      </w:r>
      <w:r w:rsidRPr="004E54B3">
        <w:rPr>
          <w:rFonts w:ascii="Arial" w:hAnsi="Arial" w:cs="Arial"/>
          <w:sz w:val="22"/>
          <w:szCs w:val="22"/>
        </w:rPr>
        <w:t xml:space="preserve"> aplica    </w:t>
      </w:r>
      <w:sdt>
        <w:sdtPr>
          <w:rPr>
            <w:rFonts w:ascii="Arial" w:hAnsi="Arial" w:cs="Arial"/>
            <w:b/>
            <w:bCs/>
            <w:sz w:val="22"/>
            <w:szCs w:val="22"/>
          </w:rPr>
          <w:id w:val="102466157"/>
          <w14:checkbox>
            <w14:checked w14:val="0"/>
            <w14:checkedState w14:val="2612" w14:font="MS Gothic"/>
            <w14:uncheckedState w14:val="2610" w14:font="MS Gothic"/>
          </w14:checkbox>
        </w:sdtPr>
        <w:sdtContent>
          <w:r w:rsidRPr="004E54B3">
            <w:rPr>
              <w:rFonts w:ascii="Segoe UI Symbol" w:eastAsia="MS Gothic" w:hAnsi="Segoe UI Symbol" w:cs="Segoe UI Symbol"/>
              <w:b/>
              <w:bCs/>
              <w:sz w:val="22"/>
              <w:szCs w:val="22"/>
            </w:rPr>
            <w:t>☐</w:t>
          </w:r>
        </w:sdtContent>
      </w:sdt>
      <w:r w:rsidRPr="004E54B3">
        <w:rPr>
          <w:rFonts w:ascii="Arial" w:hAnsi="Arial" w:cs="Arial"/>
          <w:sz w:val="22"/>
          <w:szCs w:val="22"/>
        </w:rPr>
        <w:t xml:space="preserve"> </w:t>
      </w:r>
      <w:r w:rsidRPr="004E54B3">
        <w:rPr>
          <w:rFonts w:ascii="Arial" w:hAnsi="Arial" w:cs="Arial"/>
          <w:sz w:val="22"/>
          <w:szCs w:val="22"/>
        </w:rPr>
        <w:tab/>
        <w:t xml:space="preserve">       N</w:t>
      </w:r>
      <w:r w:rsidR="00404D6B" w:rsidRPr="004E54B3">
        <w:rPr>
          <w:rFonts w:ascii="Arial" w:hAnsi="Arial" w:cs="Arial"/>
          <w:sz w:val="22"/>
          <w:szCs w:val="22"/>
        </w:rPr>
        <w:t>o</w:t>
      </w:r>
      <w:r w:rsidRPr="004E54B3">
        <w:rPr>
          <w:rFonts w:ascii="Arial" w:hAnsi="Arial" w:cs="Arial"/>
          <w:sz w:val="22"/>
          <w:szCs w:val="22"/>
        </w:rPr>
        <w:t xml:space="preserve"> aplica   </w:t>
      </w:r>
      <w:sdt>
        <w:sdtPr>
          <w:rPr>
            <w:rFonts w:ascii="Arial" w:hAnsi="Arial" w:cs="Arial"/>
            <w:b/>
            <w:bCs/>
            <w:sz w:val="22"/>
            <w:szCs w:val="22"/>
          </w:rPr>
          <w:id w:val="-124474722"/>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300F2F25" w14:textId="77777777" w:rsidR="002A536D" w:rsidRPr="000652B8" w:rsidRDefault="002A536D" w:rsidP="00A27920">
      <w:pPr>
        <w:jc w:val="both"/>
        <w:rPr>
          <w:rFonts w:ascii="Arial" w:hAnsi="Arial" w:cs="Arial"/>
          <w:b/>
          <w:sz w:val="22"/>
          <w:szCs w:val="22"/>
        </w:rPr>
      </w:pPr>
    </w:p>
    <w:p w14:paraId="2ED06EEA" w14:textId="350CCEE0" w:rsidR="001700B2" w:rsidRDefault="00EF2BF0" w:rsidP="004C468B">
      <w:pPr>
        <w:pStyle w:val="Prrafodelista"/>
        <w:numPr>
          <w:ilvl w:val="0"/>
          <w:numId w:val="1"/>
        </w:numPr>
        <w:ind w:left="420"/>
        <w:jc w:val="both"/>
        <w:rPr>
          <w:rFonts w:ascii="Arial" w:hAnsi="Arial" w:cs="Arial"/>
          <w:b/>
          <w:sz w:val="22"/>
          <w:szCs w:val="22"/>
        </w:rPr>
      </w:pPr>
      <w:bookmarkStart w:id="18" w:name="_Hlk82810559"/>
      <w:r w:rsidRPr="00E175D3">
        <w:rPr>
          <w:rFonts w:ascii="Arial" w:hAnsi="Arial" w:cs="Arial"/>
          <w:b/>
          <w:sz w:val="22"/>
          <w:szCs w:val="22"/>
        </w:rPr>
        <w:t xml:space="preserve">DESCUENTOS POR MORA O ATRASOS EN LAS OBLIGACIONES </w:t>
      </w:r>
      <w:r w:rsidR="00E75D0C" w:rsidRPr="00E175D3">
        <w:rPr>
          <w:rFonts w:ascii="Arial" w:hAnsi="Arial" w:cs="Arial"/>
          <w:b/>
          <w:sz w:val="22"/>
          <w:szCs w:val="22"/>
        </w:rPr>
        <w:t xml:space="preserve">    </w:t>
      </w:r>
      <w:r w:rsidRPr="00E175D3">
        <w:rPr>
          <w:rFonts w:ascii="Arial" w:hAnsi="Arial" w:cs="Arial"/>
          <w:b/>
          <w:sz w:val="22"/>
          <w:szCs w:val="22"/>
        </w:rPr>
        <w:t>CONTRACTUALES</w:t>
      </w:r>
      <w:r w:rsidR="00AD7DE5" w:rsidRPr="00E175D3">
        <w:rPr>
          <w:rFonts w:ascii="Arial" w:hAnsi="Arial" w:cs="Arial"/>
          <w:b/>
          <w:sz w:val="22"/>
          <w:szCs w:val="22"/>
        </w:rPr>
        <w:t xml:space="preserve"> / </w:t>
      </w:r>
      <w:r w:rsidR="001700B2" w:rsidRPr="00E175D3">
        <w:rPr>
          <w:rFonts w:ascii="Arial" w:hAnsi="Arial" w:cs="Arial"/>
          <w:b/>
          <w:sz w:val="22"/>
          <w:szCs w:val="22"/>
        </w:rPr>
        <w:t>CONTROL DE PLAZOS PARCIALES:</w:t>
      </w:r>
      <w:r w:rsidR="00A15651" w:rsidRPr="00E175D3">
        <w:rPr>
          <w:rFonts w:ascii="Arial" w:hAnsi="Arial" w:cs="Arial"/>
          <w:b/>
          <w:sz w:val="22"/>
          <w:szCs w:val="22"/>
        </w:rPr>
        <w:t xml:space="preserve"> </w:t>
      </w:r>
    </w:p>
    <w:p w14:paraId="47692EB5" w14:textId="77777777" w:rsidR="00E175D3" w:rsidRPr="00E175D3" w:rsidRDefault="00E175D3" w:rsidP="00E175D3">
      <w:pPr>
        <w:ind w:left="60"/>
        <w:jc w:val="both"/>
        <w:rPr>
          <w:rFonts w:ascii="Arial" w:hAnsi="Arial" w:cs="Arial"/>
          <w:b/>
          <w:sz w:val="22"/>
          <w:szCs w:val="22"/>
        </w:rPr>
      </w:pPr>
    </w:p>
    <w:bookmarkEnd w:id="18"/>
    <w:p w14:paraId="4CA3BCB6" w14:textId="48247C2A" w:rsidR="00A15651" w:rsidRPr="00EE6931" w:rsidRDefault="00A15651" w:rsidP="00EE6931">
      <w:pPr>
        <w:pStyle w:val="Prrafodelista"/>
        <w:numPr>
          <w:ilvl w:val="0"/>
          <w:numId w:val="21"/>
        </w:numPr>
        <w:contextualSpacing w:val="0"/>
        <w:jc w:val="both"/>
        <w:rPr>
          <w:rFonts w:ascii="Arial" w:hAnsi="Arial" w:cs="Arial"/>
          <w:b/>
          <w:color w:val="FF0000"/>
          <w:sz w:val="22"/>
          <w:szCs w:val="22"/>
        </w:rPr>
      </w:pPr>
      <w:r w:rsidRPr="00EE6931">
        <w:rPr>
          <w:rFonts w:ascii="Arial" w:hAnsi="Arial" w:cs="Arial"/>
          <w:b/>
          <w:sz w:val="22"/>
          <w:szCs w:val="22"/>
        </w:rPr>
        <w:t>ANS</w:t>
      </w:r>
      <w:r w:rsidR="002A536D" w:rsidRPr="00EE6931">
        <w:rPr>
          <w:rFonts w:ascii="Arial" w:hAnsi="Arial" w:cs="Arial"/>
          <w:b/>
          <w:sz w:val="22"/>
          <w:szCs w:val="22"/>
        </w:rPr>
        <w:t xml:space="preserve"> (Acuerdos nivel de servicios) </w:t>
      </w:r>
    </w:p>
    <w:p w14:paraId="2725CD26" w14:textId="77777777" w:rsidR="00EF2BF0" w:rsidRDefault="00EF2BF0" w:rsidP="00EF2BF0">
      <w:pPr>
        <w:pStyle w:val="Ttulo10"/>
        <w:tabs>
          <w:tab w:val="left" w:pos="1739"/>
        </w:tabs>
        <w:jc w:val="both"/>
        <w:rPr>
          <w:rFonts w:ascii="Arial" w:hAnsi="Arial" w:cs="Arial"/>
          <w:b w:val="0"/>
          <w:sz w:val="22"/>
          <w:szCs w:val="22"/>
          <w:lang w:val="es-CO"/>
        </w:rPr>
      </w:pPr>
    </w:p>
    <w:tbl>
      <w:tblPr>
        <w:tblpPr w:leftFromText="141" w:rightFromText="141" w:vertAnchor="text" w:horzAnchor="margin" w:tblpXSpec="center" w:tblpY="334"/>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2599"/>
        <w:gridCol w:w="2599"/>
        <w:gridCol w:w="2599"/>
      </w:tblGrid>
      <w:tr w:rsidR="00E175D3" w:rsidRPr="00885CBF" w14:paraId="5065241E" w14:textId="77777777" w:rsidTr="00053A1B">
        <w:trPr>
          <w:trHeight w:val="401"/>
          <w:tblHeader/>
        </w:trPr>
        <w:tc>
          <w:tcPr>
            <w:tcW w:w="1129" w:type="dxa"/>
            <w:shd w:val="clear" w:color="auto" w:fill="BFBFBF" w:themeFill="background1" w:themeFillShade="BF"/>
            <w:vAlign w:val="center"/>
          </w:tcPr>
          <w:p w14:paraId="6E0E79FD" w14:textId="77777777" w:rsidR="00E175D3" w:rsidRPr="00885CBF" w:rsidRDefault="00E175D3" w:rsidP="00BD7FBF">
            <w:pPr>
              <w:jc w:val="center"/>
              <w:rPr>
                <w:rFonts w:ascii="Arial" w:hAnsi="Arial" w:cs="Arial"/>
                <w:b/>
                <w:bCs/>
                <w:lang w:val="es-ES_tradnl"/>
              </w:rPr>
            </w:pPr>
            <w:r w:rsidRPr="00885CBF">
              <w:rPr>
                <w:rFonts w:ascii="Arial" w:hAnsi="Arial" w:cs="Arial"/>
                <w:b/>
                <w:bCs/>
                <w:lang w:val="es-ES_tradnl"/>
              </w:rPr>
              <w:t>N° de actividad</w:t>
            </w:r>
          </w:p>
        </w:tc>
        <w:tc>
          <w:tcPr>
            <w:tcW w:w="2599" w:type="dxa"/>
            <w:shd w:val="clear" w:color="auto" w:fill="BFBFBF" w:themeFill="background1" w:themeFillShade="BF"/>
            <w:vAlign w:val="center"/>
          </w:tcPr>
          <w:p w14:paraId="3C6AC5A3" w14:textId="77777777" w:rsidR="00E175D3" w:rsidRPr="00885CBF" w:rsidRDefault="00E175D3" w:rsidP="00BD7FBF">
            <w:pPr>
              <w:ind w:left="567"/>
              <w:jc w:val="center"/>
              <w:rPr>
                <w:rFonts w:ascii="Arial" w:hAnsi="Arial" w:cs="Arial"/>
                <w:b/>
                <w:bCs/>
                <w:lang w:val="es-ES_tradnl"/>
              </w:rPr>
            </w:pPr>
            <w:r w:rsidRPr="00885CBF">
              <w:rPr>
                <w:rFonts w:ascii="Arial" w:hAnsi="Arial" w:cs="Arial"/>
                <w:b/>
                <w:bCs/>
                <w:lang w:val="es-ES_tradnl"/>
              </w:rPr>
              <w:t>Nombre de la actividad</w:t>
            </w:r>
          </w:p>
        </w:tc>
        <w:tc>
          <w:tcPr>
            <w:tcW w:w="2599" w:type="dxa"/>
            <w:shd w:val="clear" w:color="auto" w:fill="BFBFBF" w:themeFill="background1" w:themeFillShade="BF"/>
            <w:vAlign w:val="center"/>
          </w:tcPr>
          <w:p w14:paraId="672CD940" w14:textId="77777777" w:rsidR="00E175D3" w:rsidRPr="00885CBF" w:rsidRDefault="00E175D3" w:rsidP="00BD7FBF">
            <w:pPr>
              <w:ind w:left="567"/>
              <w:jc w:val="center"/>
              <w:rPr>
                <w:rFonts w:ascii="Arial" w:hAnsi="Arial" w:cs="Arial"/>
                <w:b/>
                <w:bCs/>
                <w:lang w:val="es-ES_tradnl"/>
              </w:rPr>
            </w:pPr>
            <w:r w:rsidRPr="00885CBF">
              <w:rPr>
                <w:rFonts w:ascii="Arial" w:hAnsi="Arial" w:cs="Arial"/>
                <w:b/>
                <w:bCs/>
                <w:lang w:val="es-ES_tradnl"/>
              </w:rPr>
              <w:t>Plazo máximo para su cumplimiento</w:t>
            </w:r>
          </w:p>
        </w:tc>
        <w:tc>
          <w:tcPr>
            <w:tcW w:w="2599" w:type="dxa"/>
            <w:shd w:val="clear" w:color="auto" w:fill="BFBFBF" w:themeFill="background1" w:themeFillShade="BF"/>
            <w:vAlign w:val="center"/>
          </w:tcPr>
          <w:p w14:paraId="3E9760B0" w14:textId="77777777" w:rsidR="00E175D3" w:rsidRPr="00885CBF" w:rsidRDefault="00E175D3" w:rsidP="00BD7FBF">
            <w:pPr>
              <w:ind w:left="567"/>
              <w:jc w:val="center"/>
              <w:rPr>
                <w:rFonts w:ascii="Arial" w:hAnsi="Arial" w:cs="Arial"/>
                <w:b/>
                <w:bCs/>
                <w:lang w:val="es-ES_tradnl"/>
              </w:rPr>
            </w:pPr>
            <w:r w:rsidRPr="00885CBF">
              <w:rPr>
                <w:rFonts w:ascii="Arial" w:hAnsi="Arial" w:cs="Arial"/>
                <w:b/>
                <w:bCs/>
                <w:lang w:val="es-ES_tradnl"/>
              </w:rPr>
              <w:t>Descuento para aplicar por cada día de atraso</w:t>
            </w:r>
          </w:p>
        </w:tc>
      </w:tr>
      <w:tr w:rsidR="00E175D3" w:rsidRPr="00885CBF" w14:paraId="1D450754" w14:textId="77777777" w:rsidTr="00BD7FBF">
        <w:trPr>
          <w:trHeight w:val="1638"/>
        </w:trPr>
        <w:tc>
          <w:tcPr>
            <w:tcW w:w="1129" w:type="dxa"/>
            <w:vAlign w:val="center"/>
          </w:tcPr>
          <w:p w14:paraId="5327671E" w14:textId="77777777" w:rsidR="00E175D3" w:rsidRPr="00885CBF" w:rsidRDefault="00E175D3" w:rsidP="00BD7FBF">
            <w:pPr>
              <w:ind w:left="567"/>
              <w:jc w:val="center"/>
              <w:rPr>
                <w:rFonts w:ascii="Arial" w:hAnsi="Arial" w:cs="Arial"/>
                <w:lang w:val="es-ES_tradnl"/>
              </w:rPr>
            </w:pPr>
            <w:r w:rsidRPr="00885CBF">
              <w:rPr>
                <w:rFonts w:ascii="Arial" w:hAnsi="Arial" w:cs="Arial"/>
                <w:lang w:val="es-ES_tradnl"/>
              </w:rPr>
              <w:t>1</w:t>
            </w:r>
          </w:p>
        </w:tc>
        <w:tc>
          <w:tcPr>
            <w:tcW w:w="2599" w:type="dxa"/>
            <w:vAlign w:val="center"/>
          </w:tcPr>
          <w:p w14:paraId="29ABCA08" w14:textId="77777777" w:rsidR="00E175D3" w:rsidRPr="00885CBF" w:rsidRDefault="00E175D3" w:rsidP="004C468B">
            <w:pPr>
              <w:rPr>
                <w:rFonts w:ascii="Arial" w:hAnsi="Arial" w:cs="Arial"/>
                <w:lang w:val="es-ES_tradnl"/>
              </w:rPr>
            </w:pPr>
            <w:r w:rsidRPr="00885CBF">
              <w:rPr>
                <w:rFonts w:ascii="Arial" w:hAnsi="Arial" w:cs="Arial"/>
                <w:lang w:val="es-ES_tradnl"/>
              </w:rPr>
              <w:t>Presentación por parte del Contratista los documentos de Carácter Técnico, hojas de vida con soportes de personal profesional, exámenes de ingreso y plan de SST.</w:t>
            </w:r>
          </w:p>
        </w:tc>
        <w:tc>
          <w:tcPr>
            <w:tcW w:w="2599" w:type="dxa"/>
            <w:vAlign w:val="center"/>
          </w:tcPr>
          <w:p w14:paraId="3E727078" w14:textId="77777777" w:rsidR="00E175D3" w:rsidRPr="00885CBF" w:rsidRDefault="00E175D3" w:rsidP="004C468B">
            <w:pPr>
              <w:jc w:val="both"/>
              <w:rPr>
                <w:rFonts w:ascii="Arial" w:hAnsi="Arial" w:cs="Arial"/>
                <w:lang w:val="es-ES_tradnl"/>
              </w:rPr>
            </w:pPr>
            <w:r w:rsidRPr="00885CBF">
              <w:rPr>
                <w:rFonts w:ascii="Arial" w:hAnsi="Arial" w:cs="Arial"/>
                <w:lang w:val="es-ES_tradnl"/>
              </w:rPr>
              <w:t>Dentro de los cinco (5) días calendario siguientes a la suscripción del acta de inicio, vía correo electrónico del supervisor de la Empresa.</w:t>
            </w:r>
          </w:p>
        </w:tc>
        <w:tc>
          <w:tcPr>
            <w:tcW w:w="2599" w:type="dxa"/>
            <w:vAlign w:val="center"/>
          </w:tcPr>
          <w:p w14:paraId="47518415" w14:textId="77777777" w:rsidR="00E175D3" w:rsidRPr="00885CBF" w:rsidRDefault="00E175D3" w:rsidP="004C468B">
            <w:pPr>
              <w:jc w:val="both"/>
              <w:rPr>
                <w:rFonts w:ascii="Arial" w:hAnsi="Arial" w:cs="Arial"/>
                <w:lang w:val="es-ES_tradnl"/>
              </w:rPr>
            </w:pPr>
            <w:r>
              <w:rPr>
                <w:rFonts w:ascii="Arial" w:hAnsi="Arial" w:cs="Arial"/>
                <w:lang w:val="es-ES_tradnl"/>
              </w:rPr>
              <w:t>Un (</w:t>
            </w:r>
            <w:r w:rsidRPr="00885CBF">
              <w:rPr>
                <w:rFonts w:ascii="Arial" w:hAnsi="Arial" w:cs="Arial"/>
                <w:lang w:val="es-ES_tradnl"/>
              </w:rPr>
              <w:t>1</w:t>
            </w:r>
            <w:r>
              <w:rPr>
                <w:rFonts w:ascii="Arial" w:hAnsi="Arial" w:cs="Arial"/>
                <w:lang w:val="es-ES_tradnl"/>
              </w:rPr>
              <w:t>)</w:t>
            </w:r>
            <w:r w:rsidRPr="00885CBF">
              <w:rPr>
                <w:rFonts w:ascii="Arial" w:hAnsi="Arial" w:cs="Arial"/>
                <w:lang w:val="es-ES_tradnl"/>
              </w:rPr>
              <w:t xml:space="preserve"> SMMLV por semana de atraso o proporcional por fracción.</w:t>
            </w:r>
          </w:p>
        </w:tc>
      </w:tr>
      <w:tr w:rsidR="00E175D3" w:rsidRPr="00885CBF" w14:paraId="5AF5913C" w14:textId="77777777" w:rsidTr="00BD7FBF">
        <w:trPr>
          <w:trHeight w:val="669"/>
        </w:trPr>
        <w:tc>
          <w:tcPr>
            <w:tcW w:w="1129" w:type="dxa"/>
            <w:vAlign w:val="center"/>
          </w:tcPr>
          <w:p w14:paraId="7C36D1FE" w14:textId="77777777" w:rsidR="00E175D3" w:rsidRPr="00FB1587" w:rsidRDefault="00E175D3" w:rsidP="00BD7FBF">
            <w:pPr>
              <w:ind w:left="567"/>
              <w:jc w:val="center"/>
              <w:rPr>
                <w:rFonts w:ascii="Arial" w:hAnsi="Arial" w:cs="Arial"/>
                <w:lang w:val="es-ES_tradnl"/>
              </w:rPr>
            </w:pPr>
            <w:r w:rsidRPr="00FB1587">
              <w:rPr>
                <w:rFonts w:ascii="Arial" w:hAnsi="Arial" w:cs="Arial"/>
                <w:lang w:val="es-ES_tradnl"/>
              </w:rPr>
              <w:t>2</w:t>
            </w:r>
          </w:p>
        </w:tc>
        <w:tc>
          <w:tcPr>
            <w:tcW w:w="2599" w:type="dxa"/>
            <w:vAlign w:val="center"/>
          </w:tcPr>
          <w:p w14:paraId="5E22EB1E" w14:textId="77777777" w:rsidR="00E175D3" w:rsidRPr="00FB1587" w:rsidRDefault="00E175D3" w:rsidP="004C468B">
            <w:pPr>
              <w:jc w:val="both"/>
              <w:rPr>
                <w:rFonts w:ascii="Arial" w:hAnsi="Arial" w:cs="Arial"/>
                <w:lang w:val="es-ES_tradnl"/>
              </w:rPr>
            </w:pPr>
            <w:r w:rsidRPr="00FB1587">
              <w:rPr>
                <w:rFonts w:ascii="Arial" w:hAnsi="Arial" w:cs="Arial"/>
                <w:lang w:val="es-ES_tradnl"/>
              </w:rPr>
              <w:t xml:space="preserve">Presentación de los informes mensuales de avance del Contratista a la supervisión, denominados Informe Ejecutivo de Gestión y Estado de Avance, según formatos establecidos, a la supervisión. </w:t>
            </w:r>
          </w:p>
        </w:tc>
        <w:tc>
          <w:tcPr>
            <w:tcW w:w="2599" w:type="dxa"/>
            <w:vAlign w:val="center"/>
          </w:tcPr>
          <w:p w14:paraId="7CA2C2D3" w14:textId="77777777" w:rsidR="00E175D3" w:rsidRPr="00FB1587" w:rsidRDefault="00E175D3" w:rsidP="004C468B">
            <w:pPr>
              <w:jc w:val="both"/>
              <w:rPr>
                <w:rFonts w:ascii="Arial" w:hAnsi="Arial" w:cs="Arial"/>
                <w:lang w:val="es-ES_tradnl"/>
              </w:rPr>
            </w:pPr>
            <w:r w:rsidRPr="00FB1587">
              <w:rPr>
                <w:rFonts w:ascii="Arial" w:hAnsi="Arial" w:cs="Arial"/>
                <w:lang w:val="es-ES_tradnl"/>
              </w:rPr>
              <w:t>Dentro de los cinco (5) primeros días calendario de cada mes.</w:t>
            </w:r>
          </w:p>
        </w:tc>
        <w:tc>
          <w:tcPr>
            <w:tcW w:w="2599" w:type="dxa"/>
            <w:vAlign w:val="center"/>
          </w:tcPr>
          <w:p w14:paraId="0B190C32" w14:textId="77777777" w:rsidR="00E175D3" w:rsidRPr="00FB1587" w:rsidRDefault="00E175D3" w:rsidP="004C468B">
            <w:pPr>
              <w:jc w:val="both"/>
              <w:rPr>
                <w:rFonts w:ascii="Arial" w:hAnsi="Arial" w:cs="Arial"/>
                <w:lang w:val="es-ES_tradnl"/>
              </w:rPr>
            </w:pPr>
            <w:r w:rsidRPr="00FB1587">
              <w:rPr>
                <w:rFonts w:ascii="Arial" w:hAnsi="Arial" w:cs="Arial"/>
                <w:lang w:val="es-ES_tradnl"/>
              </w:rPr>
              <w:t>Un (1) SMMLV por semana de atraso o proporcional por fracción.</w:t>
            </w:r>
          </w:p>
        </w:tc>
      </w:tr>
      <w:tr w:rsidR="00E175D3" w:rsidRPr="00885CBF" w14:paraId="63591157" w14:textId="77777777" w:rsidTr="00BD7FBF">
        <w:trPr>
          <w:trHeight w:val="669"/>
        </w:trPr>
        <w:tc>
          <w:tcPr>
            <w:tcW w:w="1129" w:type="dxa"/>
            <w:vAlign w:val="center"/>
          </w:tcPr>
          <w:p w14:paraId="19D1980C" w14:textId="77777777" w:rsidR="00E175D3" w:rsidRPr="00FB1587" w:rsidRDefault="00E175D3" w:rsidP="00BD7FBF">
            <w:pPr>
              <w:ind w:left="567"/>
              <w:jc w:val="center"/>
              <w:rPr>
                <w:rFonts w:ascii="Arial" w:hAnsi="Arial" w:cs="Arial"/>
                <w:lang w:val="es-ES_tradnl"/>
              </w:rPr>
            </w:pPr>
            <w:r w:rsidRPr="00FB1587">
              <w:rPr>
                <w:rFonts w:ascii="Arial" w:hAnsi="Arial" w:cs="Arial"/>
                <w:lang w:val="es-ES_tradnl"/>
              </w:rPr>
              <w:t>3</w:t>
            </w:r>
          </w:p>
        </w:tc>
        <w:tc>
          <w:tcPr>
            <w:tcW w:w="2599" w:type="dxa"/>
            <w:vAlign w:val="center"/>
          </w:tcPr>
          <w:p w14:paraId="18C2B165" w14:textId="77777777" w:rsidR="00E175D3" w:rsidRPr="00FB1587" w:rsidRDefault="00E175D3" w:rsidP="004C468B">
            <w:pPr>
              <w:jc w:val="both"/>
              <w:rPr>
                <w:rFonts w:ascii="Arial" w:hAnsi="Arial" w:cs="Arial"/>
                <w:lang w:val="es-ES_tradnl"/>
              </w:rPr>
            </w:pPr>
            <w:r w:rsidRPr="00FB1587">
              <w:rPr>
                <w:rFonts w:ascii="Arial" w:hAnsi="Arial" w:cs="Arial"/>
                <w:lang w:val="es-ES_tradnl"/>
              </w:rPr>
              <w:t>No contar con el personal mínimo requerido</w:t>
            </w:r>
          </w:p>
        </w:tc>
        <w:tc>
          <w:tcPr>
            <w:tcW w:w="2599" w:type="dxa"/>
            <w:vAlign w:val="center"/>
          </w:tcPr>
          <w:p w14:paraId="001C298A" w14:textId="77777777" w:rsidR="00E175D3" w:rsidRPr="00FB1587" w:rsidRDefault="00E175D3" w:rsidP="004C468B">
            <w:pPr>
              <w:jc w:val="both"/>
              <w:rPr>
                <w:rFonts w:ascii="Arial" w:hAnsi="Arial" w:cs="Arial"/>
                <w:lang w:val="es-ES_tradnl"/>
              </w:rPr>
            </w:pPr>
            <w:r w:rsidRPr="00FB1587">
              <w:rPr>
                <w:rFonts w:ascii="Arial" w:hAnsi="Arial" w:cs="Arial"/>
                <w:lang w:val="es-ES_tradnl"/>
              </w:rPr>
              <w:t>Dentro de los tres (3) días posteriores a la solicitud por parte del supervisor.</w:t>
            </w:r>
          </w:p>
        </w:tc>
        <w:tc>
          <w:tcPr>
            <w:tcW w:w="2599" w:type="dxa"/>
            <w:vAlign w:val="center"/>
          </w:tcPr>
          <w:p w14:paraId="53724F4D" w14:textId="77777777" w:rsidR="00E175D3" w:rsidRPr="00FB1587" w:rsidRDefault="00E175D3" w:rsidP="004C468B">
            <w:pPr>
              <w:jc w:val="both"/>
              <w:rPr>
                <w:rFonts w:ascii="Arial" w:hAnsi="Arial" w:cs="Arial"/>
                <w:lang w:val="es-ES_tradnl"/>
              </w:rPr>
            </w:pPr>
            <w:r w:rsidRPr="00FB1587">
              <w:rPr>
                <w:rFonts w:ascii="Arial" w:hAnsi="Arial" w:cs="Arial"/>
                <w:lang w:val="es-ES_tradnl"/>
              </w:rPr>
              <w:t>Un (1) SMMLV por día de atraso.</w:t>
            </w:r>
          </w:p>
        </w:tc>
      </w:tr>
      <w:tr w:rsidR="00E175D3" w:rsidRPr="00885CBF" w14:paraId="686F463E" w14:textId="77777777" w:rsidTr="00BD7FBF">
        <w:trPr>
          <w:trHeight w:val="72"/>
        </w:trPr>
        <w:tc>
          <w:tcPr>
            <w:tcW w:w="1129" w:type="dxa"/>
            <w:vAlign w:val="center"/>
          </w:tcPr>
          <w:p w14:paraId="6AFB330F" w14:textId="77777777" w:rsidR="00E175D3" w:rsidRPr="00FB1587" w:rsidRDefault="00E175D3" w:rsidP="00BD7FBF">
            <w:pPr>
              <w:ind w:left="567"/>
              <w:jc w:val="center"/>
              <w:rPr>
                <w:rFonts w:ascii="Arial" w:hAnsi="Arial" w:cs="Arial"/>
                <w:lang w:val="es-ES_tradnl"/>
              </w:rPr>
            </w:pPr>
            <w:r w:rsidRPr="00FB1587">
              <w:rPr>
                <w:rFonts w:ascii="Arial" w:hAnsi="Arial" w:cs="Arial"/>
                <w:lang w:val="es-ES_tradnl"/>
              </w:rPr>
              <w:t>4</w:t>
            </w:r>
          </w:p>
        </w:tc>
        <w:tc>
          <w:tcPr>
            <w:tcW w:w="2599" w:type="dxa"/>
            <w:vAlign w:val="center"/>
          </w:tcPr>
          <w:p w14:paraId="41E2BB56" w14:textId="77777777" w:rsidR="00E175D3" w:rsidRPr="00FB1587" w:rsidRDefault="00E175D3" w:rsidP="004C468B">
            <w:pPr>
              <w:jc w:val="both"/>
              <w:rPr>
                <w:rFonts w:ascii="Arial" w:hAnsi="Arial" w:cs="Arial"/>
                <w:lang w:val="es-ES_tradnl"/>
              </w:rPr>
            </w:pPr>
            <w:r w:rsidRPr="00FB1587">
              <w:rPr>
                <w:rFonts w:ascii="Arial" w:hAnsi="Arial" w:cs="Arial"/>
                <w:lang w:val="es-ES_tradnl"/>
              </w:rPr>
              <w:t>NO atención oportuna a emergencias que se presenten durante la ejecución de actividades.</w:t>
            </w:r>
          </w:p>
        </w:tc>
        <w:tc>
          <w:tcPr>
            <w:tcW w:w="2599" w:type="dxa"/>
            <w:vAlign w:val="center"/>
          </w:tcPr>
          <w:p w14:paraId="3239B9DF" w14:textId="77777777" w:rsidR="00E175D3" w:rsidRPr="00FB1587" w:rsidRDefault="00E175D3" w:rsidP="004C468B">
            <w:pPr>
              <w:jc w:val="both"/>
              <w:rPr>
                <w:rFonts w:ascii="Arial" w:hAnsi="Arial" w:cs="Arial"/>
                <w:lang w:val="es-ES_tradnl"/>
              </w:rPr>
            </w:pPr>
            <w:r w:rsidRPr="00FB1587">
              <w:rPr>
                <w:rFonts w:ascii="Arial" w:hAnsi="Arial" w:cs="Arial"/>
                <w:lang w:val="es-ES_tradnl"/>
              </w:rPr>
              <w:t>Dentro de las dos (2) horas posteriores a la solicitud por parte del supervisor.</w:t>
            </w:r>
          </w:p>
        </w:tc>
        <w:tc>
          <w:tcPr>
            <w:tcW w:w="2599" w:type="dxa"/>
            <w:vAlign w:val="center"/>
          </w:tcPr>
          <w:p w14:paraId="6B9C5B81" w14:textId="77777777" w:rsidR="00E175D3" w:rsidRPr="00FB1587" w:rsidRDefault="00E175D3" w:rsidP="004C468B">
            <w:pPr>
              <w:jc w:val="both"/>
              <w:rPr>
                <w:rFonts w:ascii="Arial" w:hAnsi="Arial" w:cs="Arial"/>
                <w:lang w:val="es-ES_tradnl"/>
              </w:rPr>
            </w:pPr>
            <w:r w:rsidRPr="00FB1587">
              <w:rPr>
                <w:rFonts w:ascii="Arial" w:hAnsi="Arial" w:cs="Arial"/>
                <w:lang w:val="es-ES_tradnl"/>
              </w:rPr>
              <w:t>Uno punto cinco (1,5) SMMLV por no atención oportuna o proporcional a la afectación.</w:t>
            </w:r>
          </w:p>
        </w:tc>
      </w:tr>
      <w:tr w:rsidR="00E175D3" w:rsidRPr="00885CBF" w14:paraId="262AE780" w14:textId="77777777" w:rsidTr="00BD7FBF">
        <w:trPr>
          <w:trHeight w:val="72"/>
        </w:trPr>
        <w:tc>
          <w:tcPr>
            <w:tcW w:w="1129" w:type="dxa"/>
            <w:vAlign w:val="center"/>
          </w:tcPr>
          <w:p w14:paraId="0FE6A566" w14:textId="77777777" w:rsidR="00E175D3" w:rsidRPr="00885CBF" w:rsidRDefault="00E175D3" w:rsidP="00BD7FBF">
            <w:pPr>
              <w:ind w:left="567"/>
              <w:jc w:val="center"/>
              <w:rPr>
                <w:rFonts w:ascii="Arial" w:hAnsi="Arial" w:cs="Arial"/>
                <w:lang w:val="es-ES_tradnl"/>
              </w:rPr>
            </w:pPr>
            <w:r w:rsidRPr="00885CBF">
              <w:rPr>
                <w:rFonts w:ascii="Arial" w:hAnsi="Arial" w:cs="Arial"/>
                <w:lang w:val="es-ES_tradnl"/>
              </w:rPr>
              <w:t>5</w:t>
            </w:r>
          </w:p>
        </w:tc>
        <w:tc>
          <w:tcPr>
            <w:tcW w:w="2599" w:type="dxa"/>
            <w:vAlign w:val="center"/>
          </w:tcPr>
          <w:p w14:paraId="1E63EA9C" w14:textId="77777777" w:rsidR="00E175D3" w:rsidRPr="00885CBF" w:rsidRDefault="00E175D3" w:rsidP="004C468B">
            <w:pPr>
              <w:jc w:val="both"/>
              <w:rPr>
                <w:rFonts w:ascii="Arial" w:hAnsi="Arial" w:cs="Arial"/>
                <w:lang w:val="es-ES_tradnl"/>
              </w:rPr>
            </w:pPr>
            <w:r w:rsidRPr="00885CBF">
              <w:rPr>
                <w:rFonts w:ascii="Arial" w:hAnsi="Arial" w:cs="Arial"/>
                <w:lang w:val="es-ES_tradnl"/>
              </w:rPr>
              <w:t>Daños que se causen a propiedades de La EAAB-ESP</w:t>
            </w:r>
          </w:p>
        </w:tc>
        <w:tc>
          <w:tcPr>
            <w:tcW w:w="2599" w:type="dxa"/>
            <w:vAlign w:val="center"/>
          </w:tcPr>
          <w:p w14:paraId="7A2C311E" w14:textId="77777777" w:rsidR="00E175D3" w:rsidRPr="00885CBF" w:rsidRDefault="00E175D3" w:rsidP="004C468B">
            <w:pPr>
              <w:jc w:val="both"/>
              <w:rPr>
                <w:rFonts w:ascii="Arial" w:hAnsi="Arial" w:cs="Arial"/>
                <w:lang w:val="es-ES_tradnl"/>
              </w:rPr>
            </w:pPr>
            <w:r w:rsidRPr="00885CBF">
              <w:rPr>
                <w:rFonts w:ascii="Arial" w:hAnsi="Arial" w:cs="Arial"/>
                <w:lang w:val="es-ES_tradnl"/>
              </w:rPr>
              <w:t>veinte (20) días calendario desde la fecha en que se causen</w:t>
            </w:r>
          </w:p>
        </w:tc>
        <w:tc>
          <w:tcPr>
            <w:tcW w:w="2599" w:type="dxa"/>
            <w:vAlign w:val="center"/>
          </w:tcPr>
          <w:p w14:paraId="0C6552EC" w14:textId="77777777" w:rsidR="00E175D3" w:rsidRPr="00885CBF" w:rsidRDefault="00E175D3" w:rsidP="004C468B">
            <w:pPr>
              <w:jc w:val="both"/>
              <w:rPr>
                <w:rFonts w:ascii="Arial" w:hAnsi="Arial" w:cs="Arial"/>
                <w:lang w:val="es-ES_tradnl"/>
              </w:rPr>
            </w:pPr>
            <w:r w:rsidRPr="00885CBF">
              <w:rPr>
                <w:rFonts w:ascii="Arial" w:hAnsi="Arial" w:cs="Arial"/>
                <w:lang w:val="es-ES_tradnl"/>
              </w:rPr>
              <w:t>La totalidad de los costos más el diez por ciento (10%) por administración.</w:t>
            </w:r>
          </w:p>
        </w:tc>
      </w:tr>
      <w:tr w:rsidR="00E175D3" w:rsidRPr="00885CBF" w14:paraId="423B6AA7" w14:textId="77777777" w:rsidTr="00BD7FBF">
        <w:trPr>
          <w:trHeight w:val="72"/>
        </w:trPr>
        <w:tc>
          <w:tcPr>
            <w:tcW w:w="1129" w:type="dxa"/>
            <w:vAlign w:val="center"/>
          </w:tcPr>
          <w:p w14:paraId="56FFE314" w14:textId="77777777" w:rsidR="00E175D3" w:rsidRPr="00885CBF" w:rsidRDefault="00E175D3" w:rsidP="00BD7FBF">
            <w:pPr>
              <w:ind w:left="567"/>
              <w:jc w:val="center"/>
              <w:rPr>
                <w:rFonts w:ascii="Arial" w:hAnsi="Arial" w:cs="Arial"/>
                <w:lang w:val="es-ES_tradnl"/>
              </w:rPr>
            </w:pPr>
            <w:r w:rsidRPr="00885CBF">
              <w:rPr>
                <w:rFonts w:ascii="Arial" w:hAnsi="Arial" w:cs="Arial"/>
                <w:lang w:val="es-ES_tradnl"/>
              </w:rPr>
              <w:t>6</w:t>
            </w:r>
          </w:p>
        </w:tc>
        <w:tc>
          <w:tcPr>
            <w:tcW w:w="2599" w:type="dxa"/>
            <w:vAlign w:val="center"/>
          </w:tcPr>
          <w:p w14:paraId="31B75E58" w14:textId="77777777" w:rsidR="00E175D3" w:rsidRPr="00885CBF" w:rsidRDefault="00E175D3" w:rsidP="004C468B">
            <w:pPr>
              <w:jc w:val="both"/>
              <w:rPr>
                <w:rFonts w:ascii="Arial" w:hAnsi="Arial" w:cs="Arial"/>
                <w:lang w:val="es-ES_tradnl"/>
              </w:rPr>
            </w:pPr>
            <w:r w:rsidRPr="00885CBF">
              <w:rPr>
                <w:rFonts w:ascii="Arial" w:hAnsi="Arial" w:cs="Arial"/>
                <w:lang w:val="es-ES_tradnl"/>
              </w:rPr>
              <w:t>No presentar la documentación de los vehículos, licencia de tránsito, SOAT, Revisión tecno mecánica y conductor, así mismo no disponer de estos en obra</w:t>
            </w:r>
          </w:p>
        </w:tc>
        <w:tc>
          <w:tcPr>
            <w:tcW w:w="2599" w:type="dxa"/>
            <w:vAlign w:val="center"/>
          </w:tcPr>
          <w:p w14:paraId="62AB14E8" w14:textId="77777777" w:rsidR="00E175D3" w:rsidRPr="00885CBF" w:rsidRDefault="00E175D3" w:rsidP="004C468B">
            <w:pPr>
              <w:jc w:val="both"/>
              <w:rPr>
                <w:rFonts w:ascii="Arial" w:hAnsi="Arial" w:cs="Arial"/>
                <w:lang w:val="es-ES_tradnl"/>
              </w:rPr>
            </w:pPr>
            <w:r w:rsidRPr="00885CBF">
              <w:rPr>
                <w:rFonts w:ascii="Arial" w:hAnsi="Arial" w:cs="Arial"/>
                <w:lang w:val="es-ES_tradnl"/>
              </w:rPr>
              <w:t>Dentro de los cinco (5) días calendario siguientes a la suscripción del acta de inicio, vía correo electrónico del supervisor de la Empresa.</w:t>
            </w:r>
          </w:p>
        </w:tc>
        <w:tc>
          <w:tcPr>
            <w:tcW w:w="2599" w:type="dxa"/>
            <w:vAlign w:val="center"/>
          </w:tcPr>
          <w:p w14:paraId="584DF84C" w14:textId="77777777" w:rsidR="00E175D3" w:rsidRPr="00885CBF" w:rsidRDefault="00E175D3" w:rsidP="004C468B">
            <w:pPr>
              <w:jc w:val="both"/>
              <w:rPr>
                <w:rFonts w:ascii="Arial" w:hAnsi="Arial" w:cs="Arial"/>
                <w:lang w:val="es-ES_tradnl"/>
              </w:rPr>
            </w:pPr>
            <w:r>
              <w:rPr>
                <w:rFonts w:ascii="Arial" w:hAnsi="Arial" w:cs="Arial"/>
                <w:lang w:val="es-ES_tradnl"/>
              </w:rPr>
              <w:t>Un (</w:t>
            </w:r>
            <w:r w:rsidRPr="00885CBF">
              <w:rPr>
                <w:rFonts w:ascii="Arial" w:hAnsi="Arial" w:cs="Arial"/>
                <w:lang w:val="es-ES_tradnl"/>
              </w:rPr>
              <w:t>1</w:t>
            </w:r>
            <w:r>
              <w:rPr>
                <w:rFonts w:ascii="Arial" w:hAnsi="Arial" w:cs="Arial"/>
                <w:lang w:val="es-ES_tradnl"/>
              </w:rPr>
              <w:t>)</w:t>
            </w:r>
            <w:r w:rsidRPr="00885CBF">
              <w:rPr>
                <w:rFonts w:ascii="Arial" w:hAnsi="Arial" w:cs="Arial"/>
                <w:lang w:val="es-ES_tradnl"/>
              </w:rPr>
              <w:t xml:space="preserve"> SMMLV por semana de atraso o proporcional por fracción.</w:t>
            </w:r>
          </w:p>
        </w:tc>
      </w:tr>
      <w:tr w:rsidR="00E175D3" w:rsidRPr="00885CBF" w14:paraId="11407B25" w14:textId="77777777" w:rsidTr="00BD7FBF">
        <w:trPr>
          <w:trHeight w:val="72"/>
        </w:trPr>
        <w:tc>
          <w:tcPr>
            <w:tcW w:w="1129" w:type="dxa"/>
            <w:vAlign w:val="center"/>
          </w:tcPr>
          <w:p w14:paraId="7C7769D9" w14:textId="77777777" w:rsidR="00E175D3" w:rsidRPr="00885CBF" w:rsidRDefault="00E175D3" w:rsidP="00BD7FBF">
            <w:pPr>
              <w:ind w:left="567"/>
              <w:jc w:val="center"/>
              <w:rPr>
                <w:rFonts w:ascii="Arial" w:hAnsi="Arial" w:cs="Arial"/>
                <w:lang w:val="es-ES_tradnl"/>
              </w:rPr>
            </w:pPr>
            <w:r w:rsidRPr="00885CBF">
              <w:rPr>
                <w:rFonts w:ascii="Arial" w:hAnsi="Arial" w:cs="Arial"/>
                <w:lang w:val="es-ES_tradnl"/>
              </w:rPr>
              <w:t>7</w:t>
            </w:r>
          </w:p>
        </w:tc>
        <w:tc>
          <w:tcPr>
            <w:tcW w:w="2599" w:type="dxa"/>
            <w:vAlign w:val="center"/>
          </w:tcPr>
          <w:p w14:paraId="0C249A3A" w14:textId="77777777" w:rsidR="00E175D3" w:rsidRPr="00885CBF" w:rsidRDefault="00E175D3" w:rsidP="004C468B">
            <w:pPr>
              <w:jc w:val="both"/>
              <w:rPr>
                <w:rFonts w:ascii="Arial" w:hAnsi="Arial" w:cs="Arial"/>
                <w:lang w:val="es-ES_tradnl"/>
              </w:rPr>
            </w:pPr>
            <w:r w:rsidRPr="00885CBF">
              <w:rPr>
                <w:rFonts w:ascii="Arial" w:hAnsi="Arial" w:cs="Arial"/>
                <w:lang w:val="es-ES_tradnl"/>
              </w:rPr>
              <w:t>Atraso en el cronograma</w:t>
            </w:r>
            <w:r>
              <w:rPr>
                <w:rFonts w:ascii="Arial" w:hAnsi="Arial" w:cs="Arial"/>
                <w:lang w:val="es-ES_tradnl"/>
              </w:rPr>
              <w:t xml:space="preserve"> general</w:t>
            </w:r>
            <w:r w:rsidRPr="00885CBF">
              <w:rPr>
                <w:rFonts w:ascii="Arial" w:hAnsi="Arial" w:cs="Arial"/>
                <w:lang w:val="es-ES_tradnl"/>
              </w:rPr>
              <w:t xml:space="preserve"> de ejecución del contrato.</w:t>
            </w:r>
          </w:p>
        </w:tc>
        <w:tc>
          <w:tcPr>
            <w:tcW w:w="2599" w:type="dxa"/>
            <w:vAlign w:val="center"/>
          </w:tcPr>
          <w:p w14:paraId="733D683A" w14:textId="77777777" w:rsidR="00E175D3" w:rsidRPr="00885CBF" w:rsidRDefault="00E175D3" w:rsidP="004C468B">
            <w:pPr>
              <w:jc w:val="both"/>
              <w:rPr>
                <w:rFonts w:ascii="Arial" w:hAnsi="Arial" w:cs="Arial"/>
                <w:lang w:val="es-ES_tradnl"/>
              </w:rPr>
            </w:pPr>
            <w:r w:rsidRPr="00885CBF">
              <w:rPr>
                <w:rFonts w:ascii="Arial" w:hAnsi="Arial" w:cs="Arial"/>
                <w:lang w:val="es-ES_tradnl"/>
              </w:rPr>
              <w:t xml:space="preserve">Deberá presentar, dentro de los cinco (5) días calendario siguientes al cierre mensual (último día hábil del mes), el plan de </w:t>
            </w:r>
            <w:r w:rsidRPr="00885CBF">
              <w:rPr>
                <w:rFonts w:ascii="Arial" w:hAnsi="Arial" w:cs="Arial"/>
                <w:lang w:val="es-ES_tradnl"/>
              </w:rPr>
              <w:lastRenderedPageBreak/>
              <w:t>contingencia que regularice los retrasos.</w:t>
            </w:r>
          </w:p>
        </w:tc>
        <w:tc>
          <w:tcPr>
            <w:tcW w:w="2599" w:type="dxa"/>
            <w:vAlign w:val="center"/>
          </w:tcPr>
          <w:p w14:paraId="15D46C03" w14:textId="77777777" w:rsidR="00E175D3" w:rsidRPr="00885CBF" w:rsidRDefault="00E175D3" w:rsidP="004C468B">
            <w:pPr>
              <w:jc w:val="both"/>
              <w:rPr>
                <w:rFonts w:ascii="Arial" w:hAnsi="Arial" w:cs="Arial"/>
                <w:lang w:val="es-ES_tradnl"/>
              </w:rPr>
            </w:pPr>
            <w:r>
              <w:rPr>
                <w:rFonts w:ascii="Arial" w:hAnsi="Arial" w:cs="Arial"/>
                <w:lang w:val="es-ES_tradnl"/>
              </w:rPr>
              <w:lastRenderedPageBreak/>
              <w:t>Un (</w:t>
            </w:r>
            <w:r w:rsidRPr="00885CBF">
              <w:rPr>
                <w:rFonts w:ascii="Arial" w:hAnsi="Arial" w:cs="Arial"/>
                <w:lang w:val="es-ES_tradnl"/>
              </w:rPr>
              <w:t>1</w:t>
            </w:r>
            <w:r>
              <w:rPr>
                <w:rFonts w:ascii="Arial" w:hAnsi="Arial" w:cs="Arial"/>
                <w:lang w:val="es-ES_tradnl"/>
              </w:rPr>
              <w:t>)</w:t>
            </w:r>
            <w:r w:rsidRPr="00885CBF">
              <w:rPr>
                <w:rFonts w:ascii="Arial" w:hAnsi="Arial" w:cs="Arial"/>
                <w:lang w:val="es-ES_tradnl"/>
              </w:rPr>
              <w:t xml:space="preserve"> SMMLV por semana de atraso o proporcional al porcentaje de retraso en la ejecución.</w:t>
            </w:r>
          </w:p>
        </w:tc>
      </w:tr>
      <w:tr w:rsidR="00E175D3" w:rsidRPr="00885CBF" w14:paraId="1F33D473" w14:textId="77777777" w:rsidTr="00BD7FBF">
        <w:trPr>
          <w:trHeight w:val="72"/>
        </w:trPr>
        <w:tc>
          <w:tcPr>
            <w:tcW w:w="1129" w:type="dxa"/>
            <w:vAlign w:val="center"/>
          </w:tcPr>
          <w:p w14:paraId="71C0FBED" w14:textId="77777777" w:rsidR="00E175D3" w:rsidRPr="00885CBF" w:rsidRDefault="00E175D3" w:rsidP="00BD7FBF">
            <w:pPr>
              <w:ind w:left="567"/>
              <w:jc w:val="center"/>
              <w:rPr>
                <w:rFonts w:ascii="Arial" w:hAnsi="Arial" w:cs="Arial"/>
                <w:lang w:val="es-ES_tradnl"/>
              </w:rPr>
            </w:pPr>
            <w:r>
              <w:rPr>
                <w:rFonts w:ascii="Arial" w:hAnsi="Arial" w:cs="Arial"/>
                <w:lang w:val="es-ES_tradnl"/>
              </w:rPr>
              <w:t>8</w:t>
            </w:r>
          </w:p>
        </w:tc>
        <w:tc>
          <w:tcPr>
            <w:tcW w:w="2599" w:type="dxa"/>
            <w:vAlign w:val="center"/>
          </w:tcPr>
          <w:p w14:paraId="138DA9DD" w14:textId="77777777" w:rsidR="00E175D3" w:rsidRPr="00885CBF" w:rsidRDefault="00E175D3" w:rsidP="004C468B">
            <w:pPr>
              <w:jc w:val="both"/>
              <w:rPr>
                <w:rFonts w:ascii="Arial" w:hAnsi="Arial" w:cs="Arial"/>
                <w:lang w:val="es-ES_tradnl"/>
              </w:rPr>
            </w:pPr>
            <w:r w:rsidRPr="00885CBF">
              <w:rPr>
                <w:rFonts w:ascii="Arial" w:hAnsi="Arial" w:cs="Arial"/>
                <w:lang w:val="es-ES_tradnl"/>
              </w:rPr>
              <w:t>Atraso en el cronograma</w:t>
            </w:r>
            <w:r>
              <w:rPr>
                <w:rFonts w:ascii="Arial" w:hAnsi="Arial" w:cs="Arial"/>
                <w:lang w:val="es-ES_tradnl"/>
              </w:rPr>
              <w:t xml:space="preserve"> individual</w:t>
            </w:r>
            <w:r w:rsidRPr="00885CBF">
              <w:rPr>
                <w:rFonts w:ascii="Arial" w:hAnsi="Arial" w:cs="Arial"/>
                <w:lang w:val="es-ES_tradnl"/>
              </w:rPr>
              <w:t xml:space="preserve"> de ejecución </w:t>
            </w:r>
            <w:r>
              <w:rPr>
                <w:rFonts w:ascii="Arial" w:hAnsi="Arial" w:cs="Arial"/>
                <w:lang w:val="es-ES_tradnl"/>
              </w:rPr>
              <w:t>por frente de trabajo del</w:t>
            </w:r>
            <w:r w:rsidRPr="00885CBF">
              <w:rPr>
                <w:rFonts w:ascii="Arial" w:hAnsi="Arial" w:cs="Arial"/>
                <w:lang w:val="es-ES_tradnl"/>
              </w:rPr>
              <w:t xml:space="preserve"> contrato.</w:t>
            </w:r>
          </w:p>
        </w:tc>
        <w:tc>
          <w:tcPr>
            <w:tcW w:w="2599" w:type="dxa"/>
            <w:vAlign w:val="center"/>
          </w:tcPr>
          <w:p w14:paraId="3CBA3304" w14:textId="77777777" w:rsidR="00E175D3" w:rsidRPr="00885CBF" w:rsidRDefault="00E175D3" w:rsidP="004C468B">
            <w:pPr>
              <w:jc w:val="both"/>
              <w:rPr>
                <w:rFonts w:ascii="Arial" w:hAnsi="Arial" w:cs="Arial"/>
                <w:lang w:val="es-ES_tradnl"/>
              </w:rPr>
            </w:pPr>
            <w:r w:rsidRPr="00885CBF">
              <w:rPr>
                <w:rFonts w:ascii="Arial" w:hAnsi="Arial" w:cs="Arial"/>
                <w:lang w:val="es-ES_tradnl"/>
              </w:rPr>
              <w:t xml:space="preserve">Deberá presentar, dentro de los cinco (5) días calendario siguientes </w:t>
            </w:r>
            <w:r>
              <w:rPr>
                <w:rFonts w:ascii="Arial" w:hAnsi="Arial" w:cs="Arial"/>
                <w:lang w:val="es-ES_tradnl"/>
              </w:rPr>
              <w:t>a la notificación por parte de la supervisión, el plan de contingencia que regularice los retrasos.</w:t>
            </w:r>
          </w:p>
        </w:tc>
        <w:tc>
          <w:tcPr>
            <w:tcW w:w="2599" w:type="dxa"/>
            <w:vAlign w:val="center"/>
          </w:tcPr>
          <w:p w14:paraId="4E43EEFA" w14:textId="77777777" w:rsidR="00E175D3" w:rsidRDefault="00E175D3" w:rsidP="004C468B">
            <w:pPr>
              <w:jc w:val="both"/>
              <w:rPr>
                <w:rFonts w:ascii="Arial" w:hAnsi="Arial" w:cs="Arial"/>
                <w:lang w:val="es-ES_tradnl"/>
              </w:rPr>
            </w:pPr>
            <w:r>
              <w:rPr>
                <w:rFonts w:ascii="Arial" w:hAnsi="Arial" w:cs="Arial"/>
                <w:lang w:val="es-ES_tradnl"/>
              </w:rPr>
              <w:t>Un (</w:t>
            </w:r>
            <w:r w:rsidRPr="00885CBF">
              <w:rPr>
                <w:rFonts w:ascii="Arial" w:hAnsi="Arial" w:cs="Arial"/>
                <w:lang w:val="es-ES_tradnl"/>
              </w:rPr>
              <w:t>1</w:t>
            </w:r>
            <w:r>
              <w:rPr>
                <w:rFonts w:ascii="Arial" w:hAnsi="Arial" w:cs="Arial"/>
                <w:lang w:val="es-ES_tradnl"/>
              </w:rPr>
              <w:t>)</w:t>
            </w:r>
            <w:r w:rsidRPr="00885CBF">
              <w:rPr>
                <w:rFonts w:ascii="Arial" w:hAnsi="Arial" w:cs="Arial"/>
                <w:lang w:val="es-ES_tradnl"/>
              </w:rPr>
              <w:t xml:space="preserve"> SMMLV por semana de atraso o proporcional al porcentaje de retraso en la ejecución.</w:t>
            </w:r>
          </w:p>
        </w:tc>
      </w:tr>
      <w:tr w:rsidR="00E175D3" w:rsidRPr="00885CBF" w14:paraId="3F8D1252" w14:textId="77777777" w:rsidTr="00BD7FBF">
        <w:trPr>
          <w:trHeight w:val="72"/>
        </w:trPr>
        <w:tc>
          <w:tcPr>
            <w:tcW w:w="1129" w:type="dxa"/>
            <w:vAlign w:val="center"/>
          </w:tcPr>
          <w:p w14:paraId="2269FB46" w14:textId="77777777" w:rsidR="00E175D3" w:rsidRPr="00885CBF" w:rsidRDefault="00E175D3" w:rsidP="00BD7FBF">
            <w:pPr>
              <w:ind w:left="567"/>
              <w:jc w:val="center"/>
              <w:rPr>
                <w:rFonts w:ascii="Arial" w:hAnsi="Arial" w:cs="Arial"/>
                <w:lang w:val="es-ES_tradnl"/>
              </w:rPr>
            </w:pPr>
            <w:r>
              <w:rPr>
                <w:rFonts w:ascii="Arial" w:hAnsi="Arial" w:cs="Arial"/>
                <w:lang w:val="es-ES_tradnl"/>
              </w:rPr>
              <w:t>9</w:t>
            </w:r>
          </w:p>
        </w:tc>
        <w:tc>
          <w:tcPr>
            <w:tcW w:w="2599" w:type="dxa"/>
            <w:vAlign w:val="center"/>
          </w:tcPr>
          <w:p w14:paraId="56D96872" w14:textId="77777777" w:rsidR="00E175D3" w:rsidRPr="00885CBF" w:rsidRDefault="00E175D3" w:rsidP="004C468B">
            <w:pPr>
              <w:jc w:val="both"/>
              <w:rPr>
                <w:rFonts w:ascii="Arial" w:hAnsi="Arial" w:cs="Arial"/>
                <w:lang w:val="es-ES_tradnl"/>
              </w:rPr>
            </w:pPr>
            <w:r w:rsidRPr="00885CBF">
              <w:rPr>
                <w:rFonts w:ascii="Arial" w:hAnsi="Arial" w:cs="Arial"/>
                <w:lang w:val="es-ES_tradnl"/>
              </w:rPr>
              <w:t>Respuesta a los requerimientos realizado por parte de la supervisión sobre la ejecución del contrato en los componentes técnicos, SST, ambiental y financieros</w:t>
            </w:r>
          </w:p>
        </w:tc>
        <w:tc>
          <w:tcPr>
            <w:tcW w:w="2599" w:type="dxa"/>
            <w:vAlign w:val="center"/>
          </w:tcPr>
          <w:p w14:paraId="6D88CA35" w14:textId="77777777" w:rsidR="00E175D3" w:rsidRPr="00885CBF" w:rsidRDefault="00E175D3" w:rsidP="004C468B">
            <w:pPr>
              <w:jc w:val="both"/>
              <w:rPr>
                <w:rFonts w:ascii="Arial" w:hAnsi="Arial" w:cs="Arial"/>
                <w:lang w:val="es-ES_tradnl"/>
              </w:rPr>
            </w:pPr>
            <w:r w:rsidRPr="00885CBF">
              <w:rPr>
                <w:rFonts w:ascii="Arial" w:hAnsi="Arial" w:cs="Arial"/>
                <w:lang w:val="es-ES_tradnl"/>
              </w:rPr>
              <w:t>Dentro de los cinco (5) días posteriores a la solicitud por parte del supervisor.</w:t>
            </w:r>
          </w:p>
        </w:tc>
        <w:tc>
          <w:tcPr>
            <w:tcW w:w="2599" w:type="dxa"/>
            <w:vAlign w:val="center"/>
          </w:tcPr>
          <w:p w14:paraId="33C24991" w14:textId="77777777" w:rsidR="00E175D3" w:rsidRPr="00885CBF" w:rsidRDefault="00E175D3" w:rsidP="004C468B">
            <w:pPr>
              <w:jc w:val="both"/>
              <w:rPr>
                <w:rFonts w:ascii="Arial" w:hAnsi="Arial" w:cs="Arial"/>
                <w:lang w:val="es-ES_tradnl"/>
              </w:rPr>
            </w:pPr>
            <w:r>
              <w:rPr>
                <w:rFonts w:ascii="Arial" w:hAnsi="Arial" w:cs="Arial"/>
                <w:lang w:val="es-ES_tradnl"/>
              </w:rPr>
              <w:t>Punto cinco (</w:t>
            </w:r>
            <w:r w:rsidRPr="00885CBF">
              <w:rPr>
                <w:rFonts w:ascii="Arial" w:hAnsi="Arial" w:cs="Arial"/>
                <w:lang w:val="es-ES_tradnl"/>
              </w:rPr>
              <w:t>0</w:t>
            </w:r>
            <w:r>
              <w:rPr>
                <w:rFonts w:ascii="Arial" w:hAnsi="Arial" w:cs="Arial"/>
                <w:lang w:val="es-ES_tradnl"/>
              </w:rPr>
              <w:t>,</w:t>
            </w:r>
            <w:r w:rsidRPr="00885CBF">
              <w:rPr>
                <w:rFonts w:ascii="Arial" w:hAnsi="Arial" w:cs="Arial"/>
                <w:lang w:val="es-ES_tradnl"/>
              </w:rPr>
              <w:t>5</w:t>
            </w:r>
            <w:r>
              <w:rPr>
                <w:rFonts w:ascii="Arial" w:hAnsi="Arial" w:cs="Arial"/>
                <w:lang w:val="es-ES_tradnl"/>
              </w:rPr>
              <w:t>)</w:t>
            </w:r>
            <w:r w:rsidRPr="00885CBF">
              <w:rPr>
                <w:rFonts w:ascii="Arial" w:hAnsi="Arial" w:cs="Arial"/>
                <w:lang w:val="es-ES_tradnl"/>
              </w:rPr>
              <w:t xml:space="preserve"> SMMLV por semana de atraso </w:t>
            </w:r>
          </w:p>
        </w:tc>
      </w:tr>
    </w:tbl>
    <w:p w14:paraId="1C61736F" w14:textId="77777777" w:rsidR="00E175D3" w:rsidRDefault="00E175D3" w:rsidP="00404D6B">
      <w:pPr>
        <w:autoSpaceDE w:val="0"/>
        <w:autoSpaceDN w:val="0"/>
        <w:adjustRightInd w:val="0"/>
        <w:spacing w:line="240" w:lineRule="atLeast"/>
        <w:jc w:val="both"/>
        <w:rPr>
          <w:rFonts w:ascii="Arial" w:hAnsi="Arial" w:cs="Arial"/>
          <w:b/>
          <w:sz w:val="22"/>
          <w:szCs w:val="22"/>
        </w:rPr>
      </w:pPr>
    </w:p>
    <w:p w14:paraId="46354606" w14:textId="4616DA44" w:rsidR="00EF2BF0" w:rsidRPr="000652B8" w:rsidRDefault="00EF2BF0" w:rsidP="00EC6BB7">
      <w:pPr>
        <w:pStyle w:val="Prrafodelista"/>
        <w:numPr>
          <w:ilvl w:val="0"/>
          <w:numId w:val="1"/>
        </w:numPr>
        <w:jc w:val="both"/>
        <w:rPr>
          <w:rFonts w:ascii="Arial" w:hAnsi="Arial" w:cs="Arial"/>
          <w:b/>
          <w:sz w:val="22"/>
          <w:szCs w:val="22"/>
        </w:rPr>
      </w:pPr>
      <w:r w:rsidRPr="000652B8">
        <w:rPr>
          <w:rFonts w:ascii="Arial" w:hAnsi="Arial" w:cs="Arial"/>
          <w:b/>
          <w:sz w:val="22"/>
          <w:szCs w:val="22"/>
        </w:rPr>
        <w:t>CLÁUSULA COMPROMISORIA</w:t>
      </w:r>
      <w:r w:rsidR="00EA27FC">
        <w:rPr>
          <w:rFonts w:ascii="Arial" w:hAnsi="Arial" w:cs="Arial"/>
          <w:b/>
          <w:sz w:val="22"/>
          <w:szCs w:val="22"/>
        </w:rPr>
        <w:t xml:space="preserve"> </w:t>
      </w:r>
    </w:p>
    <w:p w14:paraId="04CC29FA" w14:textId="77777777" w:rsidR="00EF2BF0" w:rsidRPr="000652B8" w:rsidRDefault="00EF2BF0" w:rsidP="00EF2BF0">
      <w:pPr>
        <w:jc w:val="both"/>
        <w:rPr>
          <w:rFonts w:ascii="Arial" w:hAnsi="Arial" w:cs="Arial"/>
          <w:b/>
          <w:noProof/>
          <w:sz w:val="22"/>
          <w:szCs w:val="22"/>
        </w:rPr>
      </w:pPr>
    </w:p>
    <w:p w14:paraId="03FF09B5" w14:textId="76C46DF9" w:rsidR="00EF2BF0" w:rsidRPr="008808D7" w:rsidRDefault="00404D6B" w:rsidP="008808D7">
      <w:pPr>
        <w:tabs>
          <w:tab w:val="left" w:pos="1134"/>
        </w:tabs>
        <w:jc w:val="both"/>
        <w:rPr>
          <w:rFonts w:ascii="Arial" w:hAnsi="Arial" w:cs="Arial"/>
          <w:b/>
          <w:bCs/>
          <w:sz w:val="22"/>
          <w:szCs w:val="22"/>
        </w:rPr>
      </w:pPr>
      <w:r w:rsidRPr="000652B8">
        <w:rPr>
          <w:rFonts w:ascii="Arial" w:hAnsi="Arial" w:cs="Arial"/>
          <w:sz w:val="22"/>
          <w:szCs w:val="22"/>
        </w:rPr>
        <w:t xml:space="preserve">        Si aplica    </w:t>
      </w:r>
      <w:sdt>
        <w:sdtPr>
          <w:rPr>
            <w:rFonts w:ascii="Arial" w:hAnsi="Arial" w:cs="Arial"/>
            <w:b/>
            <w:bCs/>
            <w:sz w:val="22"/>
            <w:szCs w:val="22"/>
          </w:rPr>
          <w:id w:val="-1415546368"/>
          <w14:checkbox>
            <w14:checked w14:val="0"/>
            <w14:checkedState w14:val="2612" w14:font="MS Gothic"/>
            <w14:uncheckedState w14:val="2610" w14:font="MS Gothic"/>
          </w14:checkbox>
        </w:sdtPr>
        <w:sdtContent>
          <w:r w:rsidRPr="000652B8">
            <w:rPr>
              <w:rFonts w:ascii="Segoe UI Symbol" w:eastAsia="MS Gothic" w:hAnsi="Segoe UI Symbol" w:cs="Segoe UI Symbol"/>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       No aplica   </w:t>
      </w:r>
      <w:sdt>
        <w:sdtPr>
          <w:rPr>
            <w:rFonts w:ascii="Arial" w:hAnsi="Arial" w:cs="Arial"/>
            <w:b/>
            <w:bCs/>
            <w:sz w:val="22"/>
            <w:szCs w:val="22"/>
          </w:rPr>
          <w:id w:val="-1445066668"/>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51634F24" w14:textId="77777777" w:rsidR="00E175D3" w:rsidRPr="000652B8" w:rsidRDefault="00E175D3" w:rsidP="00EF2BF0">
      <w:pPr>
        <w:jc w:val="both"/>
        <w:rPr>
          <w:rFonts w:ascii="Arial" w:hAnsi="Arial" w:cs="Arial"/>
          <w:i/>
          <w:sz w:val="22"/>
          <w:szCs w:val="22"/>
        </w:rPr>
      </w:pPr>
    </w:p>
    <w:p w14:paraId="06BC75DC" w14:textId="6E4AD550" w:rsidR="00726852" w:rsidRPr="00D07C1B" w:rsidRDefault="00EF2BF0" w:rsidP="00726852">
      <w:pPr>
        <w:pStyle w:val="Prrafodelista"/>
        <w:numPr>
          <w:ilvl w:val="0"/>
          <w:numId w:val="1"/>
        </w:numPr>
        <w:tabs>
          <w:tab w:val="left" w:pos="567"/>
        </w:tabs>
        <w:jc w:val="both"/>
        <w:rPr>
          <w:rFonts w:ascii="Arial" w:hAnsi="Arial" w:cs="Arial"/>
          <w:sz w:val="22"/>
          <w:szCs w:val="22"/>
        </w:rPr>
      </w:pPr>
      <w:bookmarkStart w:id="19" w:name="PED_CON_INT"/>
      <w:r w:rsidRPr="00D07C1B">
        <w:rPr>
          <w:rFonts w:ascii="Arial" w:hAnsi="Arial" w:cs="Arial"/>
          <w:b/>
          <w:sz w:val="22"/>
          <w:szCs w:val="22"/>
        </w:rPr>
        <w:t>TALLER DE PEDAGOGÍA</w:t>
      </w:r>
      <w:r w:rsidR="00EA27FC" w:rsidRPr="00D07C1B">
        <w:rPr>
          <w:rFonts w:ascii="Arial" w:hAnsi="Arial" w:cs="Arial"/>
          <w:b/>
          <w:sz w:val="22"/>
          <w:szCs w:val="22"/>
        </w:rPr>
        <w:t xml:space="preserve"> </w:t>
      </w:r>
    </w:p>
    <w:p w14:paraId="07021EB1" w14:textId="58ED95B5" w:rsidR="00726852" w:rsidRPr="00A27920" w:rsidRDefault="00726852" w:rsidP="00726852">
      <w:pPr>
        <w:tabs>
          <w:tab w:val="left" w:pos="1134"/>
        </w:tabs>
        <w:jc w:val="both"/>
        <w:rPr>
          <w:rFonts w:ascii="Arial" w:hAnsi="Arial" w:cs="Arial"/>
          <w:b/>
          <w:bCs/>
          <w:sz w:val="22"/>
          <w:szCs w:val="22"/>
        </w:rPr>
      </w:pPr>
      <w:r w:rsidRPr="00A27920">
        <w:rPr>
          <w:rFonts w:ascii="Arial" w:hAnsi="Arial" w:cs="Arial"/>
          <w:sz w:val="22"/>
          <w:szCs w:val="22"/>
        </w:rPr>
        <w:t xml:space="preserve">        Si aplica    </w:t>
      </w:r>
      <w:sdt>
        <w:sdtPr>
          <w:rPr>
            <w:rFonts w:ascii="Arial" w:hAnsi="Arial" w:cs="Arial"/>
            <w:b/>
            <w:bCs/>
            <w:sz w:val="22"/>
            <w:szCs w:val="22"/>
          </w:rPr>
          <w:id w:val="459161055"/>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t xml:space="preserve">       No aplica   </w:t>
      </w:r>
      <w:sdt>
        <w:sdtPr>
          <w:rPr>
            <w:rFonts w:ascii="Arial" w:hAnsi="Arial" w:cs="Arial"/>
            <w:b/>
            <w:bCs/>
            <w:sz w:val="22"/>
            <w:szCs w:val="22"/>
          </w:rPr>
          <w:id w:val="-505438772"/>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77600E64" w14:textId="77777777" w:rsidR="00726852" w:rsidRPr="00A27920" w:rsidRDefault="00726852" w:rsidP="00726852">
      <w:pPr>
        <w:pStyle w:val="Ttulo10"/>
        <w:tabs>
          <w:tab w:val="left" w:pos="1701"/>
        </w:tabs>
        <w:jc w:val="both"/>
        <w:rPr>
          <w:rFonts w:ascii="Arial" w:hAnsi="Arial" w:cs="Arial"/>
          <w:sz w:val="22"/>
          <w:szCs w:val="22"/>
          <w:lang w:val="es-CO"/>
        </w:rPr>
      </w:pPr>
    </w:p>
    <w:p w14:paraId="55F1D5BA" w14:textId="45A1DA50" w:rsidR="00E175D3" w:rsidRPr="000652B8" w:rsidRDefault="00726852" w:rsidP="00E175D3">
      <w:pPr>
        <w:pStyle w:val="Ttulo10"/>
        <w:tabs>
          <w:tab w:val="left" w:pos="1701"/>
        </w:tabs>
        <w:jc w:val="both"/>
        <w:rPr>
          <w:rFonts w:ascii="Arial" w:hAnsi="Arial" w:cs="Arial"/>
          <w:i/>
          <w:sz w:val="22"/>
          <w:szCs w:val="22"/>
        </w:rPr>
      </w:pPr>
      <w:r w:rsidRPr="00A27920">
        <w:rPr>
          <w:rFonts w:ascii="Arial" w:hAnsi="Arial" w:cs="Arial"/>
          <w:color w:val="A6A6A6" w:themeColor="background1" w:themeShade="A6"/>
          <w:sz w:val="22"/>
          <w:szCs w:val="22"/>
          <w:lang w:val="es-CO"/>
        </w:rPr>
        <w:t xml:space="preserve">        </w:t>
      </w:r>
      <w:bookmarkEnd w:id="19"/>
    </w:p>
    <w:p w14:paraId="4BC36330" w14:textId="627013A6" w:rsidR="00EA27FC" w:rsidRPr="000652B8" w:rsidRDefault="00EF2BF0" w:rsidP="00EC6BB7">
      <w:pPr>
        <w:pStyle w:val="Prrafodelista"/>
        <w:numPr>
          <w:ilvl w:val="0"/>
          <w:numId w:val="1"/>
        </w:numPr>
        <w:jc w:val="both"/>
        <w:rPr>
          <w:rFonts w:ascii="Arial" w:hAnsi="Arial" w:cs="Arial"/>
          <w:b/>
          <w:sz w:val="22"/>
          <w:szCs w:val="22"/>
        </w:rPr>
      </w:pPr>
      <w:r w:rsidRPr="000652B8">
        <w:rPr>
          <w:rFonts w:ascii="Arial" w:hAnsi="Arial" w:cs="Arial"/>
          <w:b/>
          <w:sz w:val="22"/>
          <w:szCs w:val="22"/>
        </w:rPr>
        <w:t>RIESGOS PREVISIBLES</w:t>
      </w:r>
    </w:p>
    <w:p w14:paraId="21C0F757" w14:textId="77777777" w:rsidR="00EF2BF0" w:rsidRPr="000652B8" w:rsidRDefault="00EF2BF0" w:rsidP="00EF2BF0">
      <w:pPr>
        <w:ind w:left="720"/>
        <w:jc w:val="both"/>
        <w:rPr>
          <w:rFonts w:ascii="Arial" w:hAnsi="Arial" w:cs="Arial"/>
          <w:sz w:val="22"/>
          <w:szCs w:val="22"/>
        </w:rPr>
      </w:pPr>
    </w:p>
    <w:p w14:paraId="0965AE0E" w14:textId="77777777" w:rsidR="00E175D3" w:rsidRPr="006B05EA" w:rsidRDefault="001B5F84" w:rsidP="00E175D3">
      <w:pPr>
        <w:ind w:left="567"/>
        <w:jc w:val="both"/>
        <w:rPr>
          <w:rFonts w:ascii="Arial" w:hAnsi="Arial" w:cs="Arial"/>
          <w:sz w:val="22"/>
          <w:szCs w:val="22"/>
          <w:lang w:val="es-ES_tradnl"/>
        </w:rPr>
      </w:pPr>
      <w:r>
        <w:rPr>
          <w:rFonts w:ascii="Arial" w:hAnsi="Arial" w:cs="Arial"/>
          <w:iCs/>
          <w:color w:val="A6A6A6" w:themeColor="background1" w:themeShade="A6"/>
          <w:sz w:val="22"/>
          <w:szCs w:val="22"/>
        </w:rPr>
        <w:t>[</w:t>
      </w:r>
      <w:r w:rsidR="00E175D3" w:rsidRPr="006B05EA">
        <w:rPr>
          <w:rFonts w:ascii="Arial" w:hAnsi="Arial" w:cs="Arial"/>
          <w:sz w:val="22"/>
          <w:szCs w:val="22"/>
          <w:lang w:val="es-ES_tradnl"/>
        </w:rPr>
        <w:t>Se anexa al presente documento en formato Excel</w:t>
      </w:r>
    </w:p>
    <w:p w14:paraId="02DD825A" w14:textId="4B6C00C0" w:rsidR="00EF2BF0" w:rsidRPr="00E175D3" w:rsidRDefault="00EF2BF0" w:rsidP="00EF2BF0">
      <w:pPr>
        <w:ind w:left="567"/>
        <w:jc w:val="both"/>
        <w:rPr>
          <w:rFonts w:ascii="Arial" w:hAnsi="Arial" w:cs="Arial"/>
          <w:iCs/>
          <w:color w:val="A6A6A6" w:themeColor="background1" w:themeShade="A6"/>
          <w:sz w:val="22"/>
          <w:szCs w:val="22"/>
          <w:lang w:val="es-ES_tradnl"/>
        </w:rPr>
      </w:pPr>
    </w:p>
    <w:p w14:paraId="06DE5D96" w14:textId="77777777" w:rsidR="00EF2BF0" w:rsidRPr="000652B8" w:rsidRDefault="00EF2BF0" w:rsidP="00E71FEC">
      <w:pPr>
        <w:jc w:val="both"/>
        <w:rPr>
          <w:rFonts w:ascii="Arial" w:hAnsi="Arial" w:cs="Arial"/>
          <w:b/>
          <w:bCs/>
          <w:sz w:val="22"/>
          <w:szCs w:val="22"/>
        </w:rPr>
      </w:pPr>
    </w:p>
    <w:p w14:paraId="271928B8" w14:textId="472A3734" w:rsidR="00EF2BF0" w:rsidRPr="0083028D" w:rsidRDefault="00EF2BF0" w:rsidP="00EF2BF0">
      <w:pPr>
        <w:pStyle w:val="Prrafodelista"/>
        <w:numPr>
          <w:ilvl w:val="0"/>
          <w:numId w:val="1"/>
        </w:numPr>
        <w:jc w:val="both"/>
        <w:rPr>
          <w:rFonts w:ascii="Arial" w:hAnsi="Arial" w:cs="Arial"/>
          <w:sz w:val="22"/>
          <w:szCs w:val="22"/>
        </w:rPr>
      </w:pPr>
      <w:bookmarkStart w:id="20" w:name="DIS_OBR_CON_INT"/>
      <w:r w:rsidRPr="0083028D">
        <w:rPr>
          <w:rFonts w:ascii="Arial" w:hAnsi="Arial" w:cs="Arial"/>
          <w:b/>
          <w:sz w:val="22"/>
          <w:szCs w:val="22"/>
        </w:rPr>
        <w:t>DISEÑOS, PROYECTOS Y PLANOS</w:t>
      </w:r>
      <w:r w:rsidR="00EA27FC" w:rsidRPr="0083028D">
        <w:rPr>
          <w:rFonts w:ascii="Arial" w:hAnsi="Arial" w:cs="Arial"/>
          <w:b/>
          <w:sz w:val="22"/>
          <w:szCs w:val="22"/>
        </w:rPr>
        <w:t xml:space="preserve"> </w:t>
      </w:r>
    </w:p>
    <w:p w14:paraId="69FC63FD" w14:textId="77777777" w:rsidR="0083028D" w:rsidRPr="0083028D" w:rsidRDefault="0083028D" w:rsidP="0083028D">
      <w:pPr>
        <w:pStyle w:val="Prrafodelista"/>
        <w:ind w:left="360"/>
        <w:jc w:val="both"/>
        <w:rPr>
          <w:rFonts w:ascii="Arial" w:hAnsi="Arial" w:cs="Arial"/>
          <w:sz w:val="22"/>
          <w:szCs w:val="22"/>
        </w:rPr>
      </w:pPr>
    </w:p>
    <w:p w14:paraId="0B3BE5D0" w14:textId="77777777" w:rsidR="006309FB" w:rsidRPr="00A27920" w:rsidRDefault="00EF2BF0" w:rsidP="008533A4">
      <w:pPr>
        <w:pStyle w:val="Prrafodelista"/>
        <w:numPr>
          <w:ilvl w:val="0"/>
          <w:numId w:val="14"/>
        </w:numPr>
        <w:tabs>
          <w:tab w:val="left" w:pos="993"/>
        </w:tabs>
        <w:jc w:val="both"/>
        <w:rPr>
          <w:rFonts w:ascii="Arial" w:hAnsi="Arial" w:cs="Arial"/>
          <w:sz w:val="22"/>
          <w:szCs w:val="22"/>
        </w:rPr>
      </w:pPr>
      <w:r w:rsidRPr="00A27920">
        <w:rPr>
          <w:rFonts w:ascii="Arial" w:hAnsi="Arial" w:cs="Arial"/>
          <w:bCs/>
          <w:sz w:val="22"/>
          <w:szCs w:val="22"/>
        </w:rPr>
        <w:t>Especifique si aplica los estudios y diseños</w:t>
      </w:r>
      <w:r w:rsidR="006309FB" w:rsidRPr="00A27920">
        <w:rPr>
          <w:rFonts w:ascii="Arial" w:hAnsi="Arial" w:cs="Arial"/>
          <w:bCs/>
          <w:sz w:val="22"/>
          <w:szCs w:val="22"/>
        </w:rPr>
        <w:t>:</w:t>
      </w:r>
    </w:p>
    <w:p w14:paraId="13EC18EC" w14:textId="77777777" w:rsidR="00EF2BF0" w:rsidRPr="00A27920" w:rsidRDefault="00EF2BF0" w:rsidP="00EF2BF0">
      <w:pPr>
        <w:tabs>
          <w:tab w:val="left" w:pos="993"/>
        </w:tabs>
        <w:ind w:left="993" w:hanging="426"/>
        <w:jc w:val="both"/>
        <w:rPr>
          <w:rFonts w:ascii="Arial" w:hAnsi="Arial" w:cs="Arial"/>
          <w:sz w:val="22"/>
          <w:szCs w:val="22"/>
        </w:rPr>
      </w:pPr>
    </w:p>
    <w:p w14:paraId="6384C1FA" w14:textId="0F8ECD78" w:rsidR="006309FB" w:rsidRPr="00A27920" w:rsidRDefault="006309FB" w:rsidP="006309FB">
      <w:pPr>
        <w:tabs>
          <w:tab w:val="left" w:pos="1134"/>
        </w:tabs>
        <w:jc w:val="both"/>
        <w:rPr>
          <w:rFonts w:ascii="Arial" w:hAnsi="Arial" w:cs="Arial"/>
          <w:b/>
          <w:bCs/>
          <w:sz w:val="22"/>
          <w:szCs w:val="22"/>
        </w:rPr>
      </w:pPr>
      <w:r w:rsidRPr="00A27920">
        <w:rPr>
          <w:rFonts w:ascii="Arial" w:hAnsi="Arial" w:cs="Arial"/>
          <w:sz w:val="22"/>
          <w:szCs w:val="22"/>
        </w:rPr>
        <w:t xml:space="preserve">            Si aplica    </w:t>
      </w:r>
      <w:sdt>
        <w:sdtPr>
          <w:rPr>
            <w:rFonts w:ascii="Arial" w:hAnsi="Arial" w:cs="Arial"/>
            <w:b/>
            <w:bCs/>
            <w:sz w:val="22"/>
            <w:szCs w:val="22"/>
          </w:rPr>
          <w:id w:val="998782220"/>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t xml:space="preserve">       No aplica   </w:t>
      </w:r>
      <w:sdt>
        <w:sdtPr>
          <w:rPr>
            <w:rFonts w:ascii="Arial" w:hAnsi="Arial" w:cs="Arial"/>
            <w:b/>
            <w:bCs/>
            <w:sz w:val="22"/>
            <w:szCs w:val="22"/>
          </w:rPr>
          <w:id w:val="1494374970"/>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77128AC4" w14:textId="77777777" w:rsidR="006309FB" w:rsidRPr="00A27920" w:rsidRDefault="006309FB" w:rsidP="00EF2BF0">
      <w:pPr>
        <w:tabs>
          <w:tab w:val="left" w:pos="993"/>
        </w:tabs>
        <w:ind w:left="993" w:hanging="426"/>
        <w:jc w:val="both"/>
        <w:rPr>
          <w:rFonts w:ascii="Arial" w:hAnsi="Arial" w:cs="Arial"/>
          <w:sz w:val="22"/>
          <w:szCs w:val="22"/>
        </w:rPr>
      </w:pPr>
    </w:p>
    <w:p w14:paraId="1D627BCA" w14:textId="77777777" w:rsidR="006309FB" w:rsidRPr="00A27920" w:rsidRDefault="00EF2BF0" w:rsidP="008533A4">
      <w:pPr>
        <w:pStyle w:val="Prrafodelista"/>
        <w:numPr>
          <w:ilvl w:val="0"/>
          <w:numId w:val="14"/>
        </w:numPr>
        <w:tabs>
          <w:tab w:val="left" w:pos="993"/>
        </w:tabs>
        <w:jc w:val="both"/>
        <w:rPr>
          <w:rFonts w:ascii="Arial" w:hAnsi="Arial" w:cs="Arial"/>
          <w:sz w:val="22"/>
          <w:szCs w:val="22"/>
        </w:rPr>
      </w:pPr>
      <w:r w:rsidRPr="00A27920">
        <w:rPr>
          <w:rFonts w:ascii="Arial" w:hAnsi="Arial" w:cs="Arial"/>
          <w:bCs/>
          <w:sz w:val="22"/>
          <w:szCs w:val="22"/>
        </w:rPr>
        <w:t>Aprobados los estudios y diseños:</w:t>
      </w:r>
    </w:p>
    <w:p w14:paraId="6633AE27" w14:textId="77777777" w:rsidR="00EF2BF0" w:rsidRPr="00A27920" w:rsidRDefault="00EF2BF0" w:rsidP="00EF2BF0">
      <w:pPr>
        <w:pStyle w:val="Prrafodelista"/>
        <w:tabs>
          <w:tab w:val="left" w:pos="993"/>
        </w:tabs>
        <w:ind w:left="993" w:hanging="426"/>
        <w:rPr>
          <w:rFonts w:ascii="Arial" w:hAnsi="Arial" w:cs="Arial"/>
          <w:sz w:val="22"/>
          <w:szCs w:val="22"/>
        </w:rPr>
      </w:pPr>
    </w:p>
    <w:p w14:paraId="67ACE9BA" w14:textId="38D22C10" w:rsidR="006309FB" w:rsidRPr="00A27920" w:rsidRDefault="006309FB" w:rsidP="006309FB">
      <w:pPr>
        <w:tabs>
          <w:tab w:val="left" w:pos="1134"/>
        </w:tabs>
        <w:jc w:val="both"/>
        <w:rPr>
          <w:rFonts w:ascii="Arial" w:hAnsi="Arial" w:cs="Arial"/>
          <w:b/>
          <w:bCs/>
          <w:sz w:val="22"/>
          <w:szCs w:val="22"/>
        </w:rPr>
      </w:pPr>
      <w:r w:rsidRPr="00A27920">
        <w:rPr>
          <w:rFonts w:ascii="Arial" w:hAnsi="Arial" w:cs="Arial"/>
          <w:sz w:val="22"/>
          <w:szCs w:val="22"/>
        </w:rPr>
        <w:t xml:space="preserve">            Si aplica    </w:t>
      </w:r>
      <w:sdt>
        <w:sdtPr>
          <w:rPr>
            <w:rFonts w:ascii="Arial" w:hAnsi="Arial" w:cs="Arial"/>
            <w:b/>
            <w:bCs/>
            <w:sz w:val="22"/>
            <w:szCs w:val="22"/>
          </w:rPr>
          <w:id w:val="-1622683455"/>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t xml:space="preserve">       No aplica   </w:t>
      </w:r>
      <w:sdt>
        <w:sdtPr>
          <w:rPr>
            <w:rFonts w:ascii="Arial" w:hAnsi="Arial" w:cs="Arial"/>
            <w:b/>
            <w:bCs/>
            <w:sz w:val="22"/>
            <w:szCs w:val="22"/>
          </w:rPr>
          <w:id w:val="-342402401"/>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6F8F836C" w14:textId="77777777" w:rsidR="006309FB" w:rsidRPr="00A27920" w:rsidRDefault="006309FB" w:rsidP="00EF2BF0">
      <w:pPr>
        <w:pStyle w:val="Prrafodelista"/>
        <w:tabs>
          <w:tab w:val="left" w:pos="993"/>
        </w:tabs>
        <w:ind w:left="993" w:hanging="426"/>
        <w:rPr>
          <w:rFonts w:ascii="Arial" w:hAnsi="Arial" w:cs="Arial"/>
          <w:sz w:val="22"/>
          <w:szCs w:val="22"/>
        </w:rPr>
      </w:pPr>
    </w:p>
    <w:p w14:paraId="6FB1B3ED" w14:textId="77777777" w:rsidR="006309FB" w:rsidRPr="00A27920" w:rsidRDefault="00EF2BF0" w:rsidP="008533A4">
      <w:pPr>
        <w:pStyle w:val="Prrafodelista"/>
        <w:numPr>
          <w:ilvl w:val="0"/>
          <w:numId w:val="14"/>
        </w:numPr>
        <w:tabs>
          <w:tab w:val="left" w:pos="993"/>
        </w:tabs>
        <w:jc w:val="both"/>
        <w:rPr>
          <w:rFonts w:ascii="Arial" w:hAnsi="Arial" w:cs="Arial"/>
          <w:sz w:val="22"/>
          <w:szCs w:val="22"/>
        </w:rPr>
      </w:pPr>
      <w:r w:rsidRPr="00A27920">
        <w:rPr>
          <w:rFonts w:ascii="Arial" w:hAnsi="Arial" w:cs="Arial"/>
          <w:sz w:val="22"/>
          <w:szCs w:val="22"/>
        </w:rPr>
        <w:t>Actualizados los estudios y diseños:</w:t>
      </w:r>
    </w:p>
    <w:p w14:paraId="0F50884E" w14:textId="77777777" w:rsidR="006309FB" w:rsidRPr="00A27920" w:rsidRDefault="006309FB" w:rsidP="006309FB">
      <w:pPr>
        <w:tabs>
          <w:tab w:val="left" w:pos="1134"/>
        </w:tabs>
        <w:ind w:left="360"/>
        <w:jc w:val="both"/>
        <w:rPr>
          <w:rFonts w:ascii="Arial" w:hAnsi="Arial" w:cs="Arial"/>
          <w:sz w:val="22"/>
          <w:szCs w:val="22"/>
        </w:rPr>
      </w:pPr>
    </w:p>
    <w:p w14:paraId="1F89DFE5" w14:textId="054E2939"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616446254"/>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631640868"/>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075F1994" w14:textId="77777777" w:rsidR="00EF2BF0" w:rsidRPr="00A27920" w:rsidRDefault="00EF2BF0" w:rsidP="00EF2BF0">
      <w:pPr>
        <w:pStyle w:val="Prrafodelista"/>
        <w:tabs>
          <w:tab w:val="left" w:pos="993"/>
        </w:tabs>
        <w:ind w:left="993" w:hanging="426"/>
        <w:rPr>
          <w:rFonts w:ascii="Arial" w:hAnsi="Arial" w:cs="Arial"/>
          <w:sz w:val="22"/>
          <w:szCs w:val="22"/>
        </w:rPr>
      </w:pPr>
    </w:p>
    <w:p w14:paraId="6664FDE2" w14:textId="77777777" w:rsidR="006309FB" w:rsidRPr="00A27920" w:rsidRDefault="00EF2BF0" w:rsidP="008533A4">
      <w:pPr>
        <w:pStyle w:val="Prrafodelista"/>
        <w:numPr>
          <w:ilvl w:val="0"/>
          <w:numId w:val="14"/>
        </w:numPr>
        <w:tabs>
          <w:tab w:val="left" w:pos="993"/>
        </w:tabs>
        <w:jc w:val="both"/>
        <w:rPr>
          <w:rFonts w:ascii="Arial" w:hAnsi="Arial" w:cs="Arial"/>
          <w:sz w:val="22"/>
          <w:szCs w:val="22"/>
        </w:rPr>
      </w:pPr>
      <w:r w:rsidRPr="00A27920">
        <w:rPr>
          <w:rFonts w:ascii="Arial" w:hAnsi="Arial" w:cs="Arial"/>
          <w:sz w:val="22"/>
          <w:szCs w:val="22"/>
        </w:rPr>
        <w:t>Relacione los estudios, planos y esquemas que hacen parte de las Especificaciones Técnicas y que se deben tener en cuenta para la elaboración de la oferta:</w:t>
      </w:r>
    </w:p>
    <w:p w14:paraId="4B6CAD01" w14:textId="77777777" w:rsidR="006309FB" w:rsidRPr="00A27920" w:rsidRDefault="006309FB" w:rsidP="00EF2BF0">
      <w:pPr>
        <w:tabs>
          <w:tab w:val="left" w:pos="993"/>
        </w:tabs>
        <w:ind w:left="993"/>
        <w:jc w:val="both"/>
        <w:rPr>
          <w:rFonts w:ascii="Arial" w:hAnsi="Arial" w:cs="Arial"/>
          <w:sz w:val="22"/>
          <w:szCs w:val="22"/>
        </w:rPr>
      </w:pPr>
    </w:p>
    <w:p w14:paraId="32AA18F4" w14:textId="77777777" w:rsidR="00EF2BF0" w:rsidRPr="00A27920" w:rsidRDefault="00EF2BF0" w:rsidP="008533A4">
      <w:pPr>
        <w:pStyle w:val="Prrafodelista"/>
        <w:numPr>
          <w:ilvl w:val="0"/>
          <w:numId w:val="14"/>
        </w:numPr>
        <w:tabs>
          <w:tab w:val="left" w:pos="993"/>
        </w:tabs>
        <w:jc w:val="both"/>
        <w:rPr>
          <w:rFonts w:ascii="Arial" w:hAnsi="Arial" w:cs="Arial"/>
          <w:iCs/>
          <w:sz w:val="22"/>
          <w:szCs w:val="22"/>
        </w:rPr>
      </w:pPr>
      <w:r w:rsidRPr="00A27920">
        <w:rPr>
          <w:rFonts w:ascii="Arial" w:hAnsi="Arial" w:cs="Arial"/>
          <w:iCs/>
          <w:sz w:val="22"/>
          <w:szCs w:val="22"/>
        </w:rPr>
        <w:t>Georreferenciación del proyecto, según la ficha del SGI</w:t>
      </w:r>
    </w:p>
    <w:p w14:paraId="428C1CDC" w14:textId="77777777" w:rsidR="006309FB" w:rsidRPr="00A27920" w:rsidRDefault="006309FB" w:rsidP="006309FB">
      <w:pPr>
        <w:pStyle w:val="Prrafodelista"/>
        <w:tabs>
          <w:tab w:val="left" w:pos="993"/>
        </w:tabs>
        <w:jc w:val="both"/>
        <w:rPr>
          <w:rFonts w:ascii="Arial" w:hAnsi="Arial" w:cs="Arial"/>
          <w:iCs/>
          <w:sz w:val="22"/>
          <w:szCs w:val="22"/>
        </w:rPr>
      </w:pPr>
    </w:p>
    <w:p w14:paraId="143C040F" w14:textId="753CECE1" w:rsidR="00EF2BF0" w:rsidRPr="0049754B" w:rsidRDefault="00EF2BF0" w:rsidP="008533A4">
      <w:pPr>
        <w:pStyle w:val="Prrafodelista"/>
        <w:numPr>
          <w:ilvl w:val="0"/>
          <w:numId w:val="14"/>
        </w:numPr>
        <w:tabs>
          <w:tab w:val="left" w:pos="993"/>
        </w:tabs>
        <w:jc w:val="both"/>
        <w:rPr>
          <w:rFonts w:ascii="Arial" w:hAnsi="Arial" w:cs="Arial"/>
          <w:iCs/>
          <w:sz w:val="22"/>
          <w:szCs w:val="22"/>
        </w:rPr>
      </w:pPr>
      <w:r w:rsidRPr="00A27920">
        <w:rPr>
          <w:rFonts w:ascii="Arial" w:hAnsi="Arial" w:cs="Arial"/>
          <w:sz w:val="22"/>
          <w:szCs w:val="22"/>
        </w:rPr>
        <w:t>Sitio de consulta de los estudios y planos:</w:t>
      </w:r>
      <w:r w:rsidRPr="0049754B">
        <w:rPr>
          <w:rFonts w:ascii="Arial" w:hAnsi="Arial" w:cs="Arial"/>
          <w:sz w:val="22"/>
          <w:szCs w:val="22"/>
        </w:rPr>
        <w:t xml:space="preserve"> </w:t>
      </w:r>
      <w:r w:rsidR="00E175D3" w:rsidRPr="005A1790">
        <w:rPr>
          <w:rFonts w:ascii="Arial" w:hAnsi="Arial" w:cs="Arial"/>
          <w:sz w:val="22"/>
          <w:szCs w:val="22"/>
          <w:u w:val="single"/>
        </w:rPr>
        <w:t>No aplica</w:t>
      </w:r>
    </w:p>
    <w:p w14:paraId="5D7468A6" w14:textId="77777777" w:rsidR="00E71FEC" w:rsidRPr="00A27920" w:rsidRDefault="00E71FEC" w:rsidP="006309FB">
      <w:pPr>
        <w:jc w:val="both"/>
        <w:rPr>
          <w:rFonts w:ascii="Arial" w:hAnsi="Arial" w:cs="Arial"/>
          <w:b/>
          <w:sz w:val="22"/>
          <w:szCs w:val="22"/>
        </w:rPr>
      </w:pPr>
    </w:p>
    <w:p w14:paraId="7A5CD970" w14:textId="38B7D5FD" w:rsidR="00EA27FC" w:rsidRPr="00A27920" w:rsidRDefault="00EF2BF0" w:rsidP="00EC6BB7">
      <w:pPr>
        <w:pStyle w:val="Prrafodelista"/>
        <w:numPr>
          <w:ilvl w:val="0"/>
          <w:numId w:val="1"/>
        </w:numPr>
        <w:jc w:val="both"/>
        <w:rPr>
          <w:rFonts w:ascii="Arial" w:hAnsi="Arial" w:cs="Arial"/>
          <w:b/>
          <w:sz w:val="22"/>
          <w:szCs w:val="22"/>
        </w:rPr>
      </w:pPr>
      <w:bookmarkStart w:id="21" w:name="GES_OBR_CON_INT"/>
      <w:bookmarkEnd w:id="20"/>
      <w:r w:rsidRPr="00A27920">
        <w:rPr>
          <w:rFonts w:ascii="Arial" w:hAnsi="Arial" w:cs="Arial"/>
          <w:b/>
          <w:sz w:val="22"/>
          <w:szCs w:val="22"/>
        </w:rPr>
        <w:t>GESTIÓN PREDIAL</w:t>
      </w:r>
    </w:p>
    <w:p w14:paraId="570E9AE4" w14:textId="77777777" w:rsidR="00EF2BF0" w:rsidRPr="00A27920" w:rsidRDefault="00EF2BF0" w:rsidP="00EF2BF0">
      <w:pPr>
        <w:jc w:val="both"/>
        <w:rPr>
          <w:rFonts w:ascii="Arial" w:hAnsi="Arial" w:cs="Arial"/>
          <w:sz w:val="22"/>
          <w:szCs w:val="22"/>
          <w:u w:val="single"/>
        </w:rPr>
      </w:pPr>
    </w:p>
    <w:p w14:paraId="66590ABF" w14:textId="77777777" w:rsidR="00EF2BF0" w:rsidRPr="00A27920" w:rsidRDefault="00EF2BF0" w:rsidP="00EF2BF0">
      <w:pPr>
        <w:tabs>
          <w:tab w:val="left" w:pos="567"/>
        </w:tabs>
        <w:ind w:left="567" w:hanging="567"/>
        <w:jc w:val="both"/>
        <w:rPr>
          <w:rFonts w:ascii="Arial" w:hAnsi="Arial" w:cs="Arial"/>
          <w:sz w:val="22"/>
          <w:szCs w:val="22"/>
        </w:rPr>
      </w:pPr>
      <w:r w:rsidRPr="00A27920">
        <w:rPr>
          <w:rFonts w:ascii="Arial" w:hAnsi="Arial" w:cs="Arial"/>
          <w:sz w:val="22"/>
          <w:szCs w:val="22"/>
        </w:rPr>
        <w:tab/>
        <w:t>De requerirse predios para la obra a realizar, la Dirección de Bienes Raíces expedirá constancia de la declaratoria de utilidad pública y el trámite de inicio de proceso de expropiación por vía administrativa.</w:t>
      </w:r>
    </w:p>
    <w:p w14:paraId="00FE2D23" w14:textId="77777777" w:rsidR="00EF2BF0" w:rsidRPr="00A27920" w:rsidRDefault="00EF2BF0" w:rsidP="00EF2BF0">
      <w:pPr>
        <w:jc w:val="both"/>
        <w:rPr>
          <w:rFonts w:ascii="Arial" w:hAnsi="Arial" w:cs="Arial"/>
          <w:sz w:val="22"/>
          <w:szCs w:val="22"/>
        </w:rPr>
      </w:pPr>
    </w:p>
    <w:p w14:paraId="321652D6" w14:textId="77777777" w:rsidR="006309FB" w:rsidRPr="00A27920" w:rsidRDefault="00EF2BF0" w:rsidP="008533A4">
      <w:pPr>
        <w:pStyle w:val="Prrafodelista"/>
        <w:numPr>
          <w:ilvl w:val="0"/>
          <w:numId w:val="15"/>
        </w:numPr>
        <w:jc w:val="both"/>
        <w:rPr>
          <w:rFonts w:ascii="Arial" w:hAnsi="Arial" w:cs="Arial"/>
          <w:sz w:val="22"/>
          <w:szCs w:val="22"/>
        </w:rPr>
      </w:pPr>
      <w:r w:rsidRPr="00A27920">
        <w:rPr>
          <w:rFonts w:ascii="Arial" w:hAnsi="Arial" w:cs="Arial"/>
          <w:bCs/>
          <w:sz w:val="22"/>
          <w:szCs w:val="22"/>
        </w:rPr>
        <w:t xml:space="preserve">Especifique si existe afectación predial: </w:t>
      </w:r>
    </w:p>
    <w:p w14:paraId="1D749B49" w14:textId="77777777" w:rsidR="006309FB" w:rsidRPr="00A27920" w:rsidRDefault="006309FB" w:rsidP="006309FB">
      <w:pPr>
        <w:pStyle w:val="Prrafodelista"/>
        <w:jc w:val="both"/>
        <w:rPr>
          <w:rFonts w:ascii="Arial" w:hAnsi="Arial" w:cs="Arial"/>
          <w:sz w:val="22"/>
          <w:szCs w:val="22"/>
        </w:rPr>
      </w:pPr>
    </w:p>
    <w:p w14:paraId="1D75FFB3" w14:textId="28375500"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1949034816"/>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1233540529"/>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52DF2C63" w14:textId="77777777" w:rsidR="00EF2BF0" w:rsidRPr="00A27920" w:rsidRDefault="00EF2BF0" w:rsidP="00EF2BF0">
      <w:pPr>
        <w:pStyle w:val="Prrafodelista"/>
        <w:ind w:left="993" w:hanging="426"/>
        <w:rPr>
          <w:rFonts w:ascii="Arial" w:hAnsi="Arial" w:cs="Arial"/>
          <w:sz w:val="22"/>
          <w:szCs w:val="22"/>
        </w:rPr>
      </w:pPr>
    </w:p>
    <w:p w14:paraId="56B6B68E" w14:textId="77777777" w:rsidR="006309FB" w:rsidRPr="00A27920" w:rsidRDefault="00EF2BF0" w:rsidP="008533A4">
      <w:pPr>
        <w:pStyle w:val="Prrafodelista"/>
        <w:numPr>
          <w:ilvl w:val="0"/>
          <w:numId w:val="15"/>
        </w:numPr>
        <w:jc w:val="both"/>
        <w:rPr>
          <w:rFonts w:ascii="Arial" w:hAnsi="Arial" w:cs="Arial"/>
          <w:sz w:val="22"/>
          <w:szCs w:val="22"/>
        </w:rPr>
      </w:pPr>
      <w:r w:rsidRPr="00A27920">
        <w:rPr>
          <w:rFonts w:ascii="Arial" w:hAnsi="Arial" w:cs="Arial"/>
          <w:sz w:val="22"/>
          <w:szCs w:val="22"/>
        </w:rPr>
        <w:t xml:space="preserve">Constancia de la declaratoria de utilidad pública: </w:t>
      </w:r>
    </w:p>
    <w:p w14:paraId="3A864CFD" w14:textId="77777777" w:rsidR="006309FB" w:rsidRPr="00A27920" w:rsidRDefault="006309FB" w:rsidP="006309FB">
      <w:pPr>
        <w:jc w:val="both"/>
        <w:rPr>
          <w:rFonts w:ascii="Arial" w:hAnsi="Arial" w:cs="Arial"/>
          <w:sz w:val="22"/>
          <w:szCs w:val="22"/>
        </w:rPr>
      </w:pPr>
    </w:p>
    <w:p w14:paraId="4D4452DC" w14:textId="03AB3389"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1434861384"/>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307207705"/>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512BB0AA" w14:textId="77777777" w:rsidR="00EF2BF0" w:rsidRPr="00A27920" w:rsidRDefault="00EF2BF0" w:rsidP="00EF2BF0">
      <w:pPr>
        <w:ind w:left="993" w:hanging="426"/>
        <w:jc w:val="both"/>
        <w:rPr>
          <w:rFonts w:ascii="Arial" w:hAnsi="Arial" w:cs="Arial"/>
          <w:sz w:val="22"/>
          <w:szCs w:val="22"/>
        </w:rPr>
      </w:pPr>
    </w:p>
    <w:p w14:paraId="1425556F" w14:textId="77777777" w:rsidR="006309FB" w:rsidRPr="00A27920" w:rsidRDefault="00EF2BF0" w:rsidP="008533A4">
      <w:pPr>
        <w:pStyle w:val="Prrafodelista"/>
        <w:numPr>
          <w:ilvl w:val="0"/>
          <w:numId w:val="15"/>
        </w:numPr>
        <w:jc w:val="both"/>
        <w:rPr>
          <w:rFonts w:ascii="Arial" w:hAnsi="Arial" w:cs="Arial"/>
          <w:sz w:val="22"/>
          <w:szCs w:val="22"/>
        </w:rPr>
      </w:pPr>
      <w:r w:rsidRPr="00A27920">
        <w:rPr>
          <w:rFonts w:ascii="Arial" w:hAnsi="Arial" w:cs="Arial"/>
          <w:sz w:val="22"/>
          <w:szCs w:val="22"/>
        </w:rPr>
        <w:t>Trámite de inicio de expropiación por vía administrativa:</w:t>
      </w:r>
    </w:p>
    <w:p w14:paraId="774B3779" w14:textId="77777777" w:rsidR="006309FB" w:rsidRPr="00A27920" w:rsidRDefault="006309FB" w:rsidP="006309FB">
      <w:pPr>
        <w:pStyle w:val="Prrafodelista"/>
        <w:jc w:val="both"/>
        <w:rPr>
          <w:rFonts w:ascii="Arial" w:hAnsi="Arial" w:cs="Arial"/>
          <w:sz w:val="22"/>
          <w:szCs w:val="22"/>
        </w:rPr>
      </w:pPr>
    </w:p>
    <w:p w14:paraId="1B9C06FC" w14:textId="7CB5465C"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229736843"/>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462315433"/>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4BC4A5EC" w14:textId="77777777" w:rsidR="00EF2BF0" w:rsidRPr="00A27920" w:rsidRDefault="00EF2BF0" w:rsidP="00EF2BF0">
      <w:pPr>
        <w:ind w:left="993" w:hanging="426"/>
        <w:jc w:val="both"/>
        <w:rPr>
          <w:rFonts w:ascii="Arial" w:hAnsi="Arial" w:cs="Arial"/>
          <w:sz w:val="22"/>
          <w:szCs w:val="22"/>
          <w:highlight w:val="green"/>
        </w:rPr>
      </w:pPr>
    </w:p>
    <w:p w14:paraId="521E274D" w14:textId="77777777" w:rsidR="006309FB" w:rsidRPr="00A27920" w:rsidRDefault="00EF2BF0" w:rsidP="008533A4">
      <w:pPr>
        <w:pStyle w:val="Prrafodelista"/>
        <w:numPr>
          <w:ilvl w:val="0"/>
          <w:numId w:val="15"/>
        </w:numPr>
        <w:jc w:val="both"/>
        <w:rPr>
          <w:rFonts w:ascii="Arial" w:hAnsi="Arial" w:cs="Arial"/>
          <w:sz w:val="22"/>
          <w:szCs w:val="22"/>
        </w:rPr>
      </w:pPr>
      <w:r w:rsidRPr="00A27920">
        <w:rPr>
          <w:rFonts w:ascii="Arial" w:hAnsi="Arial" w:cs="Arial"/>
          <w:sz w:val="22"/>
          <w:szCs w:val="22"/>
        </w:rPr>
        <w:t>Constancia de medida cautelar:</w:t>
      </w:r>
    </w:p>
    <w:p w14:paraId="69D68345" w14:textId="77777777" w:rsidR="006309FB" w:rsidRPr="00A27920" w:rsidRDefault="006309FB" w:rsidP="006309FB">
      <w:pPr>
        <w:jc w:val="both"/>
        <w:rPr>
          <w:rFonts w:ascii="Arial" w:hAnsi="Arial" w:cs="Arial"/>
          <w:sz w:val="22"/>
          <w:szCs w:val="22"/>
        </w:rPr>
      </w:pPr>
    </w:p>
    <w:p w14:paraId="6576E726" w14:textId="08171A55"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1463258153"/>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1255467798"/>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p w14:paraId="1D8E8B07" w14:textId="77777777" w:rsidR="00EF2BF0" w:rsidRPr="00A27920" w:rsidRDefault="00EF2BF0" w:rsidP="006309FB">
      <w:pPr>
        <w:pStyle w:val="Prrafodelista"/>
        <w:jc w:val="both"/>
        <w:rPr>
          <w:rFonts w:ascii="Arial" w:hAnsi="Arial" w:cs="Arial"/>
          <w:sz w:val="22"/>
          <w:szCs w:val="22"/>
        </w:rPr>
      </w:pPr>
    </w:p>
    <w:p w14:paraId="00784671" w14:textId="77777777" w:rsidR="00EF2BF0" w:rsidRPr="00A27920" w:rsidRDefault="00EF2BF0" w:rsidP="008533A4">
      <w:pPr>
        <w:pStyle w:val="Prrafodelista"/>
        <w:numPr>
          <w:ilvl w:val="0"/>
          <w:numId w:val="15"/>
        </w:numPr>
        <w:jc w:val="both"/>
        <w:rPr>
          <w:rFonts w:ascii="Arial" w:hAnsi="Arial" w:cs="Arial"/>
          <w:b/>
          <w:sz w:val="22"/>
          <w:szCs w:val="22"/>
        </w:rPr>
      </w:pPr>
      <w:r w:rsidRPr="00A27920">
        <w:rPr>
          <w:rFonts w:ascii="Arial" w:hAnsi="Arial" w:cs="Arial"/>
          <w:sz w:val="22"/>
          <w:szCs w:val="22"/>
        </w:rPr>
        <w:t>El proyecto requiere incluir el anexo de información predial definido por la Dirección de Bienes Raíces de la EAAB- ESP</w:t>
      </w:r>
      <w:r w:rsidR="006309FB" w:rsidRPr="00A27920">
        <w:rPr>
          <w:rFonts w:ascii="Arial" w:hAnsi="Arial" w:cs="Arial"/>
          <w:sz w:val="22"/>
          <w:szCs w:val="22"/>
        </w:rPr>
        <w:t>.</w:t>
      </w:r>
    </w:p>
    <w:p w14:paraId="213307B0" w14:textId="77777777" w:rsidR="006309FB" w:rsidRPr="00A27920" w:rsidRDefault="006309FB" w:rsidP="006309FB">
      <w:pPr>
        <w:pStyle w:val="Prrafodelista"/>
        <w:jc w:val="both"/>
        <w:rPr>
          <w:rFonts w:ascii="Arial" w:hAnsi="Arial" w:cs="Arial"/>
          <w:sz w:val="22"/>
          <w:szCs w:val="22"/>
        </w:rPr>
      </w:pPr>
    </w:p>
    <w:p w14:paraId="3DBAABFA" w14:textId="6BC3A527" w:rsidR="006309FB" w:rsidRPr="00A27920" w:rsidRDefault="006309FB" w:rsidP="00E71FEC">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891342318"/>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491449176"/>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p>
    <w:bookmarkEnd w:id="21"/>
    <w:p w14:paraId="3D646E46" w14:textId="4A5B2BC9" w:rsidR="00EF2BF0" w:rsidRDefault="00EF2BF0" w:rsidP="00EF2BF0">
      <w:pPr>
        <w:jc w:val="both"/>
        <w:rPr>
          <w:rFonts w:ascii="Arial" w:hAnsi="Arial" w:cs="Arial"/>
          <w:sz w:val="22"/>
          <w:szCs w:val="22"/>
        </w:rPr>
      </w:pPr>
    </w:p>
    <w:p w14:paraId="26AB9384" w14:textId="77777777" w:rsidR="00825FBE" w:rsidRPr="000652B8" w:rsidRDefault="00825FBE" w:rsidP="00EF2BF0">
      <w:pPr>
        <w:jc w:val="both"/>
        <w:rPr>
          <w:rFonts w:ascii="Arial" w:hAnsi="Arial" w:cs="Arial"/>
          <w:sz w:val="22"/>
          <w:szCs w:val="22"/>
        </w:rPr>
      </w:pPr>
    </w:p>
    <w:p w14:paraId="50E74A7F" w14:textId="31FF79C2" w:rsidR="00EF2BF0" w:rsidRPr="00EC6BB7" w:rsidRDefault="00D83EA4" w:rsidP="00EC6BB7">
      <w:pPr>
        <w:pStyle w:val="Prrafodelista"/>
        <w:numPr>
          <w:ilvl w:val="0"/>
          <w:numId w:val="1"/>
        </w:numPr>
        <w:jc w:val="both"/>
        <w:rPr>
          <w:rFonts w:ascii="Arial" w:hAnsi="Arial" w:cs="Arial"/>
          <w:b/>
          <w:sz w:val="22"/>
          <w:szCs w:val="22"/>
        </w:rPr>
      </w:pPr>
      <w:bookmarkStart w:id="22" w:name="AMB_NOLIC"/>
      <w:r w:rsidRPr="00EC6BB7">
        <w:rPr>
          <w:rFonts w:ascii="Arial" w:hAnsi="Arial" w:cs="Arial"/>
          <w:b/>
          <w:sz w:val="22"/>
          <w:szCs w:val="22"/>
        </w:rPr>
        <w:t xml:space="preserve">  </w:t>
      </w:r>
      <w:r w:rsidR="00EF2BF0" w:rsidRPr="00EC6BB7">
        <w:rPr>
          <w:rFonts w:ascii="Arial" w:hAnsi="Arial" w:cs="Arial"/>
          <w:b/>
          <w:sz w:val="22"/>
          <w:szCs w:val="22"/>
        </w:rPr>
        <w:t>ASPECTOS E IMPACTOS AMBIENTALES</w:t>
      </w:r>
    </w:p>
    <w:p w14:paraId="5421C686" w14:textId="5746B219" w:rsidR="00EF2BF0" w:rsidRDefault="00EF2BF0" w:rsidP="00EF2BF0">
      <w:pPr>
        <w:jc w:val="both"/>
        <w:rPr>
          <w:rFonts w:ascii="Arial" w:hAnsi="Arial" w:cs="Arial"/>
          <w:sz w:val="22"/>
          <w:szCs w:val="22"/>
        </w:rPr>
      </w:pPr>
    </w:p>
    <w:p w14:paraId="4E2B4279" w14:textId="77777777" w:rsidR="00EC6BB7" w:rsidRPr="00A27920" w:rsidRDefault="00EC6BB7" w:rsidP="00EF2BF0">
      <w:pPr>
        <w:jc w:val="both"/>
        <w:rPr>
          <w:rFonts w:ascii="Arial" w:hAnsi="Arial" w:cs="Arial"/>
          <w:sz w:val="22"/>
          <w:szCs w:val="22"/>
        </w:rPr>
      </w:pPr>
    </w:p>
    <w:p w14:paraId="2EC9DB19" w14:textId="0C2185DD" w:rsidR="00EF2BF0" w:rsidRPr="00E91969" w:rsidRDefault="00EF2BF0" w:rsidP="00E91969">
      <w:pPr>
        <w:pStyle w:val="Prrafodelista"/>
        <w:numPr>
          <w:ilvl w:val="1"/>
          <w:numId w:val="45"/>
        </w:numPr>
        <w:jc w:val="both"/>
        <w:rPr>
          <w:rFonts w:ascii="Arial" w:hAnsi="Arial" w:cs="Arial"/>
          <w:b/>
          <w:sz w:val="22"/>
          <w:szCs w:val="22"/>
        </w:rPr>
      </w:pPr>
      <w:r w:rsidRPr="00E91969">
        <w:rPr>
          <w:rFonts w:ascii="Arial" w:hAnsi="Arial" w:cs="Arial"/>
          <w:b/>
          <w:sz w:val="22"/>
          <w:szCs w:val="22"/>
        </w:rPr>
        <w:t>PERMISOS, LICENCIAS Y AUTORIZACIONES DE CARÁCTER AMBIENTAL</w:t>
      </w:r>
    </w:p>
    <w:p w14:paraId="10E70E73" w14:textId="77777777" w:rsidR="00EF2BF0" w:rsidRPr="00A27920" w:rsidRDefault="00EF2BF0" w:rsidP="00EF2BF0">
      <w:pPr>
        <w:ind w:left="567"/>
        <w:jc w:val="both"/>
        <w:rPr>
          <w:rFonts w:ascii="Arial" w:hAnsi="Arial" w:cs="Arial"/>
          <w:sz w:val="22"/>
          <w:szCs w:val="22"/>
        </w:rPr>
      </w:pPr>
    </w:p>
    <w:p w14:paraId="0B220661" w14:textId="18207EF5" w:rsidR="00D83EA4" w:rsidRDefault="00D83EA4" w:rsidP="00D83EA4">
      <w:pPr>
        <w:tabs>
          <w:tab w:val="left" w:pos="1134"/>
        </w:tabs>
        <w:ind w:left="360"/>
        <w:jc w:val="both"/>
        <w:rPr>
          <w:rFonts w:ascii="Arial" w:eastAsia="MS Gothic"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1093935576"/>
          <w14:checkbox>
            <w14:checked w14:val="0"/>
            <w14:checkedState w14:val="2612" w14:font="MS Gothic"/>
            <w14:uncheckedState w14:val="2610" w14:font="MS Gothic"/>
          </w14:checkbox>
        </w:sdtPr>
        <w:sdtContent>
          <w:r w:rsidR="000724DF">
            <w:rPr>
              <w:rFonts w:ascii="MS Gothic" w:eastAsia="MS Gothic" w:hAnsi="MS Gothic" w:cs="Segoe UI Symbol" w:hint="eastAsia"/>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95838552"/>
          <w14:checkbox>
            <w14:checked w14:val="1"/>
            <w14:checkedState w14:val="2612" w14:font="MS Gothic"/>
            <w14:uncheckedState w14:val="2610" w14:font="MS Gothic"/>
          </w14:checkbox>
        </w:sdtPr>
        <w:sdtContent>
          <w:r w:rsidR="000724DF">
            <w:rPr>
              <w:rFonts w:ascii="MS Gothic" w:eastAsia="MS Gothic" w:hAnsi="MS Gothic" w:cs="Arial" w:hint="eastAsia"/>
              <w:b/>
              <w:bCs/>
              <w:sz w:val="22"/>
              <w:szCs w:val="22"/>
            </w:rPr>
            <w:t>☒</w:t>
          </w:r>
        </w:sdtContent>
      </w:sdt>
      <w:r w:rsidRPr="00A27920">
        <w:rPr>
          <w:rFonts w:ascii="Arial" w:eastAsia="MS Gothic" w:hAnsi="Arial" w:cs="Arial"/>
          <w:b/>
          <w:bCs/>
          <w:sz w:val="22"/>
          <w:szCs w:val="22"/>
        </w:rPr>
        <w:t xml:space="preserve"> </w:t>
      </w:r>
    </w:p>
    <w:p w14:paraId="335B7E59" w14:textId="77777777" w:rsidR="00D83EA4" w:rsidRPr="00A27920" w:rsidRDefault="00D83EA4" w:rsidP="00D83EA4">
      <w:pPr>
        <w:tabs>
          <w:tab w:val="left" w:pos="1134"/>
        </w:tabs>
        <w:ind w:left="360"/>
        <w:jc w:val="both"/>
        <w:rPr>
          <w:rFonts w:ascii="Arial" w:eastAsia="MS Gothic" w:hAnsi="Arial" w:cs="Arial"/>
          <w:b/>
          <w:bCs/>
          <w:sz w:val="22"/>
          <w:szCs w:val="22"/>
        </w:rPr>
      </w:pPr>
    </w:p>
    <w:p w14:paraId="2B445E4D" w14:textId="7D8C0C38" w:rsidR="00EF2BF0" w:rsidRPr="00E175D3" w:rsidRDefault="005432C1" w:rsidP="00E175D3">
      <w:pPr>
        <w:tabs>
          <w:tab w:val="left" w:pos="1134"/>
        </w:tabs>
        <w:ind w:left="360"/>
        <w:jc w:val="both"/>
        <w:rPr>
          <w:rFonts w:ascii="Arial" w:hAnsi="Arial" w:cs="Arial"/>
          <w:b/>
          <w:sz w:val="22"/>
          <w:szCs w:val="22"/>
        </w:rPr>
      </w:pPr>
      <w:r w:rsidRPr="00A27920">
        <w:rPr>
          <w:rFonts w:ascii="Arial" w:eastAsia="MS Gothic" w:hAnsi="Arial" w:cs="Arial"/>
          <w:b/>
          <w:bCs/>
          <w:color w:val="BFBFBF" w:themeColor="background1" w:themeShade="BF"/>
          <w:sz w:val="22"/>
          <w:szCs w:val="22"/>
        </w:rPr>
        <w:t xml:space="preserve">   </w:t>
      </w:r>
      <w:r w:rsidR="00EF2BF0" w:rsidRPr="00E175D3">
        <w:rPr>
          <w:rFonts w:ascii="Arial" w:hAnsi="Arial" w:cs="Arial"/>
          <w:b/>
          <w:sz w:val="22"/>
          <w:szCs w:val="22"/>
        </w:rPr>
        <w:t>PLAN DE MANEJO AMBIENTAL</w:t>
      </w:r>
      <w:r w:rsidR="00EA27FC" w:rsidRPr="00E175D3">
        <w:rPr>
          <w:rFonts w:ascii="Arial" w:hAnsi="Arial" w:cs="Arial"/>
          <w:b/>
          <w:sz w:val="22"/>
          <w:szCs w:val="22"/>
        </w:rPr>
        <w:t xml:space="preserve"> </w:t>
      </w:r>
    </w:p>
    <w:p w14:paraId="78E279C6" w14:textId="77777777" w:rsidR="00EA27FC" w:rsidRPr="00A27920" w:rsidRDefault="00EA27FC" w:rsidP="005432C1">
      <w:pPr>
        <w:jc w:val="both"/>
        <w:rPr>
          <w:rFonts w:ascii="Arial" w:hAnsi="Arial" w:cs="Arial"/>
          <w:b/>
          <w:sz w:val="22"/>
          <w:szCs w:val="22"/>
        </w:rPr>
      </w:pPr>
    </w:p>
    <w:p w14:paraId="23669DEA" w14:textId="49F6B669" w:rsidR="00EF2BF0" w:rsidRPr="00A27920" w:rsidRDefault="00EF2BF0" w:rsidP="00E71FEC">
      <w:pPr>
        <w:tabs>
          <w:tab w:val="left" w:pos="1134"/>
        </w:tabs>
        <w:ind w:left="360"/>
        <w:jc w:val="both"/>
        <w:rPr>
          <w:rFonts w:ascii="Arial" w:hAnsi="Arial" w:cs="Arial"/>
          <w:sz w:val="22"/>
          <w:szCs w:val="22"/>
        </w:rPr>
      </w:pPr>
      <w:r w:rsidRPr="00A27920">
        <w:rPr>
          <w:rFonts w:ascii="Arial" w:hAnsi="Arial" w:cs="Arial"/>
          <w:sz w:val="22"/>
          <w:szCs w:val="22"/>
        </w:rPr>
        <w:t>¿Requiere Plan de Manejo Ambiental?</w:t>
      </w:r>
      <w:r w:rsidR="005432C1" w:rsidRPr="00A27920">
        <w:rPr>
          <w:rFonts w:ascii="Arial" w:hAnsi="Arial" w:cs="Arial"/>
          <w:sz w:val="22"/>
          <w:szCs w:val="22"/>
        </w:rPr>
        <w:t xml:space="preserve">       Si aplica    </w:t>
      </w:r>
      <w:sdt>
        <w:sdtPr>
          <w:rPr>
            <w:rFonts w:ascii="Arial" w:eastAsia="MS Gothic" w:hAnsi="Arial" w:cs="Arial"/>
            <w:b/>
            <w:bCs/>
            <w:sz w:val="22"/>
            <w:szCs w:val="22"/>
          </w:rPr>
          <w:id w:val="59376687"/>
          <w14:checkbox>
            <w14:checked w14:val="0"/>
            <w14:checkedState w14:val="2612" w14:font="MS Gothic"/>
            <w14:uncheckedState w14:val="2610" w14:font="MS Gothic"/>
          </w14:checkbox>
        </w:sdtPr>
        <w:sdtContent>
          <w:r w:rsidR="005432C1" w:rsidRPr="00A27920">
            <w:rPr>
              <w:rFonts w:ascii="Segoe UI Symbol" w:eastAsia="MS Gothic" w:hAnsi="Segoe UI Symbol" w:cs="Segoe UI Symbol"/>
              <w:b/>
              <w:bCs/>
              <w:sz w:val="22"/>
              <w:szCs w:val="22"/>
            </w:rPr>
            <w:t>☐</w:t>
          </w:r>
        </w:sdtContent>
      </w:sdt>
      <w:r w:rsidR="005432C1" w:rsidRPr="00A27920">
        <w:rPr>
          <w:rFonts w:ascii="Arial" w:hAnsi="Arial" w:cs="Arial"/>
          <w:sz w:val="22"/>
          <w:szCs w:val="22"/>
        </w:rPr>
        <w:t xml:space="preserve">        No aplica   </w:t>
      </w:r>
      <w:sdt>
        <w:sdtPr>
          <w:rPr>
            <w:rFonts w:ascii="Arial" w:eastAsia="MS Gothic" w:hAnsi="Arial" w:cs="Arial"/>
            <w:b/>
            <w:bCs/>
            <w:sz w:val="22"/>
            <w:szCs w:val="22"/>
          </w:rPr>
          <w:id w:val="-1016537218"/>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r w:rsidR="005432C1" w:rsidRPr="00A27920">
        <w:rPr>
          <w:rFonts w:ascii="Arial" w:eastAsia="MS Gothic" w:hAnsi="Arial" w:cs="Arial"/>
          <w:b/>
          <w:bCs/>
          <w:sz w:val="22"/>
          <w:szCs w:val="22"/>
        </w:rPr>
        <w:t xml:space="preserve"> </w:t>
      </w:r>
    </w:p>
    <w:p w14:paraId="32C4CC96" w14:textId="77777777" w:rsidR="00EF2BF0" w:rsidRPr="00A27920" w:rsidRDefault="00EF2BF0" w:rsidP="00EF2BF0">
      <w:pPr>
        <w:ind w:left="567"/>
        <w:jc w:val="both"/>
        <w:rPr>
          <w:rFonts w:ascii="Arial" w:hAnsi="Arial" w:cs="Arial"/>
          <w:sz w:val="22"/>
          <w:szCs w:val="22"/>
        </w:rPr>
      </w:pPr>
    </w:p>
    <w:p w14:paraId="42E96145" w14:textId="77777777" w:rsidR="00EF2BF0" w:rsidRPr="00A27920" w:rsidRDefault="00EF2BF0" w:rsidP="008533A4">
      <w:pPr>
        <w:pStyle w:val="Prrafodelista"/>
        <w:numPr>
          <w:ilvl w:val="0"/>
          <w:numId w:val="15"/>
        </w:numPr>
        <w:jc w:val="both"/>
        <w:rPr>
          <w:rFonts w:ascii="Arial" w:hAnsi="Arial" w:cs="Arial"/>
          <w:sz w:val="22"/>
          <w:szCs w:val="22"/>
        </w:rPr>
      </w:pPr>
      <w:r w:rsidRPr="00A27920">
        <w:rPr>
          <w:rFonts w:ascii="Arial" w:hAnsi="Arial" w:cs="Arial"/>
          <w:sz w:val="22"/>
          <w:szCs w:val="22"/>
        </w:rPr>
        <w:t xml:space="preserve">Si el proyecto requiere plan de manejo ambiental, se debe indicar si la Empresa cuenta con este plan </w:t>
      </w:r>
    </w:p>
    <w:p w14:paraId="0E45788C" w14:textId="77777777" w:rsidR="00EF2BF0" w:rsidRPr="00A27920" w:rsidRDefault="00EF2BF0" w:rsidP="00EF2BF0">
      <w:pPr>
        <w:ind w:left="567"/>
        <w:jc w:val="both"/>
        <w:rPr>
          <w:rFonts w:ascii="Arial" w:hAnsi="Arial" w:cs="Arial"/>
          <w:sz w:val="22"/>
          <w:szCs w:val="22"/>
        </w:rPr>
      </w:pPr>
    </w:p>
    <w:p w14:paraId="1A2E5C97" w14:textId="12029507" w:rsidR="005432C1" w:rsidRPr="00A27920" w:rsidRDefault="00EF2BF0" w:rsidP="005432C1">
      <w:pPr>
        <w:tabs>
          <w:tab w:val="left" w:pos="1134"/>
        </w:tabs>
        <w:ind w:left="360"/>
        <w:jc w:val="both"/>
        <w:rPr>
          <w:rFonts w:ascii="Arial" w:hAnsi="Arial" w:cs="Arial"/>
          <w:sz w:val="22"/>
          <w:szCs w:val="22"/>
        </w:rPr>
      </w:pPr>
      <w:r w:rsidRPr="00A27920">
        <w:rPr>
          <w:rFonts w:ascii="Arial" w:hAnsi="Arial" w:cs="Arial"/>
          <w:sz w:val="22"/>
          <w:szCs w:val="22"/>
        </w:rPr>
        <w:t>¿La obra tiene Plan de Manejo Ambiental?</w:t>
      </w:r>
      <w:r w:rsidR="005432C1" w:rsidRPr="00A27920">
        <w:rPr>
          <w:rFonts w:ascii="Arial" w:hAnsi="Arial" w:cs="Arial"/>
          <w:sz w:val="22"/>
          <w:szCs w:val="22"/>
        </w:rPr>
        <w:t xml:space="preserve">      Si aplica    </w:t>
      </w:r>
      <w:sdt>
        <w:sdtPr>
          <w:rPr>
            <w:rFonts w:ascii="Arial" w:eastAsia="MS Gothic" w:hAnsi="Arial" w:cs="Arial"/>
            <w:b/>
            <w:bCs/>
            <w:sz w:val="22"/>
            <w:szCs w:val="22"/>
          </w:rPr>
          <w:id w:val="-1977828258"/>
          <w14:checkbox>
            <w14:checked w14:val="0"/>
            <w14:checkedState w14:val="2612" w14:font="MS Gothic"/>
            <w14:uncheckedState w14:val="2610" w14:font="MS Gothic"/>
          </w14:checkbox>
        </w:sdtPr>
        <w:sdtContent>
          <w:r w:rsidR="005432C1" w:rsidRPr="00A27920">
            <w:rPr>
              <w:rFonts w:ascii="Segoe UI Symbol" w:eastAsia="MS Gothic" w:hAnsi="Segoe UI Symbol" w:cs="Segoe UI Symbol"/>
              <w:b/>
              <w:bCs/>
              <w:sz w:val="22"/>
              <w:szCs w:val="22"/>
            </w:rPr>
            <w:t>☐</w:t>
          </w:r>
        </w:sdtContent>
      </w:sdt>
      <w:r w:rsidR="005432C1" w:rsidRPr="00A27920">
        <w:rPr>
          <w:rFonts w:ascii="Arial" w:hAnsi="Arial" w:cs="Arial"/>
          <w:sz w:val="22"/>
          <w:szCs w:val="22"/>
        </w:rPr>
        <w:t xml:space="preserve">        No aplica   </w:t>
      </w:r>
      <w:sdt>
        <w:sdtPr>
          <w:rPr>
            <w:rFonts w:ascii="Arial" w:eastAsia="MS Gothic" w:hAnsi="Arial" w:cs="Arial"/>
            <w:b/>
            <w:bCs/>
            <w:sz w:val="22"/>
            <w:szCs w:val="22"/>
          </w:rPr>
          <w:id w:val="-1245176049"/>
          <w14:checkbox>
            <w14:checked w14:val="1"/>
            <w14:checkedState w14:val="2612" w14:font="MS Gothic"/>
            <w14:uncheckedState w14:val="2610" w14:font="MS Gothic"/>
          </w14:checkbox>
        </w:sdtPr>
        <w:sdtContent>
          <w:r w:rsidR="00E175D3">
            <w:rPr>
              <w:rFonts w:ascii="MS Gothic" w:eastAsia="MS Gothic" w:hAnsi="MS Gothic" w:cs="Arial" w:hint="eastAsia"/>
              <w:b/>
              <w:bCs/>
              <w:sz w:val="22"/>
              <w:szCs w:val="22"/>
            </w:rPr>
            <w:t>☒</w:t>
          </w:r>
        </w:sdtContent>
      </w:sdt>
      <w:r w:rsidR="005432C1" w:rsidRPr="00A27920">
        <w:rPr>
          <w:rFonts w:ascii="Arial" w:eastAsia="MS Gothic" w:hAnsi="Arial" w:cs="Arial"/>
          <w:b/>
          <w:bCs/>
          <w:sz w:val="22"/>
          <w:szCs w:val="22"/>
        </w:rPr>
        <w:t xml:space="preserve"> </w:t>
      </w:r>
    </w:p>
    <w:p w14:paraId="7FA2DC80" w14:textId="77777777" w:rsidR="00EF2BF0" w:rsidRPr="00A27920" w:rsidRDefault="00EF2BF0" w:rsidP="005A4B9D">
      <w:pPr>
        <w:jc w:val="both"/>
        <w:rPr>
          <w:rFonts w:ascii="Arial" w:hAnsi="Arial" w:cs="Arial"/>
          <w:sz w:val="22"/>
          <w:szCs w:val="22"/>
        </w:rPr>
      </w:pPr>
    </w:p>
    <w:p w14:paraId="5AE1C95C" w14:textId="2367E75E" w:rsidR="00EF2BF0" w:rsidRPr="00A27920" w:rsidRDefault="00EF2BF0" w:rsidP="00EF2BF0">
      <w:pPr>
        <w:ind w:left="567"/>
        <w:jc w:val="both"/>
        <w:rPr>
          <w:rFonts w:ascii="Arial" w:hAnsi="Arial" w:cs="Arial"/>
          <w:sz w:val="22"/>
          <w:szCs w:val="22"/>
        </w:rPr>
      </w:pPr>
      <w:r w:rsidRPr="00A27920">
        <w:rPr>
          <w:rFonts w:ascii="Arial" w:hAnsi="Arial" w:cs="Arial"/>
          <w:sz w:val="22"/>
          <w:szCs w:val="22"/>
        </w:rPr>
        <w:t xml:space="preserve">Si el proyecto no requiere plan de manejo ambiental, el Contratista </w:t>
      </w:r>
      <w:r w:rsidR="00122123">
        <w:rPr>
          <w:rFonts w:ascii="Arial" w:hAnsi="Arial" w:cs="Arial"/>
          <w:sz w:val="22"/>
          <w:szCs w:val="22"/>
        </w:rPr>
        <w:t>deberá</w:t>
      </w:r>
      <w:r w:rsidRPr="00A27920">
        <w:rPr>
          <w:rFonts w:ascii="Arial" w:hAnsi="Arial" w:cs="Arial"/>
          <w:sz w:val="22"/>
          <w:szCs w:val="22"/>
        </w:rPr>
        <w:t xml:space="preserve"> dar aplicabilidad a lo dispuesto en la norma NS-038   “Manual de Manejo del Impacto Ambiental y Urbano” ” a través del PIMMAS establecido en los Estudios Previos, NS 040 “Panorama de Factores de Riesgo - Requisitos mínimos para su elaboración” y la NS 141 "Requisitos de seguridad industrial y salud ocupacional para contratistas“, so pena que la Empresa de Acueducto y Alcantarillado de Bogotá - ESP aplique las multas pactadas en la minuta del contrato</w:t>
      </w:r>
    </w:p>
    <w:bookmarkEnd w:id="22"/>
    <w:p w14:paraId="22F6B048" w14:textId="4A724D76" w:rsidR="00EF2BF0" w:rsidRDefault="00EF2BF0" w:rsidP="00EF2BF0">
      <w:pPr>
        <w:autoSpaceDE w:val="0"/>
        <w:autoSpaceDN w:val="0"/>
        <w:adjustRightInd w:val="0"/>
        <w:ind w:left="567"/>
        <w:jc w:val="both"/>
        <w:rPr>
          <w:rFonts w:ascii="Arial" w:hAnsi="Arial" w:cs="Arial"/>
          <w:sz w:val="22"/>
          <w:szCs w:val="22"/>
        </w:rPr>
      </w:pPr>
    </w:p>
    <w:p w14:paraId="1E12811C" w14:textId="77777777" w:rsidR="00E175D3" w:rsidRPr="000652B8" w:rsidRDefault="00E175D3" w:rsidP="00EF2BF0">
      <w:pPr>
        <w:autoSpaceDE w:val="0"/>
        <w:autoSpaceDN w:val="0"/>
        <w:adjustRightInd w:val="0"/>
        <w:ind w:left="567"/>
        <w:jc w:val="both"/>
        <w:rPr>
          <w:rFonts w:ascii="Arial" w:hAnsi="Arial" w:cs="Arial"/>
          <w:sz w:val="22"/>
          <w:szCs w:val="22"/>
        </w:rPr>
      </w:pPr>
    </w:p>
    <w:p w14:paraId="2EC0384A" w14:textId="7B34B02B" w:rsidR="00E175D3" w:rsidRPr="009D3799" w:rsidRDefault="00EF2BF0" w:rsidP="00E175D3">
      <w:pPr>
        <w:pStyle w:val="Prrafodelista"/>
        <w:numPr>
          <w:ilvl w:val="0"/>
          <w:numId w:val="1"/>
        </w:numPr>
        <w:jc w:val="both"/>
        <w:rPr>
          <w:rFonts w:ascii="Arial" w:hAnsi="Arial" w:cs="Arial"/>
          <w:b/>
          <w:sz w:val="22"/>
          <w:szCs w:val="22"/>
          <w:lang w:val="es-ES_tradnl"/>
        </w:rPr>
      </w:pPr>
      <w:bookmarkStart w:id="23" w:name="CTEC_OBR_INT"/>
      <w:r w:rsidRPr="009D3799">
        <w:rPr>
          <w:rFonts w:ascii="Arial" w:hAnsi="Arial" w:cs="Arial"/>
          <w:b/>
          <w:sz w:val="22"/>
          <w:szCs w:val="22"/>
        </w:rPr>
        <w:t xml:space="preserve">CONDICIONES TÉCNICAS PARA LA </w:t>
      </w:r>
      <w:r w:rsidR="00EA27FC" w:rsidRPr="009D3799">
        <w:rPr>
          <w:rFonts w:ascii="Arial" w:hAnsi="Arial" w:cs="Arial"/>
          <w:b/>
          <w:sz w:val="22"/>
          <w:szCs w:val="22"/>
        </w:rPr>
        <w:t>EJECUCIÓN</w:t>
      </w:r>
      <w:r w:rsidRPr="009D3799">
        <w:rPr>
          <w:rFonts w:ascii="Arial" w:hAnsi="Arial" w:cs="Arial"/>
          <w:b/>
          <w:sz w:val="22"/>
          <w:szCs w:val="22"/>
        </w:rPr>
        <w:t xml:space="preserve"> DEL CONTRATO:</w:t>
      </w:r>
      <w:r w:rsidR="00484C7D" w:rsidRPr="009D3799">
        <w:rPr>
          <w:rFonts w:ascii="Arial" w:hAnsi="Arial" w:cs="Arial"/>
          <w:b/>
          <w:sz w:val="22"/>
          <w:szCs w:val="22"/>
        </w:rPr>
        <w:t xml:space="preserve"> </w:t>
      </w:r>
      <w:bookmarkEnd w:id="23"/>
      <w:r w:rsidR="00E175D3" w:rsidRPr="009D3799">
        <w:rPr>
          <w:rFonts w:ascii="Arial" w:hAnsi="Arial" w:cs="Arial"/>
          <w:b/>
          <w:sz w:val="22"/>
          <w:szCs w:val="22"/>
          <w:lang w:val="es-ES_tradnl"/>
        </w:rPr>
        <w:t>GENERALES</w:t>
      </w:r>
    </w:p>
    <w:p w14:paraId="1F3C2F2C" w14:textId="214A2358" w:rsidR="00E175D3" w:rsidRDefault="00E175D3" w:rsidP="00E175D3">
      <w:pPr>
        <w:jc w:val="both"/>
        <w:rPr>
          <w:rFonts w:ascii="Arial" w:hAnsi="Arial" w:cs="Arial"/>
          <w:sz w:val="22"/>
          <w:szCs w:val="22"/>
          <w:lang w:val="es-ES_tradnl"/>
        </w:rPr>
      </w:pPr>
    </w:p>
    <w:p w14:paraId="49A6BEE3" w14:textId="3AD046E5" w:rsidR="00825FBE" w:rsidRPr="00641D69" w:rsidRDefault="00825FBE" w:rsidP="00825FBE">
      <w:pPr>
        <w:jc w:val="both"/>
        <w:rPr>
          <w:rFonts w:ascii="Arial" w:hAnsi="Arial" w:cs="Arial"/>
          <w:b/>
          <w:sz w:val="22"/>
          <w:szCs w:val="22"/>
          <w:lang w:val="es-ES_tradnl"/>
        </w:rPr>
      </w:pPr>
      <w:r>
        <w:rPr>
          <w:rFonts w:ascii="Arial" w:hAnsi="Arial" w:cs="Arial"/>
          <w:b/>
          <w:sz w:val="22"/>
          <w:szCs w:val="22"/>
          <w:lang w:val="es-ES_tradnl"/>
        </w:rPr>
        <w:t>2</w:t>
      </w:r>
      <w:r w:rsidR="008F7CF1">
        <w:rPr>
          <w:rFonts w:ascii="Arial" w:hAnsi="Arial" w:cs="Arial"/>
          <w:b/>
          <w:sz w:val="22"/>
          <w:szCs w:val="22"/>
          <w:lang w:val="es-ES_tradnl"/>
        </w:rPr>
        <w:t>6</w:t>
      </w:r>
      <w:r>
        <w:rPr>
          <w:rFonts w:ascii="Arial" w:hAnsi="Arial" w:cs="Arial"/>
          <w:b/>
          <w:sz w:val="22"/>
          <w:szCs w:val="22"/>
          <w:lang w:val="es-ES_tradnl"/>
        </w:rPr>
        <w:t xml:space="preserve">.1. </w:t>
      </w:r>
      <w:r w:rsidRPr="00641D69">
        <w:rPr>
          <w:rFonts w:ascii="Arial" w:hAnsi="Arial" w:cs="Arial"/>
          <w:b/>
          <w:sz w:val="22"/>
          <w:szCs w:val="22"/>
          <w:lang w:val="es-ES_tradnl"/>
        </w:rPr>
        <w:t>GENERALES</w:t>
      </w:r>
    </w:p>
    <w:p w14:paraId="343AB1C0" w14:textId="77777777" w:rsidR="00825FBE" w:rsidRDefault="00825FBE" w:rsidP="00E175D3">
      <w:pPr>
        <w:jc w:val="both"/>
        <w:rPr>
          <w:rFonts w:ascii="Arial" w:hAnsi="Arial" w:cs="Arial"/>
          <w:sz w:val="22"/>
          <w:szCs w:val="22"/>
          <w:lang w:val="es-ES_tradnl"/>
        </w:rPr>
      </w:pPr>
    </w:p>
    <w:p w14:paraId="62EA7EFA" w14:textId="3710F723"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El CONTRATISTA deberá desarrollar las actividades de mantenimiento de acuerdo con las especificaciones técnicas suministradas por la EAAB-ESP, con todos sus elementos, materiales y accesorios, bajo la supervisión del Supervisor, esto incluye en general actividades de excavaciones, retiros y disposición de sobrantes, suministro e instalación de base granular, suministro e instalación de </w:t>
      </w:r>
      <w:proofErr w:type="spellStart"/>
      <w:r w:rsidRPr="006B05EA">
        <w:rPr>
          <w:rFonts w:ascii="Arial" w:hAnsi="Arial" w:cs="Arial"/>
          <w:sz w:val="22"/>
          <w:szCs w:val="22"/>
          <w:lang w:val="es-ES_tradnl"/>
        </w:rPr>
        <w:t>sub</w:t>
      </w:r>
      <w:proofErr w:type="spellEnd"/>
      <w:r w:rsidRPr="006B05EA">
        <w:rPr>
          <w:rFonts w:ascii="Arial" w:hAnsi="Arial" w:cs="Arial"/>
          <w:sz w:val="22"/>
          <w:szCs w:val="22"/>
          <w:lang w:val="es-ES_tradnl"/>
        </w:rPr>
        <w:t xml:space="preserve"> base granular, suministro e instalación de</w:t>
      </w:r>
      <w:r>
        <w:rPr>
          <w:rFonts w:ascii="Arial" w:hAnsi="Arial" w:cs="Arial"/>
          <w:sz w:val="22"/>
          <w:szCs w:val="22"/>
          <w:lang w:val="es-ES_tradnl"/>
        </w:rPr>
        <w:t xml:space="preserve"> </w:t>
      </w:r>
      <w:r w:rsidRPr="006B05EA">
        <w:rPr>
          <w:rFonts w:ascii="Arial" w:hAnsi="Arial" w:cs="Arial"/>
          <w:sz w:val="22"/>
          <w:szCs w:val="22"/>
          <w:lang w:val="es-ES_tradnl"/>
        </w:rPr>
        <w:t xml:space="preserve">tuberías, demoliciones, suministro e instalación de concretos, suministro e instalación de carpeta asfáltica, morteros, levante de muros, estuco de muros, pintura de muros, cambios de cubiertas, cambio de luminarias, </w:t>
      </w:r>
      <w:r w:rsidR="00FB1587">
        <w:rPr>
          <w:rFonts w:ascii="Arial" w:hAnsi="Arial" w:cs="Arial"/>
          <w:sz w:val="22"/>
          <w:szCs w:val="22"/>
          <w:lang w:val="es-ES_tradnl"/>
        </w:rPr>
        <w:t xml:space="preserve">construcción de </w:t>
      </w:r>
      <w:r w:rsidRPr="006B05EA">
        <w:rPr>
          <w:rFonts w:ascii="Arial" w:hAnsi="Arial" w:cs="Arial"/>
          <w:sz w:val="22"/>
          <w:szCs w:val="22"/>
          <w:lang w:val="es-ES_tradnl"/>
        </w:rPr>
        <w:t>cerramientos, impermeabilización de cubiertas, cambios de pisos, y las demás que se requieran de acuerdo con el objeto del contrato.</w:t>
      </w:r>
    </w:p>
    <w:p w14:paraId="59162E69" w14:textId="77777777" w:rsidR="00E175D3" w:rsidRPr="006B05EA" w:rsidRDefault="00E175D3" w:rsidP="00E175D3">
      <w:pPr>
        <w:jc w:val="both"/>
        <w:rPr>
          <w:rFonts w:ascii="Arial" w:hAnsi="Arial" w:cs="Arial"/>
          <w:sz w:val="22"/>
          <w:szCs w:val="22"/>
          <w:lang w:val="es-ES_tradnl"/>
        </w:rPr>
      </w:pPr>
    </w:p>
    <w:p w14:paraId="42FF5A12"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El CONTRATISTA deberá disponer del equipo necesario para iniciar los trabajos y el personal contratado para las labores, el cual deberá cumplir con los requisitos exigidos por </w:t>
      </w:r>
      <w:r>
        <w:rPr>
          <w:rFonts w:ascii="Arial" w:hAnsi="Arial" w:cs="Arial"/>
          <w:sz w:val="22"/>
          <w:szCs w:val="22"/>
          <w:lang w:val="es-ES_tradnl"/>
        </w:rPr>
        <w:t>la EAAB-ESP</w:t>
      </w:r>
      <w:r w:rsidRPr="006B05EA">
        <w:rPr>
          <w:rFonts w:ascii="Arial" w:hAnsi="Arial" w:cs="Arial"/>
          <w:sz w:val="22"/>
          <w:szCs w:val="22"/>
          <w:lang w:val="es-ES_tradnl"/>
        </w:rPr>
        <w:t>, especialmente EL CONTRATISTA deberá realizar el pago oportuno y dentro de los términos de ley, de los parafiscales de cada uno de los trabajadores del proyecto: profesionales, mano de obra calificada y no calificada. El incumplimiento</w:t>
      </w:r>
      <w:bookmarkStart w:id="24" w:name="_Hlk203584966"/>
      <w:r w:rsidRPr="006B05EA">
        <w:rPr>
          <w:rFonts w:ascii="Arial" w:hAnsi="Arial" w:cs="Arial"/>
          <w:sz w:val="22"/>
          <w:szCs w:val="22"/>
          <w:lang w:val="es-ES_tradnl"/>
        </w:rPr>
        <w:t xml:space="preserve">, mora o atraso de los pagos </w:t>
      </w:r>
      <w:bookmarkEnd w:id="24"/>
      <w:r w:rsidRPr="006B05EA">
        <w:rPr>
          <w:rFonts w:ascii="Arial" w:hAnsi="Arial" w:cs="Arial"/>
          <w:sz w:val="22"/>
          <w:szCs w:val="22"/>
          <w:lang w:val="es-ES_tradnl"/>
        </w:rPr>
        <w:t>señalados generará suspensión de las obras por parte de la SUPERVISIÓN del contrato, cuyo atraso y sobrecostos del proyecto, serán asumidos única y exclusivamente por EL CONTRATISTA, quien desde ya renuncia a reclamar perjuicio alguno por la suspensión de las obras.</w:t>
      </w:r>
    </w:p>
    <w:p w14:paraId="592F3BE7" w14:textId="77777777" w:rsidR="00E175D3" w:rsidRPr="006B05EA" w:rsidRDefault="00E175D3" w:rsidP="00E175D3">
      <w:pPr>
        <w:jc w:val="both"/>
        <w:rPr>
          <w:rFonts w:ascii="Arial" w:hAnsi="Arial" w:cs="Arial"/>
          <w:sz w:val="22"/>
          <w:szCs w:val="22"/>
          <w:lang w:val="es-ES_tradnl"/>
        </w:rPr>
      </w:pPr>
    </w:p>
    <w:p w14:paraId="041A052F"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El CONTRATISTA debe presentar los informes que le sean requeridos por la Supervisión de la Empresa de Acueducto y Alcantarillado de Bogotá, que se relacionen con el objeto del contrato.</w:t>
      </w:r>
    </w:p>
    <w:p w14:paraId="75457DA4" w14:textId="77777777" w:rsidR="00E175D3" w:rsidRPr="006B05EA" w:rsidRDefault="00E175D3" w:rsidP="00E175D3">
      <w:pPr>
        <w:jc w:val="both"/>
        <w:rPr>
          <w:rFonts w:ascii="Arial" w:hAnsi="Arial" w:cs="Arial"/>
          <w:sz w:val="22"/>
          <w:szCs w:val="22"/>
          <w:lang w:val="es-ES_tradnl"/>
        </w:rPr>
      </w:pPr>
    </w:p>
    <w:p w14:paraId="05F1E4CF" w14:textId="77777777" w:rsidR="00E175D3" w:rsidRPr="006B05EA" w:rsidRDefault="00E175D3" w:rsidP="00E175D3">
      <w:pPr>
        <w:jc w:val="both"/>
        <w:rPr>
          <w:rFonts w:ascii="Arial" w:hAnsi="Arial" w:cs="Arial"/>
          <w:sz w:val="22"/>
          <w:szCs w:val="22"/>
          <w:lang w:val="es-ES_tradnl"/>
        </w:rPr>
      </w:pPr>
      <w:bookmarkStart w:id="25" w:name="_Hlk103683187"/>
      <w:r w:rsidRPr="006B05EA">
        <w:rPr>
          <w:rFonts w:ascii="Arial" w:hAnsi="Arial" w:cs="Arial"/>
          <w:sz w:val="22"/>
          <w:szCs w:val="22"/>
          <w:lang w:val="es-ES_tradnl"/>
        </w:rPr>
        <w:t xml:space="preserve">El CONTRATISTA debe dar respuesta al Supervisor del contrato en los cinco (05) días hábiles siguientes de todas las observaciones que puedan influir en la ejecución del contrato de obra, </w:t>
      </w:r>
      <w:bookmarkEnd w:id="25"/>
      <w:r w:rsidRPr="006B05EA">
        <w:rPr>
          <w:rFonts w:ascii="Arial" w:hAnsi="Arial" w:cs="Arial"/>
          <w:sz w:val="22"/>
          <w:szCs w:val="22"/>
          <w:lang w:val="es-ES_tradnl"/>
        </w:rPr>
        <w:t>así como la información técnica, social, ambiental y financiera que se requiera para elaborar reportes o respuestas a entidades de control.</w:t>
      </w:r>
    </w:p>
    <w:p w14:paraId="2BE37FCA"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51AA30C3"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La custodia, y seguridad de los equipos, herramienta, materiales y bienes de la obra, serán de responsabilidad única y exclusiva del CONTRATISTA, por tanto, deberá proveer su propia vigilancia, aunque estén dentro de predios o de las instalaciones de la EAAB-ESP.</w:t>
      </w:r>
    </w:p>
    <w:p w14:paraId="091D9484"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4ED7401A" w14:textId="230A64A5" w:rsidR="00E175D3" w:rsidRPr="006B05EA" w:rsidRDefault="00E175D3" w:rsidP="00E175D3">
      <w:pPr>
        <w:autoSpaceDE w:val="0"/>
        <w:autoSpaceDN w:val="0"/>
        <w:adjustRightInd w:val="0"/>
        <w:jc w:val="both"/>
        <w:rPr>
          <w:rFonts w:ascii="Arial" w:hAnsi="Arial" w:cs="Arial"/>
          <w:b/>
          <w:sz w:val="22"/>
          <w:szCs w:val="22"/>
          <w:lang w:val="es-ES_tradnl"/>
        </w:rPr>
      </w:pPr>
      <w:r>
        <w:rPr>
          <w:rFonts w:ascii="Arial" w:hAnsi="Arial" w:cs="Arial"/>
          <w:b/>
          <w:sz w:val="22"/>
          <w:szCs w:val="22"/>
          <w:lang w:val="es-ES_tradnl"/>
        </w:rPr>
        <w:t>2</w:t>
      </w:r>
      <w:r w:rsidR="008F7CF1">
        <w:rPr>
          <w:rFonts w:ascii="Arial" w:hAnsi="Arial" w:cs="Arial"/>
          <w:b/>
          <w:sz w:val="22"/>
          <w:szCs w:val="22"/>
          <w:lang w:val="es-ES_tradnl"/>
        </w:rPr>
        <w:t>6</w:t>
      </w:r>
      <w:r>
        <w:rPr>
          <w:rFonts w:ascii="Arial" w:hAnsi="Arial" w:cs="Arial"/>
          <w:b/>
          <w:sz w:val="22"/>
          <w:szCs w:val="22"/>
          <w:lang w:val="es-ES_tradnl"/>
        </w:rPr>
        <w:t xml:space="preserve">.2. </w:t>
      </w:r>
      <w:r w:rsidRPr="006B05EA">
        <w:rPr>
          <w:rFonts w:ascii="Arial" w:hAnsi="Arial" w:cs="Arial"/>
          <w:b/>
          <w:sz w:val="22"/>
          <w:szCs w:val="22"/>
          <w:lang w:val="es-ES_tradnl"/>
        </w:rPr>
        <w:t>CAMPAMENTOS DE OBRA</w:t>
      </w:r>
    </w:p>
    <w:p w14:paraId="32C30F78" w14:textId="77777777" w:rsidR="00E175D3" w:rsidRPr="006B05EA" w:rsidRDefault="00E175D3" w:rsidP="00E175D3">
      <w:pPr>
        <w:autoSpaceDE w:val="0"/>
        <w:autoSpaceDN w:val="0"/>
        <w:adjustRightInd w:val="0"/>
        <w:jc w:val="both"/>
        <w:rPr>
          <w:rFonts w:ascii="Arial" w:hAnsi="Arial" w:cs="Arial"/>
          <w:b/>
          <w:sz w:val="22"/>
          <w:szCs w:val="22"/>
          <w:lang w:val="es-ES_tradnl"/>
        </w:rPr>
      </w:pPr>
    </w:p>
    <w:p w14:paraId="00354943" w14:textId="1D522A75"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lastRenderedPageBreak/>
        <w:t>EL CONTRATISTA deberá contar como mínimo con dos (2) contenedores de 20 pies para oficina del personal administrativo, así mismo se indica que deberá contar con uno en la central de operaciones y el otro podrá ser trasladado a las sedes donde lo requiera de acuerdo con sus necesidades, así mismo, deberá construir campamentos de obra y el lugar de almacenamiento temporal de sus materiales e insumos (almacén) en los sitios de intervención</w:t>
      </w:r>
      <w:r>
        <w:rPr>
          <w:rFonts w:ascii="Arial" w:hAnsi="Arial" w:cs="Arial"/>
          <w:sz w:val="22"/>
          <w:szCs w:val="22"/>
          <w:lang w:val="es-ES_tradnl"/>
        </w:rPr>
        <w:t>:</w:t>
      </w:r>
      <w:r w:rsidRPr="006B05EA">
        <w:rPr>
          <w:rFonts w:ascii="Arial" w:hAnsi="Arial" w:cs="Arial"/>
          <w:sz w:val="22"/>
          <w:szCs w:val="22"/>
          <w:lang w:val="es-ES_tradnl"/>
        </w:rPr>
        <w:t xml:space="preserve"> Central de Operaciones, Sede COA, Subcentral Santa Lucia, Colegio Ramon B. Jimeno, Puntos atención y Cades, Casinos, Subcentral Usaquén, Centro de Control Modelia y Centros de Acopio.</w:t>
      </w:r>
    </w:p>
    <w:p w14:paraId="17483A94"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48FBEBD3"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Las actividades de mantenimientos de estos espacios no deberán interrumpir las operaciones que esté desarrollando la EAAB-ESP.</w:t>
      </w:r>
    </w:p>
    <w:p w14:paraId="0392DE5F"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34698A99"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Por ningún motivo se utilizará la infraestructura de la EAAB-ESP.</w:t>
      </w:r>
    </w:p>
    <w:p w14:paraId="4FF6F03D"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4F6B3A23" w14:textId="553E253C" w:rsidR="00E175D3" w:rsidRPr="006B05EA" w:rsidRDefault="00E175D3" w:rsidP="00E175D3">
      <w:pPr>
        <w:autoSpaceDE w:val="0"/>
        <w:autoSpaceDN w:val="0"/>
        <w:adjustRightInd w:val="0"/>
        <w:jc w:val="both"/>
        <w:rPr>
          <w:rFonts w:ascii="Arial" w:hAnsi="Arial" w:cs="Arial"/>
          <w:b/>
          <w:sz w:val="22"/>
          <w:szCs w:val="22"/>
          <w:lang w:val="es-ES_tradnl"/>
        </w:rPr>
      </w:pPr>
      <w:bookmarkStart w:id="26" w:name="_Hlk203585592"/>
      <w:r>
        <w:rPr>
          <w:rFonts w:ascii="Arial" w:hAnsi="Arial" w:cs="Arial"/>
          <w:b/>
          <w:sz w:val="22"/>
          <w:szCs w:val="22"/>
          <w:lang w:val="es-ES_tradnl"/>
        </w:rPr>
        <w:t>2</w:t>
      </w:r>
      <w:r w:rsidR="008F7CF1">
        <w:rPr>
          <w:rFonts w:ascii="Arial" w:hAnsi="Arial" w:cs="Arial"/>
          <w:b/>
          <w:sz w:val="22"/>
          <w:szCs w:val="22"/>
          <w:lang w:val="es-ES_tradnl"/>
        </w:rPr>
        <w:t>6</w:t>
      </w:r>
      <w:r>
        <w:rPr>
          <w:rFonts w:ascii="Arial" w:hAnsi="Arial" w:cs="Arial"/>
          <w:b/>
          <w:sz w:val="22"/>
          <w:szCs w:val="22"/>
          <w:lang w:val="es-ES_tradnl"/>
        </w:rPr>
        <w:t xml:space="preserve">.3. </w:t>
      </w:r>
      <w:r w:rsidRPr="006B05EA">
        <w:rPr>
          <w:rFonts w:ascii="Arial" w:hAnsi="Arial" w:cs="Arial"/>
          <w:b/>
          <w:sz w:val="22"/>
          <w:szCs w:val="22"/>
          <w:lang w:val="es-ES_tradnl"/>
        </w:rPr>
        <w:t>SUMINISTRO DE SERVICIOS PÚBLICOS, ENERGÍA ELÉCTRICA Y AGUA</w:t>
      </w:r>
    </w:p>
    <w:bookmarkEnd w:id="26"/>
    <w:p w14:paraId="5FA232B8"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6C80AD29"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EL CONTRATISTA es responsable de la gestión y pago de los servicios públicos que requería utilizar.</w:t>
      </w:r>
      <w:r>
        <w:rPr>
          <w:rFonts w:ascii="Arial" w:hAnsi="Arial" w:cs="Arial"/>
          <w:sz w:val="22"/>
          <w:szCs w:val="22"/>
          <w:lang w:val="es-ES_tradnl"/>
        </w:rPr>
        <w:t xml:space="preserve"> </w:t>
      </w:r>
      <w:r w:rsidRPr="006B05EA">
        <w:rPr>
          <w:rFonts w:ascii="Arial" w:hAnsi="Arial" w:cs="Arial"/>
          <w:sz w:val="22"/>
          <w:szCs w:val="22"/>
          <w:lang w:val="es-ES_tradnl"/>
        </w:rPr>
        <w:t>Por ningún motivo se utilizará la infraestructura de la EAAB-ESP.</w:t>
      </w:r>
    </w:p>
    <w:p w14:paraId="1F7FE273"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081F26A1"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 xml:space="preserve">Con respecto a la </w:t>
      </w:r>
      <w:r w:rsidRPr="00FB1587">
        <w:rPr>
          <w:rFonts w:ascii="Arial" w:hAnsi="Arial" w:cs="Arial"/>
          <w:b/>
          <w:sz w:val="22"/>
          <w:szCs w:val="22"/>
          <w:lang w:val="es-ES_tradnl"/>
        </w:rPr>
        <w:t>utilización de agua durante la obra</w:t>
      </w:r>
      <w:r w:rsidRPr="006B05EA">
        <w:rPr>
          <w:rFonts w:ascii="Arial" w:hAnsi="Arial" w:cs="Arial"/>
          <w:sz w:val="22"/>
          <w:szCs w:val="22"/>
          <w:lang w:val="es-ES_tradnl"/>
        </w:rPr>
        <w:t xml:space="preserve">, </w:t>
      </w:r>
      <w:r w:rsidRPr="00FB1587">
        <w:rPr>
          <w:rFonts w:ascii="Arial" w:hAnsi="Arial" w:cs="Arial"/>
          <w:b/>
          <w:bCs/>
          <w:sz w:val="22"/>
          <w:szCs w:val="22"/>
          <w:lang w:val="es-ES_tradnl"/>
        </w:rPr>
        <w:t>no se permite</w:t>
      </w:r>
      <w:r w:rsidRPr="006B05EA">
        <w:rPr>
          <w:rFonts w:ascii="Arial" w:hAnsi="Arial" w:cs="Arial"/>
          <w:sz w:val="22"/>
          <w:szCs w:val="22"/>
          <w:lang w:val="es-ES_tradnl"/>
        </w:rPr>
        <w:t xml:space="preserve"> la utilización o suministro de agua provenientes de las instalaciones de la EAAB-ESP. EL CONTRATISTA deberá realizar la gestión para transitoria con la Zona de la EAAB-ESP respectiva, en obra en los sitios de intervención o través de carrotanques.</w:t>
      </w:r>
    </w:p>
    <w:p w14:paraId="2E19A197"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2858F30D"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 xml:space="preserve">Con respecto a la </w:t>
      </w:r>
      <w:r w:rsidRPr="0006365F">
        <w:rPr>
          <w:rFonts w:ascii="Arial" w:hAnsi="Arial" w:cs="Arial"/>
          <w:bCs/>
          <w:sz w:val="22"/>
          <w:szCs w:val="22"/>
          <w:lang w:val="es-ES_tradnl"/>
        </w:rPr>
        <w:t xml:space="preserve">utilización de </w:t>
      </w:r>
      <w:r w:rsidRPr="00FB1587">
        <w:rPr>
          <w:rFonts w:ascii="Arial" w:hAnsi="Arial" w:cs="Arial"/>
          <w:b/>
          <w:sz w:val="22"/>
          <w:szCs w:val="22"/>
          <w:lang w:val="es-ES_tradnl"/>
        </w:rPr>
        <w:t>energía eléctrica durante la obra,</w:t>
      </w:r>
      <w:r w:rsidRPr="006B05EA">
        <w:rPr>
          <w:rFonts w:ascii="Arial" w:hAnsi="Arial" w:cs="Arial"/>
          <w:sz w:val="22"/>
          <w:szCs w:val="22"/>
          <w:lang w:val="es-ES_tradnl"/>
        </w:rPr>
        <w:t xml:space="preserve"> </w:t>
      </w:r>
      <w:r w:rsidRPr="00FB1587">
        <w:rPr>
          <w:rFonts w:ascii="Arial" w:hAnsi="Arial" w:cs="Arial"/>
          <w:b/>
          <w:bCs/>
          <w:sz w:val="22"/>
          <w:szCs w:val="22"/>
          <w:lang w:val="es-ES_tradnl"/>
        </w:rPr>
        <w:t>no se permite l</w:t>
      </w:r>
      <w:r w:rsidRPr="006B05EA">
        <w:rPr>
          <w:rFonts w:ascii="Arial" w:hAnsi="Arial" w:cs="Arial"/>
          <w:sz w:val="22"/>
          <w:szCs w:val="22"/>
          <w:lang w:val="es-ES_tradnl"/>
        </w:rPr>
        <w:t xml:space="preserve">a utilización o suministro por ningún motivo provenientes de las instalaciones de la EAAB-ESP. </w:t>
      </w:r>
    </w:p>
    <w:p w14:paraId="7771015A"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454DCC69"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EL CONTRATISTA deberá realizar la gestión para transitoria de obra en los sitios de intervención, a través del operador de energía o hacer uso de generadores de energía en el caso de no contar con fluido eléctrico cercano.</w:t>
      </w:r>
    </w:p>
    <w:p w14:paraId="54A7B594"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40EDDC03"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 xml:space="preserve">De manera general, para el resto de los servicios públicos como telecomunicaciones, </w:t>
      </w:r>
      <w:proofErr w:type="spellStart"/>
      <w:r w:rsidRPr="006B05EA">
        <w:rPr>
          <w:rFonts w:ascii="Arial" w:hAnsi="Arial" w:cs="Arial"/>
          <w:sz w:val="22"/>
          <w:szCs w:val="22"/>
          <w:lang w:val="es-ES_tradnl"/>
        </w:rPr>
        <w:t>WiFi</w:t>
      </w:r>
      <w:proofErr w:type="spellEnd"/>
      <w:r w:rsidRPr="006B05EA">
        <w:rPr>
          <w:rFonts w:ascii="Arial" w:hAnsi="Arial" w:cs="Arial"/>
          <w:sz w:val="22"/>
          <w:szCs w:val="22"/>
          <w:lang w:val="es-ES_tradnl"/>
        </w:rPr>
        <w:t>, gas o cualquier otro servicio público, no se podrá por ningún motivo utilizar el suministro proveniente de las instalaciones de la EAAB-ESP.</w:t>
      </w:r>
    </w:p>
    <w:p w14:paraId="001E327D" w14:textId="77777777" w:rsidR="00E175D3" w:rsidRPr="006B05EA" w:rsidRDefault="00E175D3" w:rsidP="00E175D3">
      <w:pPr>
        <w:jc w:val="both"/>
        <w:rPr>
          <w:rFonts w:ascii="Arial" w:hAnsi="Arial" w:cs="Arial"/>
          <w:sz w:val="22"/>
          <w:szCs w:val="22"/>
          <w:highlight w:val="yellow"/>
          <w:lang w:val="es-ES_tradnl"/>
        </w:rPr>
      </w:pPr>
    </w:p>
    <w:p w14:paraId="21839F42" w14:textId="1B427992" w:rsidR="00E175D3" w:rsidRPr="006B05EA" w:rsidRDefault="00E175D3" w:rsidP="00E175D3">
      <w:pPr>
        <w:autoSpaceDE w:val="0"/>
        <w:autoSpaceDN w:val="0"/>
        <w:adjustRightInd w:val="0"/>
        <w:jc w:val="both"/>
        <w:rPr>
          <w:rFonts w:ascii="Arial" w:hAnsi="Arial" w:cs="Arial"/>
          <w:b/>
          <w:sz w:val="22"/>
          <w:szCs w:val="22"/>
          <w:lang w:val="es-ES_tradnl"/>
        </w:rPr>
      </w:pPr>
      <w:r>
        <w:rPr>
          <w:rFonts w:ascii="Arial" w:hAnsi="Arial" w:cs="Arial"/>
          <w:b/>
          <w:sz w:val="22"/>
          <w:szCs w:val="22"/>
          <w:lang w:val="es-ES_tradnl"/>
        </w:rPr>
        <w:t>2</w:t>
      </w:r>
      <w:r w:rsidR="008F7CF1">
        <w:rPr>
          <w:rFonts w:ascii="Arial" w:hAnsi="Arial" w:cs="Arial"/>
          <w:b/>
          <w:sz w:val="22"/>
          <w:szCs w:val="22"/>
          <w:lang w:val="es-ES_tradnl"/>
        </w:rPr>
        <w:t>6</w:t>
      </w:r>
      <w:r>
        <w:rPr>
          <w:rFonts w:ascii="Arial" w:hAnsi="Arial" w:cs="Arial"/>
          <w:b/>
          <w:sz w:val="22"/>
          <w:szCs w:val="22"/>
          <w:lang w:val="es-ES_tradnl"/>
        </w:rPr>
        <w:t xml:space="preserve">.4. </w:t>
      </w:r>
      <w:r w:rsidRPr="006B05EA">
        <w:rPr>
          <w:rFonts w:ascii="Arial" w:hAnsi="Arial" w:cs="Arial"/>
          <w:b/>
          <w:sz w:val="22"/>
          <w:szCs w:val="22"/>
          <w:lang w:val="es-ES_tradnl"/>
        </w:rPr>
        <w:t>REQUISITOS EN CUANTO A PERSONAL</w:t>
      </w:r>
    </w:p>
    <w:p w14:paraId="51816325"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6BC56532"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D15D1D">
        <w:rPr>
          <w:rFonts w:ascii="Arial" w:hAnsi="Arial" w:cs="Arial"/>
          <w:sz w:val="22"/>
          <w:szCs w:val="22"/>
          <w:lang w:val="es-ES_tradnl"/>
        </w:rPr>
        <w:t>Todos los trabajadores del contratista deben tener los pagos y protecciones parafiscales y de ARL vigentes en todo momento, amparados en el contrato, no se admiten afiliaciones a través de proveedores de mano de obra.</w:t>
      </w:r>
    </w:p>
    <w:p w14:paraId="0EC81871"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2D5E6278" w14:textId="77777777" w:rsidR="00E175D3" w:rsidRDefault="00E175D3" w:rsidP="00E175D3">
      <w:pPr>
        <w:jc w:val="both"/>
        <w:rPr>
          <w:rFonts w:ascii="Arial" w:hAnsi="Arial" w:cs="Arial"/>
          <w:sz w:val="22"/>
          <w:szCs w:val="22"/>
          <w:lang w:val="es-ES_tradnl"/>
        </w:rPr>
      </w:pPr>
      <w:bookmarkStart w:id="27" w:name="_Hlk103682853"/>
      <w:r w:rsidRPr="006B05EA">
        <w:rPr>
          <w:rFonts w:ascii="Arial" w:hAnsi="Arial" w:cs="Arial"/>
          <w:sz w:val="22"/>
          <w:szCs w:val="22"/>
          <w:lang w:val="es-ES_tradnl"/>
        </w:rPr>
        <w:t>Se deberá presentar a la supervisión paz y salvo por todo concepto y la liquidación de los trabajadores que terminen su vinculación laboral con el contratista antes de la suscripción del acta de liquidación</w:t>
      </w:r>
      <w:bookmarkEnd w:id="27"/>
      <w:r w:rsidRPr="006B05EA">
        <w:rPr>
          <w:rFonts w:ascii="Arial" w:hAnsi="Arial" w:cs="Arial"/>
          <w:sz w:val="22"/>
          <w:szCs w:val="22"/>
          <w:lang w:val="es-ES_tradnl"/>
        </w:rPr>
        <w:t>.</w:t>
      </w:r>
    </w:p>
    <w:p w14:paraId="18F47102" w14:textId="77777777" w:rsidR="00E175D3" w:rsidRPr="006B05EA" w:rsidRDefault="00E175D3" w:rsidP="00E175D3">
      <w:pPr>
        <w:jc w:val="both"/>
        <w:rPr>
          <w:rFonts w:ascii="Arial" w:hAnsi="Arial" w:cs="Arial"/>
          <w:sz w:val="22"/>
          <w:szCs w:val="22"/>
          <w:lang w:val="es-ES_tradnl"/>
        </w:rPr>
      </w:pPr>
    </w:p>
    <w:p w14:paraId="74A02447" w14:textId="59BE43AB" w:rsidR="00E175D3" w:rsidRPr="006B05EA" w:rsidRDefault="00E175D3" w:rsidP="00E175D3">
      <w:pPr>
        <w:pStyle w:val="NormalWeb"/>
        <w:spacing w:before="0" w:beforeAutospacing="0" w:after="0" w:afterAutospacing="0"/>
        <w:jc w:val="both"/>
        <w:rPr>
          <w:rFonts w:ascii="Arial" w:hAnsi="Arial" w:cs="Arial"/>
          <w:b/>
          <w:sz w:val="22"/>
          <w:szCs w:val="22"/>
          <w:lang w:val="es-ES_tradnl" w:eastAsia="es-CO"/>
        </w:rPr>
      </w:pPr>
      <w:r>
        <w:rPr>
          <w:rFonts w:ascii="Arial" w:hAnsi="Arial" w:cs="Arial"/>
          <w:b/>
          <w:sz w:val="22"/>
          <w:szCs w:val="22"/>
          <w:lang w:val="es-ES_tradnl"/>
        </w:rPr>
        <w:t>2</w:t>
      </w:r>
      <w:r w:rsidR="008F7CF1">
        <w:rPr>
          <w:rFonts w:ascii="Arial" w:hAnsi="Arial" w:cs="Arial"/>
          <w:b/>
          <w:sz w:val="22"/>
          <w:szCs w:val="22"/>
          <w:lang w:val="es-ES_tradnl"/>
        </w:rPr>
        <w:t>6</w:t>
      </w:r>
      <w:r>
        <w:rPr>
          <w:rFonts w:ascii="Arial" w:hAnsi="Arial" w:cs="Arial"/>
          <w:b/>
          <w:sz w:val="22"/>
          <w:szCs w:val="22"/>
          <w:lang w:val="es-ES_tradnl"/>
        </w:rPr>
        <w:t xml:space="preserve">.5. </w:t>
      </w:r>
      <w:r w:rsidRPr="006B05EA">
        <w:rPr>
          <w:rFonts w:ascii="Arial" w:hAnsi="Arial" w:cs="Arial"/>
          <w:b/>
          <w:sz w:val="22"/>
          <w:szCs w:val="22"/>
          <w:lang w:val="es-ES_tradnl" w:eastAsia="es-CO"/>
        </w:rPr>
        <w:t xml:space="preserve">METODOLOGÍA Y PROGRAMACIÓN DE OBRA </w:t>
      </w:r>
    </w:p>
    <w:p w14:paraId="3E9CADBB" w14:textId="77777777" w:rsidR="00E175D3" w:rsidRDefault="00E175D3" w:rsidP="00E175D3">
      <w:pPr>
        <w:pStyle w:val="NormalWeb"/>
        <w:spacing w:before="0" w:beforeAutospacing="0" w:after="0" w:afterAutospacing="0"/>
        <w:jc w:val="both"/>
        <w:rPr>
          <w:rFonts w:ascii="Arial" w:hAnsi="Arial" w:cs="Arial"/>
          <w:sz w:val="22"/>
          <w:szCs w:val="22"/>
          <w:lang w:val="es-ES_tradnl" w:eastAsia="es-CO"/>
        </w:rPr>
      </w:pPr>
    </w:p>
    <w:p w14:paraId="1BC1B52E" w14:textId="77777777" w:rsidR="00E175D3" w:rsidRPr="006B05EA" w:rsidRDefault="00E175D3" w:rsidP="00E175D3">
      <w:pPr>
        <w:pStyle w:val="NormalWeb"/>
        <w:spacing w:before="0" w:beforeAutospacing="0" w:after="0" w:afterAutospacing="0"/>
        <w:jc w:val="both"/>
        <w:rPr>
          <w:rFonts w:ascii="Arial" w:hAnsi="Arial" w:cs="Arial"/>
          <w:sz w:val="22"/>
          <w:szCs w:val="22"/>
          <w:lang w:val="es-ES_tradnl" w:eastAsia="es-CO"/>
        </w:rPr>
      </w:pPr>
      <w:r w:rsidRPr="006B05EA">
        <w:rPr>
          <w:rFonts w:ascii="Arial" w:hAnsi="Arial" w:cs="Arial"/>
          <w:sz w:val="22"/>
          <w:szCs w:val="22"/>
          <w:lang w:val="es-ES_tradnl" w:eastAsia="es-CO"/>
        </w:rPr>
        <w:lastRenderedPageBreak/>
        <w:t xml:space="preserve">El CONTRATISTA deberá presentar para aprobación del supervisor del contrato, la metodología, cronogramas, recursos y demás actividades a seguir en la ejecución del contrato. </w:t>
      </w:r>
    </w:p>
    <w:p w14:paraId="71505BCE" w14:textId="77777777" w:rsidR="00E175D3" w:rsidRDefault="00E175D3" w:rsidP="00E175D3">
      <w:pPr>
        <w:pStyle w:val="NormalWeb"/>
        <w:spacing w:before="0" w:beforeAutospacing="0" w:after="0" w:afterAutospacing="0"/>
        <w:jc w:val="both"/>
        <w:rPr>
          <w:rFonts w:ascii="Arial" w:hAnsi="Arial" w:cs="Arial"/>
          <w:sz w:val="22"/>
          <w:szCs w:val="22"/>
          <w:lang w:val="es-ES_tradnl" w:eastAsia="es-CO"/>
        </w:rPr>
      </w:pPr>
    </w:p>
    <w:p w14:paraId="32DEF396" w14:textId="46DECB51" w:rsidR="00E175D3" w:rsidRPr="006B05EA" w:rsidRDefault="00E175D3" w:rsidP="00E175D3">
      <w:pPr>
        <w:pStyle w:val="NormalWeb"/>
        <w:spacing w:before="0" w:beforeAutospacing="0" w:after="0" w:afterAutospacing="0"/>
        <w:jc w:val="both"/>
        <w:rPr>
          <w:rFonts w:ascii="Arial" w:hAnsi="Arial" w:cs="Arial"/>
          <w:sz w:val="22"/>
          <w:szCs w:val="22"/>
          <w:lang w:val="es-ES_tradnl" w:eastAsia="es-CO"/>
        </w:rPr>
      </w:pPr>
      <w:r w:rsidRPr="006B05EA">
        <w:rPr>
          <w:rFonts w:ascii="Arial" w:hAnsi="Arial" w:cs="Arial"/>
          <w:sz w:val="22"/>
          <w:szCs w:val="22"/>
          <w:lang w:val="es-ES_tradnl" w:eastAsia="es-CO"/>
        </w:rPr>
        <w:t xml:space="preserve">El CONTRATISTA deberá presentar a la </w:t>
      </w:r>
      <w:r w:rsidR="00A96043" w:rsidRPr="006B05EA">
        <w:rPr>
          <w:rFonts w:ascii="Arial" w:hAnsi="Arial" w:cs="Arial"/>
          <w:sz w:val="22"/>
          <w:szCs w:val="22"/>
          <w:lang w:val="es-ES_tradnl"/>
        </w:rPr>
        <w:t>SUPERVISIÓN</w:t>
      </w:r>
      <w:r w:rsidRPr="006B05EA">
        <w:rPr>
          <w:rFonts w:ascii="Arial" w:hAnsi="Arial" w:cs="Arial"/>
          <w:sz w:val="22"/>
          <w:szCs w:val="22"/>
          <w:lang w:val="es-ES_tradnl" w:eastAsia="es-CO"/>
        </w:rPr>
        <w:t>, la programación y control del proyecto, los cuales deberán cumplir con los requisitos establecidos en la Norma NS-048 “Programación y control de proyectos” de</w:t>
      </w:r>
      <w:r>
        <w:rPr>
          <w:rFonts w:ascii="Arial" w:hAnsi="Arial" w:cs="Arial"/>
          <w:sz w:val="22"/>
          <w:szCs w:val="22"/>
          <w:lang w:val="es-ES_tradnl" w:eastAsia="es-CO"/>
        </w:rPr>
        <w:t xml:space="preserve"> </w:t>
      </w:r>
      <w:r w:rsidRPr="006B05EA">
        <w:rPr>
          <w:rFonts w:ascii="Arial" w:hAnsi="Arial" w:cs="Arial"/>
          <w:sz w:val="22"/>
          <w:szCs w:val="22"/>
          <w:lang w:val="es-ES_tradnl" w:eastAsia="es-CO"/>
        </w:rPr>
        <w:t>l</w:t>
      </w:r>
      <w:r>
        <w:rPr>
          <w:rFonts w:ascii="Arial" w:hAnsi="Arial" w:cs="Arial"/>
          <w:sz w:val="22"/>
          <w:szCs w:val="22"/>
          <w:lang w:val="es-ES_tradnl" w:eastAsia="es-CO"/>
        </w:rPr>
        <w:t>a</w:t>
      </w:r>
      <w:r w:rsidRPr="006B05EA">
        <w:rPr>
          <w:rFonts w:ascii="Arial" w:hAnsi="Arial" w:cs="Arial"/>
          <w:sz w:val="22"/>
          <w:szCs w:val="22"/>
          <w:lang w:val="es-ES_tradnl" w:eastAsia="es-CO"/>
        </w:rPr>
        <w:t xml:space="preserve"> </w:t>
      </w:r>
      <w:r>
        <w:rPr>
          <w:rFonts w:ascii="Arial" w:hAnsi="Arial" w:cs="Arial"/>
          <w:sz w:val="22"/>
          <w:szCs w:val="22"/>
          <w:lang w:val="es-ES_tradnl" w:eastAsia="es-CO"/>
        </w:rPr>
        <w:t>EAAB-ESP</w:t>
      </w:r>
      <w:r w:rsidRPr="00C233AC">
        <w:rPr>
          <w:rFonts w:ascii="Arial" w:hAnsi="Arial" w:cs="Arial"/>
          <w:sz w:val="22"/>
          <w:szCs w:val="22"/>
          <w:lang w:val="es-ES_tradnl" w:eastAsia="es-CO"/>
        </w:rPr>
        <w:t>, se deberá contar con un cronograma general y cada frente de obra deberá tener su cronograma independiente, debidamente aprobado por la supervisión.</w:t>
      </w:r>
    </w:p>
    <w:p w14:paraId="2E337DD0" w14:textId="77777777" w:rsidR="00E175D3" w:rsidRPr="006B05EA" w:rsidRDefault="00E175D3" w:rsidP="00E175D3">
      <w:pPr>
        <w:pStyle w:val="NormalWeb"/>
        <w:spacing w:before="0" w:beforeAutospacing="0" w:after="0" w:afterAutospacing="0"/>
        <w:jc w:val="both"/>
        <w:rPr>
          <w:rFonts w:ascii="Arial" w:hAnsi="Arial" w:cs="Arial"/>
          <w:sz w:val="22"/>
          <w:szCs w:val="22"/>
          <w:lang w:val="es-ES_tradnl" w:eastAsia="es-CO"/>
        </w:rPr>
      </w:pPr>
    </w:p>
    <w:p w14:paraId="086E5082" w14:textId="77777777" w:rsidR="00E175D3" w:rsidRPr="006B05EA" w:rsidRDefault="00E175D3" w:rsidP="00E175D3">
      <w:pPr>
        <w:pStyle w:val="NormalWeb"/>
        <w:spacing w:before="0" w:beforeAutospacing="0" w:after="0" w:afterAutospacing="0"/>
        <w:jc w:val="both"/>
        <w:rPr>
          <w:rFonts w:ascii="Arial" w:hAnsi="Arial" w:cs="Arial"/>
          <w:sz w:val="22"/>
          <w:szCs w:val="22"/>
          <w:lang w:val="es-ES_tradnl" w:eastAsia="es-CO"/>
        </w:rPr>
      </w:pPr>
      <w:r w:rsidRPr="006B05EA">
        <w:rPr>
          <w:rFonts w:ascii="Arial" w:hAnsi="Arial" w:cs="Arial"/>
          <w:sz w:val="22"/>
          <w:szCs w:val="22"/>
          <w:lang w:val="es-ES_tradnl" w:eastAsia="es-CO"/>
        </w:rPr>
        <w:t>Este programa deberá contener la secuencia detallada, duración estimada, tiempo de iniciación y terminación de cada una de las actividades y deberá indicar los métodos de construcción previstos, el número, tipo y características de los equipos asignados, los rendimientos esperados; las zonas de préstamo y botaderos de los materiales sobrantes, la descripción de los sitios de trabajo y de los materiales y suministros a utilizar, entre otras normas, el cumplimiento de la NS-038.</w:t>
      </w:r>
    </w:p>
    <w:p w14:paraId="0B134AB2" w14:textId="77777777" w:rsidR="00E175D3" w:rsidRPr="006B05EA" w:rsidRDefault="00E175D3" w:rsidP="00E175D3">
      <w:pPr>
        <w:pStyle w:val="NormalWeb"/>
        <w:spacing w:before="0" w:beforeAutospacing="0" w:after="0" w:afterAutospacing="0"/>
        <w:jc w:val="both"/>
        <w:rPr>
          <w:rFonts w:ascii="Arial" w:hAnsi="Arial" w:cs="Arial"/>
          <w:sz w:val="20"/>
          <w:szCs w:val="20"/>
          <w:highlight w:val="yellow"/>
          <w:lang w:val="es-ES_tradnl" w:eastAsia="es-CO"/>
        </w:rPr>
      </w:pPr>
    </w:p>
    <w:p w14:paraId="7E253C5E" w14:textId="77777777" w:rsidR="00E175D3" w:rsidRPr="006B05EA" w:rsidRDefault="00E175D3" w:rsidP="00E175D3">
      <w:pPr>
        <w:pStyle w:val="NormalWeb"/>
        <w:spacing w:before="0" w:beforeAutospacing="0" w:after="0" w:afterAutospacing="0"/>
        <w:jc w:val="both"/>
        <w:rPr>
          <w:rFonts w:ascii="Arial" w:hAnsi="Arial" w:cs="Arial"/>
          <w:sz w:val="22"/>
          <w:szCs w:val="22"/>
          <w:lang w:val="es-ES_tradnl" w:eastAsia="es-CO"/>
        </w:rPr>
      </w:pPr>
      <w:r w:rsidRPr="006B05EA">
        <w:rPr>
          <w:rFonts w:ascii="Arial" w:hAnsi="Arial" w:cs="Arial"/>
          <w:sz w:val="22"/>
          <w:szCs w:val="22"/>
          <w:lang w:val="es-ES_tradnl" w:eastAsia="es-CO"/>
        </w:rPr>
        <w:t>El contratista debe tener presente que dicha programación será el insumo que la supervisión de la EAAB-ESP utilizará para hacer el seguimiento oficial del avance del proyecto, y se tendrá en cuenta para el cálculo de los atrasos en el avance del proyecto que derivarán en descuentos o notificaciones de incumplimiento que se deban aplicar por no cumplir con la programación aprobada.</w:t>
      </w:r>
    </w:p>
    <w:p w14:paraId="7589DAB5" w14:textId="77777777" w:rsidR="00E175D3" w:rsidRPr="006B05EA" w:rsidRDefault="00E175D3" w:rsidP="00E175D3">
      <w:pPr>
        <w:jc w:val="both"/>
        <w:rPr>
          <w:rFonts w:ascii="Arial" w:hAnsi="Arial" w:cs="Arial"/>
          <w:b/>
          <w:sz w:val="22"/>
          <w:szCs w:val="22"/>
          <w:lang w:val="es-ES_tradnl"/>
        </w:rPr>
      </w:pPr>
    </w:p>
    <w:p w14:paraId="449835A2" w14:textId="1A00D346" w:rsidR="00E175D3" w:rsidRPr="006B05EA" w:rsidRDefault="00E175D3" w:rsidP="00E175D3">
      <w:pPr>
        <w:jc w:val="both"/>
        <w:rPr>
          <w:rFonts w:ascii="Arial" w:hAnsi="Arial" w:cs="Arial"/>
          <w:b/>
          <w:sz w:val="22"/>
          <w:szCs w:val="22"/>
          <w:lang w:val="es-ES_tradnl"/>
        </w:rPr>
      </w:pPr>
      <w:r>
        <w:rPr>
          <w:rFonts w:ascii="Arial" w:hAnsi="Arial" w:cs="Arial"/>
          <w:b/>
          <w:sz w:val="22"/>
          <w:szCs w:val="22"/>
          <w:lang w:val="es-ES_tradnl"/>
        </w:rPr>
        <w:t>2</w:t>
      </w:r>
      <w:r w:rsidR="008F7CF1">
        <w:rPr>
          <w:rFonts w:ascii="Arial" w:hAnsi="Arial" w:cs="Arial"/>
          <w:b/>
          <w:sz w:val="22"/>
          <w:szCs w:val="22"/>
          <w:lang w:val="es-ES_tradnl"/>
        </w:rPr>
        <w:t>6</w:t>
      </w:r>
      <w:r>
        <w:rPr>
          <w:rFonts w:ascii="Arial" w:hAnsi="Arial" w:cs="Arial"/>
          <w:b/>
          <w:sz w:val="22"/>
          <w:szCs w:val="22"/>
          <w:lang w:val="es-ES_tradnl"/>
        </w:rPr>
        <w:t xml:space="preserve">.6. </w:t>
      </w:r>
      <w:r w:rsidRPr="006B05EA">
        <w:rPr>
          <w:rFonts w:ascii="Arial" w:hAnsi="Arial" w:cs="Arial"/>
          <w:b/>
          <w:sz w:val="22"/>
          <w:szCs w:val="22"/>
          <w:lang w:val="es-ES_tradnl"/>
        </w:rPr>
        <w:t>PROCEDIMIENTO OPERATIVO DE EJECUCIÓN DE LAS OBRAS</w:t>
      </w:r>
    </w:p>
    <w:p w14:paraId="1E4E66A3" w14:textId="77777777" w:rsidR="00E175D3" w:rsidRPr="006B05EA" w:rsidRDefault="00E175D3" w:rsidP="00E175D3">
      <w:pPr>
        <w:jc w:val="both"/>
        <w:rPr>
          <w:rFonts w:ascii="Arial" w:hAnsi="Arial" w:cs="Arial"/>
          <w:b/>
          <w:sz w:val="22"/>
          <w:szCs w:val="22"/>
          <w:lang w:val="es-ES_tradnl"/>
        </w:rPr>
      </w:pPr>
    </w:p>
    <w:p w14:paraId="40C44C70"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El contratista deberá proponer dentro de los dos (2) días hábiles siguientes a la firma del acta de iniciación del contrato, el procedimiento operativo para la ejecución de las obras, frentes de trabajo y áreas de intervención en cada una de las sedes</w:t>
      </w:r>
      <w:r>
        <w:rPr>
          <w:rFonts w:ascii="Arial" w:hAnsi="Arial" w:cs="Arial"/>
          <w:sz w:val="22"/>
          <w:szCs w:val="22"/>
          <w:lang w:val="es-ES_tradnl"/>
        </w:rPr>
        <w:t>:</w:t>
      </w:r>
      <w:r w:rsidRPr="006B05EA">
        <w:rPr>
          <w:rFonts w:ascii="Arial" w:hAnsi="Arial" w:cs="Arial"/>
          <w:sz w:val="22"/>
          <w:szCs w:val="22"/>
          <w:lang w:val="es-ES_tradnl"/>
        </w:rPr>
        <w:t xml:space="preserve"> Central de Operaciones, Sede COA, </w:t>
      </w:r>
      <w:r w:rsidRPr="006B05EA">
        <w:rPr>
          <w:rFonts w:ascii="Arial" w:hAnsi="Arial" w:cs="Arial"/>
          <w:bCs/>
          <w:sz w:val="22"/>
          <w:szCs w:val="22"/>
          <w:lang w:val="es-ES_tradnl"/>
        </w:rPr>
        <w:t>Subcentral</w:t>
      </w:r>
      <w:r w:rsidRPr="006B05EA">
        <w:rPr>
          <w:rFonts w:ascii="Arial" w:hAnsi="Arial" w:cs="Arial"/>
          <w:sz w:val="22"/>
          <w:szCs w:val="22"/>
          <w:lang w:val="es-ES_tradnl"/>
        </w:rPr>
        <w:t xml:space="preserve"> Santa Lucia, Colegio Ramon B. Jimeno, Puntos de Atención y Cades, Casinos, Subcentral Usaquén, Centro de Control Modelia y Centros de Acopio</w:t>
      </w:r>
      <w:r>
        <w:rPr>
          <w:rFonts w:ascii="Arial" w:hAnsi="Arial" w:cs="Arial"/>
          <w:sz w:val="22"/>
          <w:szCs w:val="22"/>
          <w:lang w:val="es-ES_tradnl"/>
        </w:rPr>
        <w:t>.</w:t>
      </w:r>
    </w:p>
    <w:p w14:paraId="45B53AA1" w14:textId="77777777" w:rsidR="00E175D3" w:rsidRPr="006B05EA" w:rsidRDefault="00E175D3" w:rsidP="00E175D3">
      <w:pPr>
        <w:jc w:val="both"/>
        <w:rPr>
          <w:rFonts w:ascii="Arial" w:hAnsi="Arial" w:cs="Arial"/>
          <w:sz w:val="22"/>
          <w:szCs w:val="22"/>
          <w:lang w:val="es-ES_tradnl"/>
        </w:rPr>
      </w:pPr>
    </w:p>
    <w:p w14:paraId="54971970"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Estos procedimientos deberán ser presentados por el contratista de obra y ser aprobados por la Supervisión de la EAAB-ESP, teniendo en cuenta que se busca minimizar la afectación de los procesos habituales en las sedes de intervención (Central de Operaciones, Sede COA, </w:t>
      </w:r>
      <w:r w:rsidRPr="006B05EA">
        <w:rPr>
          <w:rFonts w:ascii="Arial" w:hAnsi="Arial" w:cs="Arial"/>
          <w:bCs/>
          <w:sz w:val="22"/>
          <w:szCs w:val="22"/>
          <w:lang w:val="es-ES_tradnl"/>
        </w:rPr>
        <w:t>Subcentral</w:t>
      </w:r>
      <w:r w:rsidRPr="006B05EA">
        <w:rPr>
          <w:rFonts w:ascii="Arial" w:hAnsi="Arial" w:cs="Arial"/>
          <w:sz w:val="22"/>
          <w:szCs w:val="22"/>
          <w:lang w:val="es-ES_tradnl"/>
        </w:rPr>
        <w:t xml:space="preserve"> Santa Lucia, Colegio Ramon B. Jimeno, Puntos de Atención y Cades, Casinos, Subcentral Usaquén, Centro de Control Modelia y Centros de Acopio), pero a su vez, debe ser el más ágil posible para el logro del cumplimiento del tiempo contractual.</w:t>
      </w:r>
    </w:p>
    <w:p w14:paraId="43B7CD8E" w14:textId="77777777" w:rsidR="00E175D3" w:rsidRPr="006B05EA" w:rsidRDefault="00E175D3" w:rsidP="00E175D3">
      <w:pPr>
        <w:jc w:val="both"/>
        <w:rPr>
          <w:rFonts w:ascii="Arial" w:hAnsi="Arial" w:cs="Arial"/>
          <w:sz w:val="22"/>
          <w:szCs w:val="22"/>
          <w:lang w:val="es-ES_tradnl"/>
        </w:rPr>
      </w:pPr>
    </w:p>
    <w:p w14:paraId="7D55A1B1"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Para la aplicación de este procedimiento, se considera que cada una de las sedes (Central de Operaciones, Sede COA, </w:t>
      </w:r>
      <w:r w:rsidRPr="006B05EA">
        <w:rPr>
          <w:rFonts w:ascii="Arial" w:hAnsi="Arial" w:cs="Arial"/>
          <w:bCs/>
          <w:sz w:val="22"/>
          <w:szCs w:val="22"/>
          <w:lang w:val="es-ES_tradnl"/>
        </w:rPr>
        <w:t>Subcentral</w:t>
      </w:r>
      <w:r w:rsidRPr="006B05EA">
        <w:rPr>
          <w:rFonts w:ascii="Arial" w:hAnsi="Arial" w:cs="Arial"/>
          <w:sz w:val="22"/>
          <w:szCs w:val="22"/>
          <w:lang w:val="es-ES_tradnl"/>
        </w:rPr>
        <w:t xml:space="preserve"> Santa Lucia, Colegio Ramon B. Jimeno, Puntos de Atención y Cades, Casinos, Subcentral Usaquén, Centro de Control Modelia y Centros de Acopio), tendrán procedimientos operativos diferentes.</w:t>
      </w:r>
    </w:p>
    <w:p w14:paraId="5928ECB9" w14:textId="77777777" w:rsidR="00E175D3" w:rsidRPr="006B05EA" w:rsidRDefault="00E175D3" w:rsidP="00E175D3">
      <w:pPr>
        <w:jc w:val="both"/>
        <w:rPr>
          <w:rFonts w:ascii="Arial" w:hAnsi="Arial" w:cs="Arial"/>
          <w:sz w:val="22"/>
          <w:szCs w:val="22"/>
          <w:lang w:val="es-ES_tradnl"/>
        </w:rPr>
      </w:pPr>
    </w:p>
    <w:p w14:paraId="120E64EE" w14:textId="77777777" w:rsidR="00E175D3" w:rsidRPr="006B05EA" w:rsidRDefault="00E175D3" w:rsidP="00E175D3">
      <w:pPr>
        <w:jc w:val="both"/>
        <w:rPr>
          <w:rFonts w:ascii="Arial" w:hAnsi="Arial" w:cs="Arial"/>
          <w:sz w:val="22"/>
          <w:szCs w:val="22"/>
          <w:lang w:val="es-ES_tradnl"/>
        </w:rPr>
      </w:pPr>
      <w:r w:rsidRPr="006B05EA">
        <w:rPr>
          <w:rFonts w:ascii="Arial" w:hAnsi="Arial" w:cs="Arial"/>
          <w:b/>
          <w:sz w:val="22"/>
          <w:szCs w:val="22"/>
          <w:lang w:val="es-ES_tradnl"/>
        </w:rPr>
        <w:t>Nota 1:</w:t>
      </w:r>
      <w:r w:rsidRPr="006B05EA">
        <w:rPr>
          <w:rFonts w:ascii="Arial" w:hAnsi="Arial" w:cs="Arial"/>
          <w:sz w:val="22"/>
          <w:szCs w:val="22"/>
          <w:lang w:val="es-ES_tradnl"/>
        </w:rPr>
        <w:t xml:space="preserve"> Inmediatamente se cumpla el tiempo de presentación del procedimiento a cargo del contratista, la Supervisión tendrá un (1) día hábil para solicitar ajustes, explicaciones o mejoras a este procedimiento antes de presentarlo a la EAAB-ESP.</w:t>
      </w:r>
    </w:p>
    <w:p w14:paraId="4D42AB44" w14:textId="77777777" w:rsidR="00E175D3" w:rsidRPr="006B05EA" w:rsidRDefault="00E175D3" w:rsidP="00E175D3">
      <w:pPr>
        <w:jc w:val="both"/>
        <w:rPr>
          <w:rFonts w:ascii="Arial" w:hAnsi="Arial" w:cs="Arial"/>
          <w:sz w:val="22"/>
          <w:szCs w:val="22"/>
          <w:lang w:val="es-ES_tradnl"/>
        </w:rPr>
      </w:pPr>
    </w:p>
    <w:p w14:paraId="11B1415F"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lastRenderedPageBreak/>
        <w:t>La aprobación deberá hacerse, máximo al quinto</w:t>
      </w:r>
      <w:r>
        <w:rPr>
          <w:rFonts w:ascii="Arial" w:hAnsi="Arial" w:cs="Arial"/>
          <w:sz w:val="22"/>
          <w:szCs w:val="22"/>
          <w:lang w:val="es-ES_tradnl"/>
        </w:rPr>
        <w:t xml:space="preserve"> (5) </w:t>
      </w:r>
      <w:r w:rsidRPr="006B05EA">
        <w:rPr>
          <w:rFonts w:ascii="Arial" w:hAnsi="Arial" w:cs="Arial"/>
          <w:sz w:val="22"/>
          <w:szCs w:val="22"/>
          <w:lang w:val="es-ES_tradnl"/>
        </w:rPr>
        <w:t xml:space="preserve">día hábil y se deberá dar inicio de ejecución del procedimiento al día sexto </w:t>
      </w:r>
      <w:r>
        <w:rPr>
          <w:rFonts w:ascii="Arial" w:hAnsi="Arial" w:cs="Arial"/>
          <w:sz w:val="22"/>
          <w:szCs w:val="22"/>
          <w:lang w:val="es-ES_tradnl"/>
        </w:rPr>
        <w:t xml:space="preserve">(6) </w:t>
      </w:r>
      <w:r w:rsidRPr="006B05EA">
        <w:rPr>
          <w:rFonts w:ascii="Arial" w:hAnsi="Arial" w:cs="Arial"/>
          <w:sz w:val="22"/>
          <w:szCs w:val="22"/>
          <w:lang w:val="es-ES_tradnl"/>
        </w:rPr>
        <w:t>y en adelante hasta el cumplimiento del tiempo contractual.</w:t>
      </w:r>
    </w:p>
    <w:p w14:paraId="5825A20B" w14:textId="77777777" w:rsidR="00E175D3" w:rsidRPr="006B05EA" w:rsidRDefault="00E175D3" w:rsidP="00E175D3">
      <w:pPr>
        <w:jc w:val="both"/>
        <w:rPr>
          <w:rFonts w:ascii="Arial" w:hAnsi="Arial" w:cs="Arial"/>
          <w:sz w:val="22"/>
          <w:szCs w:val="22"/>
          <w:lang w:val="es-ES_tradnl"/>
        </w:rPr>
      </w:pPr>
    </w:p>
    <w:p w14:paraId="36C6533E" w14:textId="77777777" w:rsidR="00E175D3" w:rsidRPr="006B05EA" w:rsidRDefault="00E175D3" w:rsidP="00E175D3">
      <w:pPr>
        <w:jc w:val="both"/>
        <w:rPr>
          <w:rFonts w:ascii="Arial" w:hAnsi="Arial" w:cs="Arial"/>
          <w:sz w:val="22"/>
          <w:szCs w:val="22"/>
          <w:lang w:val="es-ES_tradnl"/>
        </w:rPr>
      </w:pPr>
      <w:r w:rsidRPr="006B05EA">
        <w:rPr>
          <w:rFonts w:ascii="Arial" w:hAnsi="Arial" w:cs="Arial"/>
          <w:b/>
          <w:sz w:val="22"/>
          <w:szCs w:val="22"/>
          <w:lang w:val="es-ES_tradnl"/>
        </w:rPr>
        <w:t>Nota 2:</w:t>
      </w:r>
      <w:r w:rsidRPr="006B05EA">
        <w:rPr>
          <w:rFonts w:ascii="Arial" w:hAnsi="Arial" w:cs="Arial"/>
          <w:sz w:val="22"/>
          <w:szCs w:val="22"/>
          <w:lang w:val="es-ES_tradnl"/>
        </w:rPr>
        <w:t xml:space="preserve"> Por ningún motivo este procedimiento se podrá tener como causa o excusa de incumplimientos del tiempo contractual por el contratista de obra. </w:t>
      </w:r>
    </w:p>
    <w:p w14:paraId="717443CB" w14:textId="77777777" w:rsidR="00E175D3" w:rsidRPr="006B05EA" w:rsidRDefault="00E175D3" w:rsidP="00E175D3">
      <w:pPr>
        <w:jc w:val="both"/>
        <w:rPr>
          <w:rFonts w:ascii="Arial" w:hAnsi="Arial" w:cs="Arial"/>
          <w:sz w:val="22"/>
          <w:szCs w:val="22"/>
          <w:lang w:val="es-ES_tradnl"/>
        </w:rPr>
      </w:pPr>
    </w:p>
    <w:p w14:paraId="1459AD86" w14:textId="77777777" w:rsidR="00E175D3" w:rsidRPr="006B05EA" w:rsidRDefault="00E175D3" w:rsidP="00E175D3">
      <w:pPr>
        <w:jc w:val="both"/>
        <w:rPr>
          <w:rFonts w:ascii="Arial" w:hAnsi="Arial" w:cs="Arial"/>
          <w:sz w:val="22"/>
          <w:szCs w:val="22"/>
          <w:lang w:val="es-ES_tradnl"/>
        </w:rPr>
      </w:pPr>
      <w:r w:rsidRPr="006B05EA">
        <w:rPr>
          <w:rFonts w:ascii="Arial" w:hAnsi="Arial" w:cs="Arial"/>
          <w:b/>
          <w:sz w:val="22"/>
          <w:szCs w:val="22"/>
          <w:lang w:val="es-ES_tradnl"/>
        </w:rPr>
        <w:t>Nota 3:</w:t>
      </w:r>
      <w:r w:rsidRPr="006B05EA">
        <w:rPr>
          <w:rFonts w:ascii="Arial" w:hAnsi="Arial" w:cs="Arial"/>
          <w:sz w:val="22"/>
          <w:szCs w:val="22"/>
          <w:lang w:val="es-ES_tradnl"/>
        </w:rPr>
        <w:t xml:space="preserve"> Las áreas máximas de intervención de obras serán hasta el 100% del área total a intervenir.</w:t>
      </w:r>
    </w:p>
    <w:p w14:paraId="64DDB610" w14:textId="7D888B52" w:rsidR="00825FBE" w:rsidRPr="006B05EA" w:rsidRDefault="00E175D3" w:rsidP="00E175D3">
      <w:pPr>
        <w:jc w:val="both"/>
        <w:rPr>
          <w:rFonts w:ascii="Arial" w:hAnsi="Arial" w:cs="Arial"/>
          <w:sz w:val="22"/>
          <w:szCs w:val="22"/>
          <w:highlight w:val="yellow"/>
          <w:lang w:val="es-ES_tradnl"/>
        </w:rPr>
      </w:pPr>
      <w:r w:rsidRPr="006B05EA">
        <w:rPr>
          <w:rFonts w:ascii="Arial" w:hAnsi="Arial" w:cs="Arial"/>
          <w:sz w:val="22"/>
          <w:szCs w:val="22"/>
          <w:highlight w:val="yellow"/>
          <w:lang w:val="es-ES_tradnl"/>
        </w:rPr>
        <w:t xml:space="preserve"> </w:t>
      </w:r>
    </w:p>
    <w:p w14:paraId="14E197D0" w14:textId="5864E2BA" w:rsidR="00E175D3" w:rsidRPr="006B05EA" w:rsidRDefault="00E175D3" w:rsidP="00E175D3">
      <w:pPr>
        <w:jc w:val="both"/>
        <w:rPr>
          <w:rFonts w:ascii="Arial" w:hAnsi="Arial" w:cs="Arial"/>
          <w:b/>
          <w:sz w:val="22"/>
          <w:szCs w:val="22"/>
          <w:lang w:val="es-ES_tradnl"/>
        </w:rPr>
      </w:pPr>
      <w:r>
        <w:rPr>
          <w:rFonts w:ascii="Arial" w:hAnsi="Arial" w:cs="Arial"/>
          <w:b/>
          <w:sz w:val="22"/>
          <w:szCs w:val="22"/>
          <w:lang w:val="es-ES_tradnl"/>
        </w:rPr>
        <w:t>2</w:t>
      </w:r>
      <w:r w:rsidR="008F7CF1">
        <w:rPr>
          <w:rFonts w:ascii="Arial" w:hAnsi="Arial" w:cs="Arial"/>
          <w:b/>
          <w:sz w:val="22"/>
          <w:szCs w:val="22"/>
          <w:lang w:val="es-ES_tradnl"/>
        </w:rPr>
        <w:t>6</w:t>
      </w:r>
      <w:r>
        <w:rPr>
          <w:rFonts w:ascii="Arial" w:hAnsi="Arial" w:cs="Arial"/>
          <w:b/>
          <w:sz w:val="22"/>
          <w:szCs w:val="22"/>
          <w:lang w:val="es-ES_tradnl"/>
        </w:rPr>
        <w:t xml:space="preserve">.7. </w:t>
      </w:r>
      <w:r w:rsidRPr="006B05EA">
        <w:rPr>
          <w:rFonts w:ascii="Arial" w:hAnsi="Arial" w:cs="Arial"/>
          <w:b/>
          <w:sz w:val="22"/>
          <w:szCs w:val="22"/>
          <w:lang w:val="es-ES_tradnl"/>
        </w:rPr>
        <w:t>FRENTES DE OBRA</w:t>
      </w:r>
    </w:p>
    <w:p w14:paraId="2D89B23F" w14:textId="77777777" w:rsidR="00E175D3" w:rsidRPr="006B05EA" w:rsidRDefault="00E175D3" w:rsidP="00E175D3">
      <w:pPr>
        <w:jc w:val="both"/>
        <w:rPr>
          <w:rFonts w:ascii="Arial" w:hAnsi="Arial" w:cs="Arial"/>
          <w:b/>
          <w:sz w:val="22"/>
          <w:szCs w:val="22"/>
          <w:lang w:val="es-ES_tradnl"/>
        </w:rPr>
      </w:pPr>
    </w:p>
    <w:p w14:paraId="1687F0C2"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El contratista deberá contar como mínimo con nueve (9) frentes de trabajo operativos y en simultaneo, es decir</w:t>
      </w:r>
      <w:r>
        <w:rPr>
          <w:rFonts w:ascii="Arial" w:hAnsi="Arial" w:cs="Arial"/>
          <w:sz w:val="22"/>
          <w:szCs w:val="22"/>
          <w:lang w:val="es-ES_tradnl"/>
        </w:rPr>
        <w:t>,</w:t>
      </w:r>
      <w:r w:rsidRPr="006B05EA">
        <w:rPr>
          <w:rFonts w:ascii="Arial" w:hAnsi="Arial" w:cs="Arial"/>
          <w:sz w:val="22"/>
          <w:szCs w:val="22"/>
          <w:lang w:val="es-ES_tradnl"/>
        </w:rPr>
        <w:t xml:space="preserve"> todos los frentes de trabajo deberán estar </w:t>
      </w:r>
      <w:r>
        <w:rPr>
          <w:rFonts w:ascii="Arial" w:hAnsi="Arial" w:cs="Arial"/>
          <w:sz w:val="22"/>
          <w:szCs w:val="22"/>
          <w:lang w:val="es-ES_tradnl"/>
        </w:rPr>
        <w:t>laborando</w:t>
      </w:r>
      <w:r w:rsidRPr="006B05EA">
        <w:rPr>
          <w:rFonts w:ascii="Arial" w:hAnsi="Arial" w:cs="Arial"/>
          <w:sz w:val="22"/>
          <w:szCs w:val="22"/>
          <w:lang w:val="es-ES_tradnl"/>
        </w:rPr>
        <w:t xml:space="preserve"> al mismo tiempo, de forma tal que cada frente tenga avance de obra diferentes, conformados por nueve (9) oficiales y veintisiete (27) ayudantes para los nueve (9) frentes, cada frente estará conformado por un </w:t>
      </w:r>
      <w:r>
        <w:rPr>
          <w:rFonts w:ascii="Arial" w:hAnsi="Arial" w:cs="Arial"/>
          <w:sz w:val="22"/>
          <w:szCs w:val="22"/>
          <w:lang w:val="es-ES_tradnl"/>
        </w:rPr>
        <w:t xml:space="preserve">(1) </w:t>
      </w:r>
      <w:r w:rsidRPr="006B05EA">
        <w:rPr>
          <w:rFonts w:ascii="Arial" w:hAnsi="Arial" w:cs="Arial"/>
          <w:sz w:val="22"/>
          <w:szCs w:val="22"/>
          <w:lang w:val="es-ES_tradnl"/>
        </w:rPr>
        <w:t>oficial y</w:t>
      </w:r>
      <w:r>
        <w:rPr>
          <w:rFonts w:ascii="Arial" w:hAnsi="Arial" w:cs="Arial"/>
          <w:sz w:val="22"/>
          <w:szCs w:val="22"/>
          <w:lang w:val="es-ES_tradnl"/>
        </w:rPr>
        <w:t>, como mínimo,</w:t>
      </w:r>
      <w:r w:rsidRPr="006B05EA">
        <w:rPr>
          <w:rFonts w:ascii="Arial" w:hAnsi="Arial" w:cs="Arial"/>
          <w:sz w:val="22"/>
          <w:szCs w:val="22"/>
          <w:lang w:val="es-ES_tradnl"/>
        </w:rPr>
        <w:t xml:space="preserve"> tres </w:t>
      </w:r>
      <w:r>
        <w:rPr>
          <w:rFonts w:ascii="Arial" w:hAnsi="Arial" w:cs="Arial"/>
          <w:sz w:val="22"/>
          <w:szCs w:val="22"/>
          <w:lang w:val="es-ES_tradnl"/>
        </w:rPr>
        <w:t xml:space="preserve">(3) </w:t>
      </w:r>
      <w:r w:rsidRPr="006B05EA">
        <w:rPr>
          <w:rFonts w:ascii="Arial" w:hAnsi="Arial" w:cs="Arial"/>
          <w:sz w:val="22"/>
          <w:szCs w:val="22"/>
          <w:lang w:val="es-ES_tradnl"/>
        </w:rPr>
        <w:t xml:space="preserve">ayudantes. Estos avances deberán estar reflejados en la programación y avance aprobado por la Supervisión del contrato de obra. </w:t>
      </w:r>
    </w:p>
    <w:p w14:paraId="3C87B87D" w14:textId="77777777" w:rsidR="00E175D3" w:rsidRPr="006B05EA" w:rsidRDefault="00E175D3" w:rsidP="00E175D3">
      <w:pPr>
        <w:jc w:val="both"/>
        <w:rPr>
          <w:rFonts w:ascii="Arial" w:hAnsi="Arial" w:cs="Arial"/>
          <w:b/>
          <w:sz w:val="22"/>
          <w:szCs w:val="22"/>
          <w:lang w:val="es-ES_tradnl"/>
        </w:rPr>
      </w:pPr>
    </w:p>
    <w:p w14:paraId="3DBD59FE" w14:textId="77777777" w:rsidR="00E175D3" w:rsidRPr="006B05EA" w:rsidRDefault="00E175D3" w:rsidP="00E175D3">
      <w:pPr>
        <w:pStyle w:val="Prrafodelista"/>
        <w:numPr>
          <w:ilvl w:val="0"/>
          <w:numId w:val="15"/>
        </w:numPr>
        <w:jc w:val="both"/>
        <w:rPr>
          <w:rFonts w:ascii="Arial" w:hAnsi="Arial" w:cs="Arial"/>
          <w:b/>
          <w:sz w:val="22"/>
          <w:szCs w:val="22"/>
          <w:lang w:val="es-ES_tradnl"/>
        </w:rPr>
      </w:pPr>
      <w:bookmarkStart w:id="28" w:name="_Hlk203586815"/>
      <w:r w:rsidRPr="006B05EA">
        <w:rPr>
          <w:rFonts w:ascii="Arial" w:hAnsi="Arial" w:cs="Arial"/>
          <w:b/>
          <w:sz w:val="22"/>
          <w:szCs w:val="22"/>
          <w:lang w:val="es-ES_tradnl"/>
        </w:rPr>
        <w:t>Central de operaciones</w:t>
      </w:r>
    </w:p>
    <w:p w14:paraId="24324329" w14:textId="77777777" w:rsidR="00E175D3" w:rsidRPr="006B05EA" w:rsidRDefault="00E175D3" w:rsidP="00E175D3">
      <w:pPr>
        <w:pStyle w:val="Prrafodelista"/>
        <w:jc w:val="both"/>
        <w:rPr>
          <w:rFonts w:ascii="Arial" w:hAnsi="Arial" w:cs="Arial"/>
          <w:b/>
          <w:sz w:val="22"/>
          <w:szCs w:val="22"/>
          <w:lang w:val="es-ES_tradnl"/>
        </w:rPr>
      </w:pPr>
    </w:p>
    <w:bookmarkEnd w:id="28"/>
    <w:p w14:paraId="37474639"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la Central de Operaciones el contratista deberá contar como mínimo con un (1) frente de trabajo operativo. Dentro de la programación de obra del contratista, se deberá definir con qué actividades, el frente de trabajo estará desarrollando las intervenciones. </w:t>
      </w:r>
    </w:p>
    <w:p w14:paraId="445DD9BD" w14:textId="77777777" w:rsidR="00E175D3" w:rsidRPr="006B05EA" w:rsidRDefault="00E175D3" w:rsidP="00E175D3">
      <w:pPr>
        <w:jc w:val="both"/>
        <w:rPr>
          <w:rFonts w:ascii="Arial" w:hAnsi="Arial" w:cs="Arial"/>
          <w:sz w:val="22"/>
          <w:szCs w:val="22"/>
          <w:lang w:val="es-ES_tradnl"/>
        </w:rPr>
      </w:pPr>
    </w:p>
    <w:p w14:paraId="5F770A1D"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Los trabajos en la Central de </w:t>
      </w:r>
      <w:r>
        <w:rPr>
          <w:rFonts w:ascii="Arial" w:hAnsi="Arial" w:cs="Arial"/>
          <w:sz w:val="22"/>
          <w:szCs w:val="22"/>
          <w:lang w:val="es-ES_tradnl"/>
        </w:rPr>
        <w:t>O</w:t>
      </w:r>
      <w:r w:rsidRPr="006B05EA">
        <w:rPr>
          <w:rFonts w:ascii="Arial" w:hAnsi="Arial" w:cs="Arial"/>
          <w:sz w:val="22"/>
          <w:szCs w:val="22"/>
          <w:lang w:val="es-ES_tradnl"/>
        </w:rPr>
        <w:t>peraciones serán coordinados por el frente administrativo.</w:t>
      </w:r>
    </w:p>
    <w:p w14:paraId="74CBEE4C" w14:textId="77777777" w:rsidR="00E175D3" w:rsidRPr="006B05EA" w:rsidRDefault="00E175D3" w:rsidP="00E175D3">
      <w:pPr>
        <w:ind w:left="1080"/>
        <w:jc w:val="both"/>
        <w:rPr>
          <w:rFonts w:ascii="Arial" w:hAnsi="Arial" w:cs="Arial"/>
          <w:sz w:val="22"/>
          <w:szCs w:val="22"/>
          <w:lang w:val="es-ES_tradnl"/>
        </w:rPr>
      </w:pPr>
    </w:p>
    <w:p w14:paraId="4E81CBCD" w14:textId="77777777" w:rsidR="00E175D3" w:rsidRPr="006B05EA" w:rsidRDefault="00E175D3" w:rsidP="00E175D3">
      <w:pPr>
        <w:pStyle w:val="Prrafodelista"/>
        <w:numPr>
          <w:ilvl w:val="0"/>
          <w:numId w:val="15"/>
        </w:numPr>
        <w:jc w:val="both"/>
        <w:rPr>
          <w:rFonts w:ascii="Arial" w:hAnsi="Arial" w:cs="Arial"/>
          <w:b/>
          <w:sz w:val="22"/>
          <w:szCs w:val="22"/>
          <w:lang w:val="es-ES_tradnl"/>
        </w:rPr>
      </w:pPr>
      <w:bookmarkStart w:id="29" w:name="_Hlk203586852"/>
      <w:r w:rsidRPr="006B05EA">
        <w:rPr>
          <w:rFonts w:ascii="Arial" w:hAnsi="Arial" w:cs="Arial"/>
          <w:b/>
          <w:sz w:val="22"/>
          <w:szCs w:val="22"/>
          <w:lang w:val="es-ES_tradnl"/>
        </w:rPr>
        <w:t>Sede COA</w:t>
      </w:r>
    </w:p>
    <w:bookmarkEnd w:id="29"/>
    <w:p w14:paraId="64744A6B" w14:textId="77777777" w:rsidR="00E175D3" w:rsidRPr="006F10E4" w:rsidRDefault="00E175D3" w:rsidP="00E175D3">
      <w:pPr>
        <w:jc w:val="both"/>
        <w:rPr>
          <w:rFonts w:ascii="Arial" w:hAnsi="Arial" w:cs="Arial"/>
          <w:sz w:val="22"/>
          <w:szCs w:val="22"/>
          <w:lang w:val="es-ES_tradnl"/>
        </w:rPr>
      </w:pPr>
    </w:p>
    <w:p w14:paraId="5C57C7A2"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la sede COA el contratista deberá contar como mínimo con un (1) frente de trabajo operativo. Dentro de la programación de obra del contratista, se deberá definir con qué actividades, el frente de trabajo estará desarrollando las intervenciones. </w:t>
      </w:r>
    </w:p>
    <w:p w14:paraId="2E9266BF" w14:textId="77777777" w:rsidR="00E175D3" w:rsidRPr="006B05EA" w:rsidRDefault="00E175D3" w:rsidP="00E175D3">
      <w:pPr>
        <w:jc w:val="both"/>
        <w:rPr>
          <w:rFonts w:ascii="Arial" w:hAnsi="Arial" w:cs="Arial"/>
          <w:sz w:val="22"/>
          <w:szCs w:val="22"/>
          <w:lang w:val="es-ES_tradnl"/>
        </w:rPr>
      </w:pPr>
    </w:p>
    <w:p w14:paraId="417C7F82"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Los trabajos en la sede COA serán coordinados por el frente administrativo.</w:t>
      </w:r>
    </w:p>
    <w:p w14:paraId="60347B10" w14:textId="77777777" w:rsidR="00E175D3" w:rsidRPr="006B05EA" w:rsidRDefault="00E175D3" w:rsidP="00E175D3">
      <w:pPr>
        <w:jc w:val="both"/>
        <w:rPr>
          <w:rFonts w:ascii="Arial" w:hAnsi="Arial" w:cs="Arial"/>
          <w:sz w:val="22"/>
          <w:szCs w:val="22"/>
          <w:lang w:val="es-ES_tradnl"/>
        </w:rPr>
      </w:pPr>
    </w:p>
    <w:p w14:paraId="5861F0AC" w14:textId="77777777" w:rsidR="00E175D3" w:rsidRPr="006B05EA" w:rsidRDefault="00E175D3" w:rsidP="00E175D3">
      <w:pPr>
        <w:pStyle w:val="Prrafodelista"/>
        <w:numPr>
          <w:ilvl w:val="0"/>
          <w:numId w:val="15"/>
        </w:numPr>
        <w:jc w:val="both"/>
        <w:rPr>
          <w:rFonts w:ascii="Arial" w:hAnsi="Arial" w:cs="Arial"/>
          <w:b/>
          <w:sz w:val="22"/>
          <w:szCs w:val="22"/>
          <w:lang w:val="es-ES_tradnl"/>
        </w:rPr>
      </w:pPr>
      <w:bookmarkStart w:id="30" w:name="_Hlk203586871"/>
      <w:r w:rsidRPr="006B05EA">
        <w:rPr>
          <w:rFonts w:ascii="Arial" w:hAnsi="Arial" w:cs="Arial"/>
          <w:b/>
          <w:sz w:val="22"/>
          <w:szCs w:val="22"/>
          <w:lang w:val="es-ES_tradnl"/>
        </w:rPr>
        <w:t>Sub Central de Santa Lucia</w:t>
      </w:r>
    </w:p>
    <w:bookmarkEnd w:id="30"/>
    <w:p w14:paraId="405AEAD9" w14:textId="77777777" w:rsidR="00E175D3" w:rsidRPr="006F10E4" w:rsidRDefault="00E175D3" w:rsidP="00E175D3">
      <w:pPr>
        <w:jc w:val="both"/>
        <w:rPr>
          <w:rFonts w:ascii="Arial" w:hAnsi="Arial" w:cs="Arial"/>
          <w:sz w:val="22"/>
          <w:szCs w:val="22"/>
          <w:lang w:val="es-ES_tradnl"/>
        </w:rPr>
      </w:pPr>
    </w:p>
    <w:p w14:paraId="7AF0640A"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la Sub Central Santa Lucia el contratista deberá contar como mínimo con un (1) frente de trabajo operativo. Dentro de la programación de obra del contratista, se deberá definir con qué actividades, el frente de trabajo estará desarrollando las intervenciones. </w:t>
      </w:r>
    </w:p>
    <w:p w14:paraId="733AD255" w14:textId="77777777" w:rsidR="00E175D3" w:rsidRPr="006B05EA" w:rsidRDefault="00E175D3" w:rsidP="00E175D3">
      <w:pPr>
        <w:jc w:val="both"/>
        <w:rPr>
          <w:rFonts w:ascii="Arial" w:hAnsi="Arial" w:cs="Arial"/>
          <w:sz w:val="22"/>
          <w:szCs w:val="22"/>
          <w:lang w:val="es-ES_tradnl"/>
        </w:rPr>
      </w:pPr>
    </w:p>
    <w:p w14:paraId="32A40D14"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Los trabajos en la Sub Central Santa Lucia serán Coordinados por el frente administrativo.</w:t>
      </w:r>
    </w:p>
    <w:p w14:paraId="5A967807" w14:textId="77777777" w:rsidR="00E175D3" w:rsidRPr="006B05EA" w:rsidRDefault="00E175D3" w:rsidP="00E175D3">
      <w:pPr>
        <w:jc w:val="both"/>
        <w:rPr>
          <w:rFonts w:ascii="Arial" w:hAnsi="Arial" w:cs="Arial"/>
          <w:sz w:val="22"/>
          <w:szCs w:val="22"/>
          <w:lang w:val="es-ES_tradnl"/>
        </w:rPr>
      </w:pPr>
    </w:p>
    <w:p w14:paraId="5987947C" w14:textId="77777777" w:rsidR="00E175D3" w:rsidRPr="006B05EA" w:rsidRDefault="00E175D3" w:rsidP="00E175D3">
      <w:pPr>
        <w:pStyle w:val="Prrafodelista"/>
        <w:numPr>
          <w:ilvl w:val="0"/>
          <w:numId w:val="15"/>
        </w:numPr>
        <w:jc w:val="both"/>
        <w:rPr>
          <w:rFonts w:ascii="Arial" w:hAnsi="Arial" w:cs="Arial"/>
          <w:b/>
          <w:sz w:val="22"/>
          <w:szCs w:val="22"/>
          <w:lang w:val="es-ES_tradnl"/>
        </w:rPr>
      </w:pPr>
      <w:bookmarkStart w:id="31" w:name="_Hlk203586885"/>
      <w:r w:rsidRPr="006B05EA">
        <w:rPr>
          <w:rFonts w:ascii="Arial" w:hAnsi="Arial" w:cs="Arial"/>
          <w:b/>
          <w:sz w:val="22"/>
          <w:szCs w:val="22"/>
          <w:lang w:val="es-ES_tradnl"/>
        </w:rPr>
        <w:t>Colegio Ramon B. Jimeno</w:t>
      </w:r>
    </w:p>
    <w:bookmarkEnd w:id="31"/>
    <w:p w14:paraId="4158411F" w14:textId="77777777" w:rsidR="00E175D3" w:rsidRPr="006F10E4" w:rsidRDefault="00E175D3" w:rsidP="00E175D3">
      <w:pPr>
        <w:jc w:val="both"/>
        <w:rPr>
          <w:rFonts w:ascii="Arial" w:hAnsi="Arial" w:cs="Arial"/>
          <w:sz w:val="22"/>
          <w:szCs w:val="22"/>
          <w:lang w:val="es-ES_tradnl"/>
        </w:rPr>
      </w:pPr>
    </w:p>
    <w:p w14:paraId="71C72790"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el Colegio Ramon B Jimeno el contratista deberá contar como mínimo con un (1) frente de trabajo operativo. Dentro de la programación de obra del contratista, se deberá definir con qué actividades, el frente de trabajo estará desarrollando las intervenciones. </w:t>
      </w:r>
    </w:p>
    <w:p w14:paraId="0045AF56" w14:textId="77777777" w:rsidR="00E175D3" w:rsidRPr="006B05EA" w:rsidRDefault="00E175D3" w:rsidP="00E175D3">
      <w:pPr>
        <w:jc w:val="both"/>
        <w:rPr>
          <w:rFonts w:ascii="Arial" w:hAnsi="Arial" w:cs="Arial"/>
          <w:sz w:val="22"/>
          <w:szCs w:val="22"/>
          <w:lang w:val="es-ES_tradnl"/>
        </w:rPr>
      </w:pPr>
    </w:p>
    <w:p w14:paraId="0C6418A3"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Los trabajos en el Colegio Ramon B. Jimeno serán coordinados por el frente administrativo.</w:t>
      </w:r>
    </w:p>
    <w:p w14:paraId="7711E700" w14:textId="77777777" w:rsidR="00E175D3" w:rsidRPr="006B05EA" w:rsidRDefault="00E175D3" w:rsidP="00E175D3">
      <w:pPr>
        <w:jc w:val="both"/>
        <w:rPr>
          <w:rFonts w:ascii="Arial" w:hAnsi="Arial" w:cs="Arial"/>
          <w:sz w:val="22"/>
          <w:szCs w:val="22"/>
          <w:lang w:val="es-ES_tradnl"/>
        </w:rPr>
      </w:pPr>
    </w:p>
    <w:p w14:paraId="04D7E5A7" w14:textId="77777777" w:rsidR="00E175D3" w:rsidRPr="006B05EA" w:rsidRDefault="00E175D3" w:rsidP="00E175D3">
      <w:pPr>
        <w:pStyle w:val="Prrafodelista"/>
        <w:numPr>
          <w:ilvl w:val="0"/>
          <w:numId w:val="15"/>
        </w:numPr>
        <w:jc w:val="both"/>
        <w:rPr>
          <w:rFonts w:ascii="Arial" w:hAnsi="Arial" w:cs="Arial"/>
          <w:sz w:val="22"/>
          <w:szCs w:val="22"/>
          <w:lang w:val="es-ES_tradnl"/>
        </w:rPr>
      </w:pPr>
      <w:bookmarkStart w:id="32" w:name="_Hlk203586903"/>
      <w:r w:rsidRPr="006B05EA">
        <w:rPr>
          <w:rFonts w:ascii="Arial" w:hAnsi="Arial" w:cs="Arial"/>
          <w:b/>
          <w:sz w:val="22"/>
          <w:szCs w:val="22"/>
          <w:lang w:val="es-ES_tradnl"/>
        </w:rPr>
        <w:t xml:space="preserve">Subcentral Usaquén </w:t>
      </w:r>
    </w:p>
    <w:bookmarkEnd w:id="32"/>
    <w:p w14:paraId="6991E932" w14:textId="77777777" w:rsidR="00E175D3" w:rsidRPr="006F10E4" w:rsidRDefault="00E175D3" w:rsidP="00E175D3">
      <w:pPr>
        <w:jc w:val="both"/>
        <w:rPr>
          <w:rFonts w:ascii="Arial" w:hAnsi="Arial" w:cs="Arial"/>
          <w:sz w:val="22"/>
          <w:szCs w:val="22"/>
          <w:lang w:val="es-ES_tradnl"/>
        </w:rPr>
      </w:pPr>
    </w:p>
    <w:p w14:paraId="1DABFF7A"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la Sub Central Usaquén el contratista deberá contar como mínimo con un (1) frente de trabajo operativo. Dentro de la programación de obra del contratista, se deberá definir con qué actividades, el frente de trabajo estará desarrollando las intervenciones. </w:t>
      </w:r>
    </w:p>
    <w:p w14:paraId="6A74BCC4" w14:textId="77777777" w:rsidR="00E175D3" w:rsidRPr="006B05EA" w:rsidRDefault="00E175D3" w:rsidP="00E175D3">
      <w:pPr>
        <w:jc w:val="both"/>
        <w:rPr>
          <w:rFonts w:ascii="Arial" w:hAnsi="Arial" w:cs="Arial"/>
          <w:sz w:val="22"/>
          <w:szCs w:val="22"/>
          <w:lang w:val="es-ES_tradnl"/>
        </w:rPr>
      </w:pPr>
    </w:p>
    <w:p w14:paraId="1B7A960E"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Los trabajos en la Sub Central Usaquén serán Coordinados por el frente administrativo.</w:t>
      </w:r>
    </w:p>
    <w:p w14:paraId="48DB4B50" w14:textId="77777777" w:rsidR="00E175D3" w:rsidRPr="006B05EA" w:rsidRDefault="00E175D3" w:rsidP="00E175D3">
      <w:pPr>
        <w:jc w:val="both"/>
        <w:rPr>
          <w:rFonts w:ascii="Arial" w:hAnsi="Arial" w:cs="Arial"/>
          <w:sz w:val="22"/>
          <w:szCs w:val="22"/>
          <w:lang w:val="es-ES_tradnl"/>
        </w:rPr>
      </w:pPr>
    </w:p>
    <w:p w14:paraId="1FE506B2" w14:textId="77777777" w:rsidR="00E175D3" w:rsidRPr="006B05EA" w:rsidRDefault="00E175D3" w:rsidP="00E175D3">
      <w:pPr>
        <w:pStyle w:val="Prrafodelista"/>
        <w:numPr>
          <w:ilvl w:val="0"/>
          <w:numId w:val="15"/>
        </w:numPr>
        <w:jc w:val="both"/>
        <w:rPr>
          <w:rFonts w:ascii="Arial" w:hAnsi="Arial" w:cs="Arial"/>
          <w:b/>
          <w:bCs/>
          <w:sz w:val="22"/>
          <w:szCs w:val="22"/>
          <w:lang w:val="es-ES_tradnl"/>
        </w:rPr>
      </w:pPr>
      <w:bookmarkStart w:id="33" w:name="_Hlk203587099"/>
      <w:r w:rsidRPr="006B05EA">
        <w:rPr>
          <w:rFonts w:ascii="Arial" w:hAnsi="Arial" w:cs="Arial"/>
          <w:b/>
          <w:bCs/>
          <w:sz w:val="22"/>
          <w:szCs w:val="22"/>
          <w:lang w:val="es-ES_tradnl"/>
        </w:rPr>
        <w:t>Centro de control Modelia</w:t>
      </w:r>
    </w:p>
    <w:bookmarkEnd w:id="33"/>
    <w:p w14:paraId="303E8AD8" w14:textId="77777777" w:rsidR="00E175D3" w:rsidRPr="006F10E4" w:rsidRDefault="00E175D3" w:rsidP="00E175D3">
      <w:pPr>
        <w:jc w:val="both"/>
        <w:rPr>
          <w:rFonts w:ascii="Arial" w:hAnsi="Arial" w:cs="Arial"/>
          <w:sz w:val="22"/>
          <w:szCs w:val="22"/>
          <w:lang w:val="es-ES_tradnl"/>
        </w:rPr>
      </w:pPr>
    </w:p>
    <w:p w14:paraId="6A615270"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el centro de control Modelia el contratista deberá contar como mínimo con un (1) frente de trabajo operativo. Dentro de la programación de obra del contratista, se deberá definir con qué actividades, el frente de trabajo estará desarrollando las intervenciones. </w:t>
      </w:r>
    </w:p>
    <w:p w14:paraId="32A487F4" w14:textId="77777777" w:rsidR="00E175D3" w:rsidRPr="006B05EA" w:rsidRDefault="00E175D3" w:rsidP="00E175D3">
      <w:pPr>
        <w:jc w:val="both"/>
        <w:rPr>
          <w:rFonts w:ascii="Arial" w:hAnsi="Arial" w:cs="Arial"/>
          <w:sz w:val="22"/>
          <w:szCs w:val="22"/>
          <w:lang w:val="es-ES_tradnl"/>
        </w:rPr>
      </w:pPr>
    </w:p>
    <w:p w14:paraId="6D005961"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Los trabajos en el centro de control Modelia serán coordinados por el frente administrativo.</w:t>
      </w:r>
    </w:p>
    <w:p w14:paraId="4171D1DA" w14:textId="77777777" w:rsidR="00E175D3" w:rsidRPr="006B05EA" w:rsidRDefault="00E175D3" w:rsidP="00E175D3">
      <w:pPr>
        <w:jc w:val="both"/>
        <w:rPr>
          <w:rFonts w:ascii="Arial" w:hAnsi="Arial" w:cs="Arial"/>
          <w:sz w:val="22"/>
          <w:szCs w:val="22"/>
          <w:lang w:val="es-ES_tradnl"/>
        </w:rPr>
      </w:pPr>
    </w:p>
    <w:p w14:paraId="468C7C86" w14:textId="77777777" w:rsidR="00E175D3" w:rsidRPr="006B05EA" w:rsidRDefault="00E175D3" w:rsidP="00E175D3">
      <w:pPr>
        <w:pStyle w:val="Prrafodelista"/>
        <w:numPr>
          <w:ilvl w:val="0"/>
          <w:numId w:val="15"/>
        </w:numPr>
        <w:jc w:val="both"/>
        <w:rPr>
          <w:rFonts w:ascii="Arial" w:hAnsi="Arial" w:cs="Arial"/>
          <w:sz w:val="22"/>
          <w:szCs w:val="22"/>
          <w:lang w:val="es-ES_tradnl"/>
        </w:rPr>
      </w:pPr>
      <w:bookmarkStart w:id="34" w:name="_Hlk203587108"/>
      <w:r w:rsidRPr="006B05EA">
        <w:rPr>
          <w:rFonts w:ascii="Arial" w:hAnsi="Arial" w:cs="Arial"/>
          <w:b/>
          <w:bCs/>
          <w:sz w:val="22"/>
          <w:szCs w:val="22"/>
          <w:lang w:val="es-ES_tradnl"/>
        </w:rPr>
        <w:t>Puntos atención y Cades</w:t>
      </w:r>
    </w:p>
    <w:bookmarkEnd w:id="34"/>
    <w:p w14:paraId="169202D7" w14:textId="77777777" w:rsidR="00E175D3" w:rsidRPr="006F10E4" w:rsidRDefault="00E175D3" w:rsidP="00E175D3">
      <w:pPr>
        <w:jc w:val="both"/>
        <w:rPr>
          <w:rFonts w:ascii="Arial" w:hAnsi="Arial" w:cs="Arial"/>
          <w:sz w:val="22"/>
          <w:szCs w:val="22"/>
          <w:lang w:val="es-ES_tradnl"/>
        </w:rPr>
      </w:pPr>
    </w:p>
    <w:p w14:paraId="7A83A3A1"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los puntos de atención y Cades el contratista deberá contar como mínimo con un (1) frente de trabajo operativo. Dentro de la programación de obra del contratista, se deberá definir con qué actividades, el frente de trabajo estará desarrollando las intervenciones. </w:t>
      </w:r>
    </w:p>
    <w:p w14:paraId="27295A2A" w14:textId="77777777" w:rsidR="00E175D3" w:rsidRPr="006B05EA" w:rsidRDefault="00E175D3" w:rsidP="00E175D3">
      <w:pPr>
        <w:jc w:val="both"/>
        <w:rPr>
          <w:rFonts w:ascii="Arial" w:hAnsi="Arial" w:cs="Arial"/>
          <w:sz w:val="22"/>
          <w:szCs w:val="22"/>
          <w:lang w:val="es-ES_tradnl"/>
        </w:rPr>
      </w:pPr>
    </w:p>
    <w:p w14:paraId="7874CEB4"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Los trabajos en los Puntos de Atención y Cades serán coordinados por el frente administrativo.</w:t>
      </w:r>
    </w:p>
    <w:p w14:paraId="342ABA3D" w14:textId="77777777" w:rsidR="00E175D3" w:rsidRPr="006B05EA" w:rsidRDefault="00E175D3" w:rsidP="00E175D3">
      <w:pPr>
        <w:jc w:val="both"/>
        <w:rPr>
          <w:rFonts w:ascii="Arial" w:hAnsi="Arial" w:cs="Arial"/>
          <w:sz w:val="22"/>
          <w:szCs w:val="22"/>
          <w:lang w:val="es-ES_tradnl"/>
        </w:rPr>
      </w:pPr>
    </w:p>
    <w:p w14:paraId="663790E5" w14:textId="77777777" w:rsidR="00E175D3" w:rsidRPr="006B05EA" w:rsidRDefault="00E175D3" w:rsidP="00E175D3">
      <w:pPr>
        <w:pStyle w:val="Prrafodelista"/>
        <w:numPr>
          <w:ilvl w:val="0"/>
          <w:numId w:val="15"/>
        </w:numPr>
        <w:jc w:val="both"/>
        <w:rPr>
          <w:rFonts w:ascii="Arial" w:hAnsi="Arial" w:cs="Arial"/>
          <w:b/>
          <w:bCs/>
          <w:sz w:val="22"/>
          <w:szCs w:val="22"/>
          <w:lang w:val="es-ES_tradnl"/>
        </w:rPr>
      </w:pPr>
      <w:bookmarkStart w:id="35" w:name="_Hlk203587124"/>
      <w:r w:rsidRPr="006B05EA">
        <w:rPr>
          <w:rFonts w:ascii="Arial" w:hAnsi="Arial" w:cs="Arial"/>
          <w:b/>
          <w:bCs/>
          <w:sz w:val="22"/>
          <w:szCs w:val="22"/>
          <w:lang w:val="es-ES_tradnl"/>
        </w:rPr>
        <w:t>Casinos</w:t>
      </w:r>
    </w:p>
    <w:bookmarkEnd w:id="35"/>
    <w:p w14:paraId="7CBEA01E" w14:textId="77777777" w:rsidR="00E175D3" w:rsidRPr="006F10E4" w:rsidRDefault="00E175D3" w:rsidP="00E175D3">
      <w:pPr>
        <w:jc w:val="both"/>
        <w:rPr>
          <w:rFonts w:ascii="Arial" w:hAnsi="Arial" w:cs="Arial"/>
          <w:sz w:val="22"/>
          <w:szCs w:val="22"/>
          <w:lang w:val="es-ES_tradnl"/>
        </w:rPr>
      </w:pPr>
    </w:p>
    <w:p w14:paraId="38119390"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los casinos el contratista deberá contar como mínimo con un (1) frente de trabajo operativo. Dentro de la programación de obra del contratista, se deberá definir con qué actividades, el frente de trabajo estará desarrollando las intervenciones. </w:t>
      </w:r>
    </w:p>
    <w:p w14:paraId="1556CE1C" w14:textId="77777777" w:rsidR="00E175D3" w:rsidRPr="006B05EA" w:rsidRDefault="00E175D3" w:rsidP="00E175D3">
      <w:pPr>
        <w:jc w:val="both"/>
        <w:rPr>
          <w:rFonts w:ascii="Arial" w:hAnsi="Arial" w:cs="Arial"/>
          <w:sz w:val="22"/>
          <w:szCs w:val="22"/>
          <w:lang w:val="es-ES_tradnl"/>
        </w:rPr>
      </w:pPr>
    </w:p>
    <w:p w14:paraId="3E2DD6FF"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Los trabajos en los casinos serán coordinados por el frente administrativo.</w:t>
      </w:r>
    </w:p>
    <w:p w14:paraId="7F9DD1C5" w14:textId="77777777" w:rsidR="00E175D3" w:rsidRPr="006B05EA" w:rsidRDefault="00E175D3" w:rsidP="00E175D3">
      <w:pPr>
        <w:jc w:val="both"/>
        <w:rPr>
          <w:rFonts w:ascii="Arial" w:hAnsi="Arial" w:cs="Arial"/>
          <w:sz w:val="22"/>
          <w:szCs w:val="22"/>
          <w:lang w:val="es-ES_tradnl"/>
        </w:rPr>
      </w:pPr>
    </w:p>
    <w:p w14:paraId="64856A4D" w14:textId="77777777" w:rsidR="00E175D3" w:rsidRPr="006B05EA" w:rsidRDefault="00E175D3" w:rsidP="00E175D3">
      <w:pPr>
        <w:pStyle w:val="Prrafodelista"/>
        <w:numPr>
          <w:ilvl w:val="0"/>
          <w:numId w:val="15"/>
        </w:numPr>
        <w:jc w:val="both"/>
        <w:rPr>
          <w:rFonts w:ascii="Arial" w:hAnsi="Arial" w:cs="Arial"/>
          <w:b/>
          <w:bCs/>
          <w:sz w:val="22"/>
          <w:szCs w:val="22"/>
          <w:lang w:val="es-ES_tradnl"/>
        </w:rPr>
      </w:pPr>
      <w:bookmarkStart w:id="36" w:name="_Hlk203587139"/>
      <w:r w:rsidRPr="006B05EA">
        <w:rPr>
          <w:rFonts w:ascii="Arial" w:hAnsi="Arial" w:cs="Arial"/>
          <w:b/>
          <w:bCs/>
          <w:sz w:val="22"/>
          <w:szCs w:val="22"/>
          <w:lang w:val="es-ES_tradnl"/>
        </w:rPr>
        <w:t>Centros de Acopio</w:t>
      </w:r>
    </w:p>
    <w:bookmarkEnd w:id="36"/>
    <w:p w14:paraId="6D4BF000" w14:textId="77777777" w:rsidR="00E175D3" w:rsidRPr="006F10E4" w:rsidRDefault="00E175D3" w:rsidP="00E175D3">
      <w:pPr>
        <w:jc w:val="both"/>
        <w:rPr>
          <w:rFonts w:ascii="Arial" w:hAnsi="Arial" w:cs="Arial"/>
          <w:sz w:val="22"/>
          <w:szCs w:val="22"/>
          <w:lang w:val="es-ES_tradnl"/>
        </w:rPr>
      </w:pPr>
    </w:p>
    <w:p w14:paraId="15431CA6"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En los centros de acopio el contratista deberá contar como mínimo con un (1) frente de trabajo operativo. Dentro de la programación de obra del contratista, se deberá definir con qué actividades, el frente de trabajo estará desarrollando las intervenciones. </w:t>
      </w:r>
    </w:p>
    <w:p w14:paraId="4AAECE77" w14:textId="77777777" w:rsidR="00E175D3" w:rsidRPr="006B05EA" w:rsidRDefault="00E175D3" w:rsidP="00E175D3">
      <w:pPr>
        <w:jc w:val="both"/>
        <w:rPr>
          <w:rFonts w:ascii="Arial" w:hAnsi="Arial" w:cs="Arial"/>
          <w:sz w:val="22"/>
          <w:szCs w:val="22"/>
          <w:lang w:val="es-ES_tradnl"/>
        </w:rPr>
      </w:pPr>
    </w:p>
    <w:p w14:paraId="2F3393FB"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Los trabajos en los Centros de Acopio serán coordinados por el frente administrativo.</w:t>
      </w:r>
    </w:p>
    <w:p w14:paraId="68C0DB79" w14:textId="77777777" w:rsidR="00E175D3" w:rsidRPr="006B05EA" w:rsidRDefault="00E175D3" w:rsidP="00E175D3">
      <w:pPr>
        <w:jc w:val="both"/>
        <w:rPr>
          <w:rFonts w:ascii="Arial" w:hAnsi="Arial" w:cs="Arial"/>
          <w:sz w:val="22"/>
          <w:szCs w:val="22"/>
          <w:lang w:val="es-ES_tradnl"/>
        </w:rPr>
      </w:pPr>
    </w:p>
    <w:p w14:paraId="49B0A240" w14:textId="6958E4A4" w:rsidR="00E175D3" w:rsidRPr="006B05EA" w:rsidRDefault="00E175D3" w:rsidP="00E175D3">
      <w:pPr>
        <w:jc w:val="both"/>
        <w:rPr>
          <w:rFonts w:ascii="Arial" w:hAnsi="Arial" w:cs="Arial"/>
          <w:b/>
          <w:sz w:val="22"/>
          <w:szCs w:val="22"/>
          <w:lang w:val="es-ES_tradnl"/>
        </w:rPr>
      </w:pPr>
      <w:r>
        <w:rPr>
          <w:rFonts w:ascii="Arial" w:hAnsi="Arial" w:cs="Arial"/>
          <w:b/>
          <w:sz w:val="22"/>
          <w:szCs w:val="22"/>
          <w:lang w:val="es-ES_tradnl"/>
        </w:rPr>
        <w:t>2</w:t>
      </w:r>
      <w:r w:rsidR="00C017DC">
        <w:rPr>
          <w:rFonts w:ascii="Arial" w:hAnsi="Arial" w:cs="Arial"/>
          <w:b/>
          <w:sz w:val="22"/>
          <w:szCs w:val="22"/>
          <w:lang w:val="es-ES_tradnl"/>
        </w:rPr>
        <w:t>6</w:t>
      </w:r>
      <w:r>
        <w:rPr>
          <w:rFonts w:ascii="Arial" w:hAnsi="Arial" w:cs="Arial"/>
          <w:b/>
          <w:sz w:val="22"/>
          <w:szCs w:val="22"/>
          <w:lang w:val="es-ES_tradnl"/>
        </w:rPr>
        <w:t xml:space="preserve">.8. </w:t>
      </w:r>
      <w:r w:rsidRPr="006B05EA">
        <w:rPr>
          <w:rFonts w:ascii="Arial" w:hAnsi="Arial" w:cs="Arial"/>
          <w:b/>
          <w:sz w:val="22"/>
          <w:szCs w:val="22"/>
          <w:lang w:val="es-ES_tradnl"/>
        </w:rPr>
        <w:t>GRUPO CUADRILLA PARA ATENCIÓN DE EMERGENCIAS, DAÑOS E IMPREVISTOS</w:t>
      </w:r>
    </w:p>
    <w:p w14:paraId="184D3D4E" w14:textId="77777777" w:rsidR="00E175D3" w:rsidRPr="006B05EA" w:rsidRDefault="00E175D3" w:rsidP="00E175D3">
      <w:pPr>
        <w:jc w:val="both"/>
        <w:rPr>
          <w:rFonts w:ascii="Arial" w:hAnsi="Arial" w:cs="Arial"/>
          <w:b/>
          <w:sz w:val="22"/>
          <w:szCs w:val="22"/>
          <w:lang w:val="es-ES_tradnl"/>
        </w:rPr>
      </w:pPr>
    </w:p>
    <w:p w14:paraId="66359AD2"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El contratista deberá implementar un grupo o cuadrilla para atención de emergencias, daños, e imprevistos que se presenten por fuera del horario laboral, sábados, domingos o </w:t>
      </w:r>
      <w:r w:rsidRPr="006B05EA">
        <w:rPr>
          <w:rFonts w:ascii="Arial" w:hAnsi="Arial" w:cs="Arial"/>
          <w:sz w:val="22"/>
          <w:szCs w:val="22"/>
          <w:lang w:val="es-ES_tradnl"/>
        </w:rPr>
        <w:lastRenderedPageBreak/>
        <w:t>festivos, es decir</w:t>
      </w:r>
      <w:r>
        <w:rPr>
          <w:rFonts w:ascii="Arial" w:hAnsi="Arial" w:cs="Arial"/>
          <w:sz w:val="22"/>
          <w:szCs w:val="22"/>
          <w:lang w:val="es-ES_tradnl"/>
        </w:rPr>
        <w:t>,</w:t>
      </w:r>
      <w:r w:rsidRPr="006B05EA">
        <w:rPr>
          <w:rFonts w:ascii="Arial" w:hAnsi="Arial" w:cs="Arial"/>
          <w:sz w:val="22"/>
          <w:szCs w:val="22"/>
          <w:lang w:val="es-ES_tradnl"/>
        </w:rPr>
        <w:t xml:space="preserve"> disponibilidad las 24 horas </w:t>
      </w:r>
      <w:r>
        <w:rPr>
          <w:rFonts w:ascii="Arial" w:hAnsi="Arial" w:cs="Arial"/>
          <w:sz w:val="22"/>
          <w:szCs w:val="22"/>
          <w:lang w:val="es-ES_tradnl"/>
        </w:rPr>
        <w:t xml:space="preserve">durante los siete (7) días de la semana, </w:t>
      </w:r>
      <w:r w:rsidRPr="006B05EA">
        <w:rPr>
          <w:rFonts w:ascii="Arial" w:hAnsi="Arial" w:cs="Arial"/>
          <w:sz w:val="22"/>
          <w:szCs w:val="22"/>
          <w:lang w:val="es-ES_tradnl"/>
        </w:rPr>
        <w:t>que impli</w:t>
      </w:r>
      <w:r>
        <w:rPr>
          <w:rFonts w:ascii="Arial" w:hAnsi="Arial" w:cs="Arial"/>
          <w:sz w:val="22"/>
          <w:szCs w:val="22"/>
          <w:lang w:val="es-ES_tradnl"/>
        </w:rPr>
        <w:t xml:space="preserve">ca </w:t>
      </w:r>
      <w:r w:rsidRPr="006B05EA">
        <w:rPr>
          <w:rFonts w:ascii="Arial" w:hAnsi="Arial" w:cs="Arial"/>
          <w:sz w:val="22"/>
          <w:szCs w:val="22"/>
          <w:lang w:val="es-ES_tradnl"/>
        </w:rPr>
        <w:t xml:space="preserve">una atención inmediata en caso de requerirse, y </w:t>
      </w:r>
      <w:r>
        <w:rPr>
          <w:rFonts w:ascii="Arial" w:hAnsi="Arial" w:cs="Arial"/>
          <w:sz w:val="22"/>
          <w:szCs w:val="22"/>
          <w:lang w:val="es-ES_tradnl"/>
        </w:rPr>
        <w:t xml:space="preserve">con </w:t>
      </w:r>
      <w:r w:rsidRPr="006B05EA">
        <w:rPr>
          <w:rFonts w:ascii="Arial" w:hAnsi="Arial" w:cs="Arial"/>
          <w:sz w:val="22"/>
          <w:szCs w:val="22"/>
          <w:lang w:val="es-ES_tradnl"/>
        </w:rPr>
        <w:t>medio de transporte para llegar al sitio donde se requiera.</w:t>
      </w:r>
    </w:p>
    <w:p w14:paraId="3181610D" w14:textId="77777777" w:rsidR="00E175D3" w:rsidRPr="006B05EA" w:rsidRDefault="00E175D3" w:rsidP="00E175D3">
      <w:pPr>
        <w:jc w:val="both"/>
        <w:rPr>
          <w:rFonts w:ascii="Arial" w:hAnsi="Arial" w:cs="Arial"/>
          <w:sz w:val="22"/>
          <w:szCs w:val="22"/>
          <w:lang w:val="es-ES_tradnl"/>
        </w:rPr>
      </w:pPr>
    </w:p>
    <w:p w14:paraId="4B7505BD"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 xml:space="preserve">Este grupo o cuadrilla actuará con ocasión a emergencias presentadas en materias de infraestructura locativa de las distintas sedes de la EAAB-ESP o de trabajos del contrato de obra, debido a estos y será liderado por el Profesional </w:t>
      </w:r>
      <w:proofErr w:type="gramStart"/>
      <w:r w:rsidRPr="006B05EA">
        <w:rPr>
          <w:rFonts w:ascii="Arial" w:hAnsi="Arial" w:cs="Arial"/>
          <w:sz w:val="22"/>
          <w:szCs w:val="22"/>
          <w:lang w:val="es-ES_tradnl"/>
        </w:rPr>
        <w:t>Director</w:t>
      </w:r>
      <w:proofErr w:type="gramEnd"/>
      <w:r w:rsidRPr="006B05EA">
        <w:rPr>
          <w:rFonts w:ascii="Arial" w:hAnsi="Arial" w:cs="Arial"/>
          <w:sz w:val="22"/>
          <w:szCs w:val="22"/>
          <w:lang w:val="es-ES_tradnl"/>
        </w:rPr>
        <w:t xml:space="preserve"> de obra o el residente.</w:t>
      </w:r>
    </w:p>
    <w:p w14:paraId="636A1194" w14:textId="77777777" w:rsidR="00E175D3" w:rsidRPr="006B05EA" w:rsidRDefault="00E175D3" w:rsidP="00E175D3">
      <w:pPr>
        <w:jc w:val="both"/>
        <w:rPr>
          <w:rFonts w:ascii="Arial" w:hAnsi="Arial" w:cs="Arial"/>
          <w:sz w:val="22"/>
          <w:szCs w:val="22"/>
          <w:lang w:val="es-ES_tradnl"/>
        </w:rPr>
      </w:pPr>
    </w:p>
    <w:p w14:paraId="77314682"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Deberá estar compuesta como mínimo de:</w:t>
      </w:r>
    </w:p>
    <w:p w14:paraId="386AF113" w14:textId="77777777" w:rsidR="00E175D3" w:rsidRPr="006B05EA" w:rsidRDefault="00E175D3" w:rsidP="00E175D3">
      <w:pPr>
        <w:ind w:left="1080"/>
        <w:jc w:val="both"/>
        <w:rPr>
          <w:rFonts w:ascii="Arial" w:hAnsi="Arial" w:cs="Arial"/>
          <w:sz w:val="22"/>
          <w:szCs w:val="22"/>
          <w:lang w:val="es-ES_tradnl"/>
        </w:rPr>
      </w:pPr>
    </w:p>
    <w:p w14:paraId="79AF2583" w14:textId="77777777" w:rsidR="00E175D3" w:rsidRPr="006B05EA" w:rsidRDefault="00E175D3" w:rsidP="00E175D3">
      <w:pPr>
        <w:numPr>
          <w:ilvl w:val="0"/>
          <w:numId w:val="15"/>
        </w:numPr>
        <w:jc w:val="both"/>
        <w:rPr>
          <w:rFonts w:ascii="Arial" w:hAnsi="Arial" w:cs="Arial"/>
          <w:sz w:val="22"/>
          <w:szCs w:val="22"/>
          <w:lang w:val="es-ES_tradnl"/>
        </w:rPr>
      </w:pPr>
      <w:r w:rsidRPr="006B05EA">
        <w:rPr>
          <w:rFonts w:ascii="Arial" w:hAnsi="Arial" w:cs="Arial"/>
          <w:sz w:val="22"/>
          <w:szCs w:val="22"/>
          <w:lang w:val="es-ES_tradnl"/>
        </w:rPr>
        <w:t>Un (1) técnico en electricidad</w:t>
      </w:r>
    </w:p>
    <w:p w14:paraId="4F3F1AF5" w14:textId="77777777" w:rsidR="00E175D3" w:rsidRPr="006B05EA" w:rsidRDefault="00E175D3" w:rsidP="00E175D3">
      <w:pPr>
        <w:numPr>
          <w:ilvl w:val="0"/>
          <w:numId w:val="15"/>
        </w:numPr>
        <w:jc w:val="both"/>
        <w:rPr>
          <w:rFonts w:ascii="Arial" w:hAnsi="Arial" w:cs="Arial"/>
          <w:sz w:val="22"/>
          <w:szCs w:val="22"/>
          <w:lang w:val="es-ES_tradnl"/>
        </w:rPr>
      </w:pPr>
      <w:r w:rsidRPr="006B05EA">
        <w:rPr>
          <w:rFonts w:ascii="Arial" w:hAnsi="Arial" w:cs="Arial"/>
          <w:sz w:val="22"/>
          <w:szCs w:val="22"/>
          <w:lang w:val="es-ES_tradnl"/>
        </w:rPr>
        <w:t>Un (1) técnico fontanero</w:t>
      </w:r>
    </w:p>
    <w:p w14:paraId="42FA1952" w14:textId="77777777" w:rsidR="00E175D3" w:rsidRPr="006B05EA" w:rsidRDefault="00E175D3" w:rsidP="00E175D3">
      <w:pPr>
        <w:numPr>
          <w:ilvl w:val="0"/>
          <w:numId w:val="15"/>
        </w:numPr>
        <w:jc w:val="both"/>
        <w:rPr>
          <w:rFonts w:ascii="Arial" w:hAnsi="Arial" w:cs="Arial"/>
          <w:sz w:val="22"/>
          <w:szCs w:val="22"/>
          <w:lang w:val="es-ES_tradnl"/>
        </w:rPr>
      </w:pPr>
      <w:r w:rsidRPr="006B05EA">
        <w:rPr>
          <w:rFonts w:ascii="Arial" w:hAnsi="Arial" w:cs="Arial"/>
          <w:sz w:val="22"/>
          <w:szCs w:val="22"/>
          <w:lang w:val="es-ES_tradnl"/>
        </w:rPr>
        <w:t>Un (1) oficial de construcción</w:t>
      </w:r>
    </w:p>
    <w:p w14:paraId="0FAA4359" w14:textId="77777777" w:rsidR="00E175D3" w:rsidRPr="006B05EA" w:rsidRDefault="00E175D3" w:rsidP="00E175D3">
      <w:pPr>
        <w:numPr>
          <w:ilvl w:val="0"/>
          <w:numId w:val="15"/>
        </w:numPr>
        <w:jc w:val="both"/>
        <w:rPr>
          <w:rFonts w:ascii="Arial" w:hAnsi="Arial" w:cs="Arial"/>
          <w:sz w:val="22"/>
          <w:szCs w:val="22"/>
          <w:lang w:val="es-ES_tradnl"/>
        </w:rPr>
      </w:pPr>
      <w:r w:rsidRPr="006B05EA">
        <w:rPr>
          <w:rFonts w:ascii="Arial" w:hAnsi="Arial" w:cs="Arial"/>
          <w:sz w:val="22"/>
          <w:szCs w:val="22"/>
          <w:lang w:val="es-ES_tradnl"/>
        </w:rPr>
        <w:t>Dos (</w:t>
      </w:r>
      <w:r>
        <w:rPr>
          <w:rFonts w:ascii="Arial" w:hAnsi="Arial" w:cs="Arial"/>
          <w:sz w:val="22"/>
          <w:szCs w:val="22"/>
          <w:lang w:val="es-ES_tradnl"/>
        </w:rPr>
        <w:t>2</w:t>
      </w:r>
      <w:r w:rsidRPr="006B05EA">
        <w:rPr>
          <w:rFonts w:ascii="Arial" w:hAnsi="Arial" w:cs="Arial"/>
          <w:sz w:val="22"/>
          <w:szCs w:val="22"/>
          <w:lang w:val="es-ES_tradnl"/>
        </w:rPr>
        <w:t xml:space="preserve">) ayudantes </w:t>
      </w:r>
    </w:p>
    <w:p w14:paraId="11E657AB" w14:textId="77777777" w:rsidR="00E175D3" w:rsidRPr="006B05EA" w:rsidRDefault="00E175D3" w:rsidP="00E175D3">
      <w:pPr>
        <w:numPr>
          <w:ilvl w:val="0"/>
          <w:numId w:val="15"/>
        </w:numPr>
        <w:jc w:val="both"/>
        <w:rPr>
          <w:rFonts w:ascii="Arial" w:hAnsi="Arial" w:cs="Arial"/>
          <w:sz w:val="22"/>
          <w:szCs w:val="22"/>
          <w:lang w:val="es-ES_tradnl"/>
        </w:rPr>
      </w:pPr>
      <w:r>
        <w:rPr>
          <w:rFonts w:ascii="Arial" w:hAnsi="Arial" w:cs="Arial"/>
          <w:sz w:val="22"/>
          <w:szCs w:val="22"/>
          <w:lang w:val="es-ES_tradnl"/>
        </w:rPr>
        <w:t xml:space="preserve">Un </w:t>
      </w:r>
      <w:r w:rsidRPr="006B05EA">
        <w:rPr>
          <w:rFonts w:ascii="Arial" w:hAnsi="Arial" w:cs="Arial"/>
          <w:sz w:val="22"/>
          <w:szCs w:val="22"/>
          <w:lang w:val="es-ES_tradnl"/>
        </w:rPr>
        <w:t>(1) Técnico en seguridad y salud en el trabajo.</w:t>
      </w:r>
    </w:p>
    <w:p w14:paraId="4CBE06A6" w14:textId="77777777" w:rsidR="00E175D3" w:rsidRPr="006B05EA" w:rsidRDefault="00E175D3" w:rsidP="00E175D3">
      <w:pPr>
        <w:ind w:left="1080"/>
        <w:jc w:val="both"/>
        <w:rPr>
          <w:rFonts w:ascii="Arial" w:hAnsi="Arial" w:cs="Arial"/>
          <w:sz w:val="22"/>
          <w:szCs w:val="22"/>
          <w:lang w:val="es-ES_tradnl"/>
        </w:rPr>
      </w:pPr>
    </w:p>
    <w:p w14:paraId="3111EBBE"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Este grupo reaccionará al momento de presentarse un daño en redes de acueducto, alcantarillado, daño eléctrico, o cualquier emergencia derivada de los trabajos de obra en los horarios antes mencionados.</w:t>
      </w:r>
    </w:p>
    <w:p w14:paraId="178D9EE9" w14:textId="77777777" w:rsidR="00E175D3" w:rsidRPr="006B05EA" w:rsidRDefault="00E175D3" w:rsidP="00E175D3">
      <w:pPr>
        <w:ind w:left="1080"/>
        <w:jc w:val="both"/>
        <w:rPr>
          <w:rFonts w:ascii="Arial" w:hAnsi="Arial" w:cs="Arial"/>
          <w:sz w:val="22"/>
          <w:szCs w:val="22"/>
          <w:lang w:val="es-ES_tradnl"/>
        </w:rPr>
      </w:pPr>
    </w:p>
    <w:p w14:paraId="2F15FDAE" w14:textId="77777777" w:rsidR="00E175D3" w:rsidRPr="007A6187" w:rsidRDefault="00E175D3" w:rsidP="00E175D3">
      <w:pPr>
        <w:ind w:left="720"/>
        <w:jc w:val="both"/>
        <w:rPr>
          <w:rFonts w:ascii="Arial" w:hAnsi="Arial" w:cs="Arial"/>
          <w:b/>
          <w:bCs/>
          <w:sz w:val="22"/>
          <w:szCs w:val="22"/>
          <w:lang w:val="es-ES_tradnl"/>
        </w:rPr>
      </w:pPr>
      <w:r w:rsidRPr="007A6187">
        <w:rPr>
          <w:rFonts w:ascii="Arial" w:hAnsi="Arial" w:cs="Arial"/>
          <w:b/>
          <w:bCs/>
          <w:sz w:val="22"/>
          <w:szCs w:val="22"/>
          <w:lang w:val="es-ES_tradnl"/>
        </w:rPr>
        <w:t>Procedimiento:</w:t>
      </w:r>
    </w:p>
    <w:p w14:paraId="79B1B60D" w14:textId="77777777" w:rsidR="00E175D3" w:rsidRPr="006B05EA" w:rsidRDefault="00E175D3" w:rsidP="00E175D3">
      <w:pPr>
        <w:ind w:left="1080"/>
        <w:jc w:val="both"/>
        <w:rPr>
          <w:rFonts w:ascii="Arial" w:hAnsi="Arial" w:cs="Arial"/>
          <w:sz w:val="22"/>
          <w:szCs w:val="22"/>
          <w:lang w:val="es-ES_tradnl"/>
        </w:rPr>
      </w:pPr>
    </w:p>
    <w:p w14:paraId="31A2199E" w14:textId="77777777" w:rsidR="00E175D3" w:rsidRPr="006B05EA" w:rsidRDefault="00E175D3" w:rsidP="00E175D3">
      <w:pPr>
        <w:numPr>
          <w:ilvl w:val="0"/>
          <w:numId w:val="35"/>
        </w:numPr>
        <w:jc w:val="both"/>
        <w:rPr>
          <w:rFonts w:ascii="Arial" w:hAnsi="Arial" w:cs="Arial"/>
          <w:sz w:val="22"/>
          <w:szCs w:val="22"/>
          <w:lang w:val="es-ES_tradnl"/>
        </w:rPr>
      </w:pPr>
      <w:r w:rsidRPr="006B05EA">
        <w:rPr>
          <w:rFonts w:ascii="Arial" w:hAnsi="Arial" w:cs="Arial"/>
          <w:sz w:val="22"/>
          <w:szCs w:val="22"/>
          <w:lang w:val="es-ES_tradnl"/>
        </w:rPr>
        <w:t xml:space="preserve">Se recibe por cualquier medio de comunicación un aviso de emergencia a la supervisión del contrato o Dirección Seguridad de la EAAB-ESP, y se da aviso al </w:t>
      </w:r>
      <w:proofErr w:type="gramStart"/>
      <w:r w:rsidRPr="006B05EA">
        <w:rPr>
          <w:rFonts w:ascii="Arial" w:hAnsi="Arial" w:cs="Arial"/>
          <w:sz w:val="22"/>
          <w:szCs w:val="22"/>
          <w:lang w:val="es-ES_tradnl"/>
        </w:rPr>
        <w:t>Director</w:t>
      </w:r>
      <w:proofErr w:type="gramEnd"/>
      <w:r w:rsidRPr="006B05EA">
        <w:rPr>
          <w:rFonts w:ascii="Arial" w:hAnsi="Arial" w:cs="Arial"/>
          <w:sz w:val="22"/>
          <w:szCs w:val="22"/>
          <w:lang w:val="es-ES_tradnl"/>
        </w:rPr>
        <w:t>, residente, SST o cualquier personal del contratista de obra.</w:t>
      </w:r>
    </w:p>
    <w:p w14:paraId="32BD96D8" w14:textId="77777777" w:rsidR="00E175D3" w:rsidRPr="006B05EA" w:rsidRDefault="00E175D3" w:rsidP="00E175D3">
      <w:pPr>
        <w:numPr>
          <w:ilvl w:val="0"/>
          <w:numId w:val="35"/>
        </w:numPr>
        <w:jc w:val="both"/>
        <w:rPr>
          <w:rFonts w:ascii="Arial" w:hAnsi="Arial" w:cs="Arial"/>
          <w:sz w:val="22"/>
          <w:szCs w:val="22"/>
          <w:lang w:val="es-ES_tradnl"/>
        </w:rPr>
      </w:pPr>
      <w:r w:rsidRPr="006B05EA">
        <w:rPr>
          <w:rFonts w:ascii="Arial" w:hAnsi="Arial" w:cs="Arial"/>
          <w:sz w:val="22"/>
          <w:szCs w:val="22"/>
          <w:lang w:val="es-ES_tradnl"/>
        </w:rPr>
        <w:t xml:space="preserve">El contratista de obra cuenta con un máximo de </w:t>
      </w:r>
      <w:r>
        <w:rPr>
          <w:rFonts w:ascii="Arial" w:hAnsi="Arial" w:cs="Arial"/>
          <w:sz w:val="22"/>
          <w:szCs w:val="22"/>
          <w:lang w:val="es-ES_tradnl"/>
        </w:rPr>
        <w:t>dos (</w:t>
      </w:r>
      <w:r w:rsidRPr="006B05EA">
        <w:rPr>
          <w:rFonts w:ascii="Arial" w:hAnsi="Arial" w:cs="Arial"/>
          <w:sz w:val="22"/>
          <w:szCs w:val="22"/>
          <w:lang w:val="es-ES_tradnl"/>
        </w:rPr>
        <w:t>2</w:t>
      </w:r>
      <w:r>
        <w:rPr>
          <w:rFonts w:ascii="Arial" w:hAnsi="Arial" w:cs="Arial"/>
          <w:sz w:val="22"/>
          <w:szCs w:val="22"/>
          <w:lang w:val="es-ES_tradnl"/>
        </w:rPr>
        <w:t>)</w:t>
      </w:r>
      <w:r w:rsidRPr="006B05EA">
        <w:rPr>
          <w:rFonts w:ascii="Arial" w:hAnsi="Arial" w:cs="Arial"/>
          <w:sz w:val="22"/>
          <w:szCs w:val="22"/>
          <w:lang w:val="es-ES_tradnl"/>
        </w:rPr>
        <w:t xml:space="preserve"> horas desde la recepción de la llamada o aviso, hasta el inicio de atención de la emergencia.</w:t>
      </w:r>
    </w:p>
    <w:p w14:paraId="2E50AB25" w14:textId="77777777" w:rsidR="00E175D3" w:rsidRPr="006B05EA" w:rsidRDefault="00E175D3" w:rsidP="00E175D3">
      <w:pPr>
        <w:numPr>
          <w:ilvl w:val="0"/>
          <w:numId w:val="35"/>
        </w:numPr>
        <w:jc w:val="both"/>
        <w:rPr>
          <w:rFonts w:ascii="Arial" w:hAnsi="Arial" w:cs="Arial"/>
          <w:sz w:val="22"/>
          <w:szCs w:val="22"/>
          <w:lang w:val="es-ES_tradnl"/>
        </w:rPr>
      </w:pPr>
      <w:r w:rsidRPr="006B05EA">
        <w:rPr>
          <w:rFonts w:ascii="Arial" w:hAnsi="Arial" w:cs="Arial"/>
          <w:sz w:val="22"/>
          <w:szCs w:val="22"/>
          <w:lang w:val="es-ES_tradnl"/>
        </w:rPr>
        <w:t>En caso de requerir algún corte eléctrico, cierre de válvulas o apoyo alguno de la EAAB-ESP, se gestionará con la Supervisión.</w:t>
      </w:r>
    </w:p>
    <w:p w14:paraId="67C279A3" w14:textId="77777777" w:rsidR="00E175D3" w:rsidRPr="006B05EA" w:rsidRDefault="00E175D3" w:rsidP="00E175D3">
      <w:pPr>
        <w:numPr>
          <w:ilvl w:val="0"/>
          <w:numId w:val="35"/>
        </w:numPr>
        <w:jc w:val="both"/>
        <w:rPr>
          <w:rFonts w:ascii="Arial" w:hAnsi="Arial" w:cs="Arial"/>
          <w:sz w:val="22"/>
          <w:szCs w:val="22"/>
          <w:lang w:val="es-ES_tradnl"/>
        </w:rPr>
      </w:pPr>
      <w:r w:rsidRPr="006B05EA">
        <w:rPr>
          <w:rFonts w:ascii="Arial" w:hAnsi="Arial" w:cs="Arial"/>
          <w:sz w:val="22"/>
          <w:szCs w:val="22"/>
          <w:lang w:val="es-ES_tradnl"/>
        </w:rPr>
        <w:t>En caso de requerir algún apoyo o servicio de una entidad o empresa diferente a la EAAB-ESP, esta gestión estará a cargo del contratista de obra y deberá ser gestionada durante la atención de la emergencia.</w:t>
      </w:r>
    </w:p>
    <w:p w14:paraId="2AC16232" w14:textId="77777777" w:rsidR="00E175D3" w:rsidRPr="006B05EA" w:rsidRDefault="00E175D3" w:rsidP="00E175D3">
      <w:pPr>
        <w:ind w:left="1080"/>
        <w:jc w:val="both"/>
        <w:rPr>
          <w:rFonts w:ascii="Arial" w:hAnsi="Arial" w:cs="Arial"/>
          <w:sz w:val="22"/>
          <w:szCs w:val="22"/>
          <w:lang w:val="es-ES_tradnl"/>
        </w:rPr>
      </w:pPr>
    </w:p>
    <w:p w14:paraId="57E0D4EE"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Esta cuadrilla no tendrá reconocimiento económico adicional en la ejecución del contrato, ya que estas reparaciones estarán a cargo del contratista quien deberá asumir los costos de esta cuadrilla.</w:t>
      </w:r>
    </w:p>
    <w:p w14:paraId="67559436" w14:textId="77777777" w:rsidR="00E175D3" w:rsidRPr="006B05EA" w:rsidRDefault="00E175D3" w:rsidP="00E175D3">
      <w:pPr>
        <w:ind w:left="1080"/>
        <w:jc w:val="both"/>
        <w:rPr>
          <w:rFonts w:ascii="Arial" w:hAnsi="Arial" w:cs="Arial"/>
          <w:sz w:val="22"/>
          <w:szCs w:val="22"/>
          <w:lang w:val="es-ES_tradnl"/>
        </w:rPr>
      </w:pPr>
    </w:p>
    <w:p w14:paraId="5923CF15" w14:textId="7EA5769E" w:rsidR="00E175D3" w:rsidRPr="006B05EA" w:rsidRDefault="00E175D3" w:rsidP="00E175D3">
      <w:pPr>
        <w:jc w:val="both"/>
        <w:rPr>
          <w:rFonts w:ascii="Arial" w:hAnsi="Arial" w:cs="Arial"/>
          <w:b/>
          <w:sz w:val="22"/>
          <w:szCs w:val="22"/>
          <w:lang w:val="es-ES_tradnl"/>
        </w:rPr>
      </w:pPr>
      <w:r>
        <w:rPr>
          <w:rFonts w:ascii="Arial" w:hAnsi="Arial" w:cs="Arial"/>
          <w:b/>
          <w:sz w:val="22"/>
          <w:szCs w:val="22"/>
          <w:lang w:val="es-ES_tradnl"/>
        </w:rPr>
        <w:t>2</w:t>
      </w:r>
      <w:r w:rsidR="00C017DC">
        <w:rPr>
          <w:rFonts w:ascii="Arial" w:hAnsi="Arial" w:cs="Arial"/>
          <w:b/>
          <w:sz w:val="22"/>
          <w:szCs w:val="22"/>
          <w:lang w:val="es-ES_tradnl"/>
        </w:rPr>
        <w:t>6</w:t>
      </w:r>
      <w:r>
        <w:rPr>
          <w:rFonts w:ascii="Arial" w:hAnsi="Arial" w:cs="Arial"/>
          <w:b/>
          <w:sz w:val="22"/>
          <w:szCs w:val="22"/>
          <w:lang w:val="es-ES_tradnl"/>
        </w:rPr>
        <w:t xml:space="preserve">.9. </w:t>
      </w:r>
      <w:r w:rsidRPr="006B05EA">
        <w:rPr>
          <w:rFonts w:ascii="Arial" w:hAnsi="Arial" w:cs="Arial"/>
          <w:b/>
          <w:sz w:val="22"/>
          <w:szCs w:val="22"/>
          <w:lang w:val="es-ES_tradnl"/>
        </w:rPr>
        <w:t>ACTUALIZACIÓN DE LA INFORMACIÓN DEL CONTRATO</w:t>
      </w:r>
    </w:p>
    <w:p w14:paraId="4DCC2EF2" w14:textId="77777777" w:rsidR="00E175D3" w:rsidRPr="006B05EA" w:rsidRDefault="00E175D3" w:rsidP="00E175D3">
      <w:pPr>
        <w:autoSpaceDE w:val="0"/>
        <w:autoSpaceDN w:val="0"/>
        <w:adjustRightInd w:val="0"/>
        <w:jc w:val="both"/>
        <w:rPr>
          <w:rFonts w:ascii="Arial" w:hAnsi="Arial" w:cs="Arial"/>
          <w:sz w:val="22"/>
          <w:szCs w:val="22"/>
          <w:lang w:val="es-ES_tradnl"/>
        </w:rPr>
      </w:pPr>
    </w:p>
    <w:p w14:paraId="2D31DD58"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El CONTRATISTA efectuará mensualmente la entrega parcial de la documentación magnética y física de las labores efectuadas, de tal manera que junto con la cuenta de cobro haga entrega de dicha documentación en los formatos y plataformas establecidas por la EAAB-ESP. Lo anterior obliga al contratista a disponer de personal para el cargue de esta información en los sistemas dispuestos.</w:t>
      </w:r>
    </w:p>
    <w:p w14:paraId="6D05543B" w14:textId="77777777" w:rsidR="00E175D3" w:rsidRPr="006B05EA" w:rsidRDefault="00E175D3" w:rsidP="00E175D3">
      <w:pPr>
        <w:jc w:val="both"/>
        <w:rPr>
          <w:rFonts w:ascii="Arial" w:hAnsi="Arial" w:cs="Arial"/>
          <w:b/>
          <w:sz w:val="22"/>
          <w:szCs w:val="22"/>
          <w:lang w:val="es-ES_tradnl"/>
        </w:rPr>
      </w:pPr>
    </w:p>
    <w:p w14:paraId="007D3E6B" w14:textId="0B88608F" w:rsidR="00E175D3" w:rsidRPr="006B05EA" w:rsidRDefault="00E175D3" w:rsidP="00E175D3">
      <w:pPr>
        <w:jc w:val="both"/>
        <w:rPr>
          <w:rFonts w:ascii="Arial" w:hAnsi="Arial" w:cs="Arial"/>
          <w:b/>
          <w:sz w:val="22"/>
          <w:szCs w:val="22"/>
          <w:lang w:val="es-ES_tradnl"/>
        </w:rPr>
      </w:pPr>
      <w:r>
        <w:rPr>
          <w:rFonts w:ascii="Arial" w:hAnsi="Arial" w:cs="Arial"/>
          <w:b/>
          <w:sz w:val="22"/>
          <w:szCs w:val="22"/>
          <w:lang w:val="es-ES_tradnl"/>
        </w:rPr>
        <w:t>2</w:t>
      </w:r>
      <w:r w:rsidR="00C017DC">
        <w:rPr>
          <w:rFonts w:ascii="Arial" w:hAnsi="Arial" w:cs="Arial"/>
          <w:b/>
          <w:sz w:val="22"/>
          <w:szCs w:val="22"/>
          <w:lang w:val="es-ES_tradnl"/>
        </w:rPr>
        <w:t>6</w:t>
      </w:r>
      <w:r>
        <w:rPr>
          <w:rFonts w:ascii="Arial" w:hAnsi="Arial" w:cs="Arial"/>
          <w:b/>
          <w:sz w:val="22"/>
          <w:szCs w:val="22"/>
          <w:lang w:val="es-ES_tradnl"/>
        </w:rPr>
        <w:t xml:space="preserve">.10. </w:t>
      </w:r>
      <w:r w:rsidRPr="006B05EA">
        <w:rPr>
          <w:rFonts w:ascii="Arial" w:hAnsi="Arial" w:cs="Arial"/>
          <w:b/>
          <w:sz w:val="22"/>
          <w:szCs w:val="22"/>
          <w:lang w:val="es-ES_tradnl"/>
        </w:rPr>
        <w:t>COMITÉS Y SEGUIMIENTO AL CONTRATO</w:t>
      </w:r>
    </w:p>
    <w:p w14:paraId="5FD04066" w14:textId="77777777" w:rsidR="00E175D3" w:rsidRPr="006B05EA" w:rsidRDefault="00E175D3" w:rsidP="00E175D3">
      <w:pPr>
        <w:jc w:val="both"/>
        <w:rPr>
          <w:rFonts w:ascii="Arial" w:hAnsi="Arial" w:cs="Arial"/>
          <w:b/>
          <w:sz w:val="22"/>
          <w:szCs w:val="22"/>
          <w:lang w:val="es-ES_tradnl"/>
        </w:rPr>
      </w:pPr>
    </w:p>
    <w:p w14:paraId="5343655E" w14:textId="77777777" w:rsidR="00E175D3" w:rsidRPr="006B05EA" w:rsidRDefault="00E175D3" w:rsidP="00E175D3">
      <w:pPr>
        <w:pStyle w:val="Prrafodelista"/>
        <w:numPr>
          <w:ilvl w:val="0"/>
          <w:numId w:val="36"/>
        </w:numPr>
        <w:jc w:val="both"/>
        <w:rPr>
          <w:rFonts w:ascii="Arial" w:hAnsi="Arial" w:cs="Arial"/>
          <w:b/>
          <w:sz w:val="22"/>
          <w:szCs w:val="22"/>
          <w:lang w:val="es-ES_tradnl"/>
        </w:rPr>
      </w:pPr>
      <w:r w:rsidRPr="006B05EA">
        <w:rPr>
          <w:rFonts w:ascii="Arial" w:hAnsi="Arial" w:cs="Arial"/>
          <w:b/>
          <w:sz w:val="22"/>
          <w:szCs w:val="22"/>
          <w:lang w:val="es-ES_tradnl"/>
        </w:rPr>
        <w:t>Comités semanales</w:t>
      </w:r>
    </w:p>
    <w:p w14:paraId="5B94A40F" w14:textId="77777777" w:rsidR="00E175D3" w:rsidRPr="006B05EA" w:rsidRDefault="00E175D3" w:rsidP="00E175D3">
      <w:pPr>
        <w:pStyle w:val="Prrafodelista"/>
        <w:ind w:left="1440" w:hanging="1440"/>
        <w:jc w:val="both"/>
        <w:rPr>
          <w:rFonts w:ascii="Arial" w:hAnsi="Arial" w:cs="Arial"/>
          <w:b/>
          <w:sz w:val="22"/>
          <w:szCs w:val="22"/>
          <w:lang w:val="es-ES_tradnl"/>
        </w:rPr>
      </w:pPr>
    </w:p>
    <w:p w14:paraId="7066B647"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lastRenderedPageBreak/>
        <w:t>Se realizarán comités semanales regulares de seguimiento, control y avance de obra entre el contratista de obra y la Supervisión de la EAAB-ESP.</w:t>
      </w:r>
    </w:p>
    <w:p w14:paraId="2F6BB209" w14:textId="7DA550DB" w:rsidR="00E175D3" w:rsidRDefault="00E175D3" w:rsidP="00E175D3">
      <w:pPr>
        <w:pStyle w:val="Prrafodelista"/>
        <w:ind w:left="1440"/>
        <w:jc w:val="both"/>
        <w:rPr>
          <w:rFonts w:ascii="Arial" w:hAnsi="Arial" w:cs="Arial"/>
          <w:sz w:val="22"/>
          <w:szCs w:val="22"/>
          <w:lang w:val="es-ES_tradnl"/>
        </w:rPr>
      </w:pPr>
    </w:p>
    <w:p w14:paraId="5199E101" w14:textId="77777777" w:rsidR="00E175D3" w:rsidRPr="006B05EA" w:rsidRDefault="00E175D3" w:rsidP="00E175D3">
      <w:pPr>
        <w:pStyle w:val="Prrafodelista"/>
        <w:numPr>
          <w:ilvl w:val="0"/>
          <w:numId w:val="36"/>
        </w:numPr>
        <w:jc w:val="both"/>
        <w:rPr>
          <w:rFonts w:ascii="Arial" w:hAnsi="Arial" w:cs="Arial"/>
          <w:b/>
          <w:sz w:val="22"/>
          <w:szCs w:val="22"/>
          <w:lang w:val="es-ES_tradnl"/>
        </w:rPr>
      </w:pPr>
      <w:r w:rsidRPr="006B05EA">
        <w:rPr>
          <w:rFonts w:ascii="Arial" w:hAnsi="Arial" w:cs="Arial"/>
          <w:b/>
          <w:sz w:val="22"/>
          <w:szCs w:val="22"/>
          <w:lang w:val="es-ES_tradnl"/>
        </w:rPr>
        <w:t>Comités extraordinarios</w:t>
      </w:r>
    </w:p>
    <w:p w14:paraId="1759C61F" w14:textId="77777777" w:rsidR="00E175D3" w:rsidRPr="006B05EA" w:rsidRDefault="00E175D3" w:rsidP="00E175D3">
      <w:pPr>
        <w:pStyle w:val="Prrafodelista"/>
        <w:ind w:left="1440"/>
        <w:jc w:val="both"/>
        <w:rPr>
          <w:rFonts w:ascii="Arial" w:hAnsi="Arial" w:cs="Arial"/>
          <w:b/>
          <w:sz w:val="22"/>
          <w:szCs w:val="22"/>
          <w:lang w:val="es-ES_tradnl"/>
        </w:rPr>
      </w:pPr>
    </w:p>
    <w:p w14:paraId="6A12562C"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Se podrán realizar comités extraordinarios de obra, por solicitud del contratista de obra o la Supervisión de la EAAB-ESP.</w:t>
      </w:r>
    </w:p>
    <w:p w14:paraId="5C80B7B0" w14:textId="77777777" w:rsidR="00E175D3" w:rsidRPr="006B05EA" w:rsidRDefault="00E175D3" w:rsidP="00E175D3">
      <w:pPr>
        <w:pStyle w:val="Prrafodelista"/>
        <w:ind w:left="1440"/>
        <w:jc w:val="both"/>
        <w:rPr>
          <w:rFonts w:ascii="Arial" w:hAnsi="Arial" w:cs="Arial"/>
          <w:sz w:val="22"/>
          <w:szCs w:val="22"/>
          <w:lang w:val="es-ES_tradnl"/>
        </w:rPr>
      </w:pPr>
    </w:p>
    <w:p w14:paraId="5113D5BF" w14:textId="77777777" w:rsidR="00E175D3" w:rsidRPr="006B05EA" w:rsidRDefault="00E175D3" w:rsidP="00E175D3">
      <w:pPr>
        <w:pStyle w:val="Prrafodelista"/>
        <w:numPr>
          <w:ilvl w:val="0"/>
          <w:numId w:val="36"/>
        </w:numPr>
        <w:jc w:val="both"/>
        <w:rPr>
          <w:rFonts w:ascii="Arial" w:hAnsi="Arial" w:cs="Arial"/>
          <w:b/>
          <w:sz w:val="22"/>
          <w:szCs w:val="22"/>
          <w:lang w:val="es-ES_tradnl"/>
        </w:rPr>
      </w:pPr>
      <w:r w:rsidRPr="006B05EA">
        <w:rPr>
          <w:rFonts w:ascii="Arial" w:hAnsi="Arial" w:cs="Arial"/>
          <w:b/>
          <w:sz w:val="22"/>
          <w:szCs w:val="22"/>
          <w:lang w:val="es-ES_tradnl"/>
        </w:rPr>
        <w:t>Bitácora de obra</w:t>
      </w:r>
    </w:p>
    <w:p w14:paraId="00FBCF11" w14:textId="77777777" w:rsidR="00E175D3" w:rsidRPr="006B05EA" w:rsidRDefault="00E175D3" w:rsidP="00E175D3">
      <w:pPr>
        <w:pStyle w:val="Prrafodelista"/>
        <w:ind w:left="1440"/>
        <w:jc w:val="both"/>
        <w:rPr>
          <w:rFonts w:ascii="Arial" w:hAnsi="Arial" w:cs="Arial"/>
          <w:b/>
          <w:sz w:val="22"/>
          <w:szCs w:val="22"/>
          <w:lang w:val="es-ES_tradnl"/>
        </w:rPr>
      </w:pPr>
    </w:p>
    <w:p w14:paraId="57436803" w14:textId="77777777" w:rsidR="00E175D3" w:rsidRPr="006B05EA" w:rsidRDefault="00E175D3" w:rsidP="00E175D3">
      <w:pPr>
        <w:autoSpaceDE w:val="0"/>
        <w:autoSpaceDN w:val="0"/>
        <w:adjustRightInd w:val="0"/>
        <w:jc w:val="both"/>
        <w:rPr>
          <w:rFonts w:ascii="Arial" w:hAnsi="Arial" w:cs="Arial"/>
          <w:sz w:val="22"/>
          <w:szCs w:val="22"/>
          <w:lang w:val="es-ES_tradnl"/>
        </w:rPr>
      </w:pPr>
      <w:r w:rsidRPr="006B05EA">
        <w:rPr>
          <w:rFonts w:ascii="Arial" w:hAnsi="Arial" w:cs="Arial"/>
          <w:sz w:val="22"/>
          <w:szCs w:val="22"/>
          <w:lang w:val="es-ES_tradnl"/>
        </w:rPr>
        <w:t>Se mantendrá una bitácora en cada frente de obra</w:t>
      </w:r>
      <w:r>
        <w:rPr>
          <w:rFonts w:ascii="Arial" w:hAnsi="Arial" w:cs="Arial"/>
          <w:sz w:val="22"/>
          <w:szCs w:val="22"/>
          <w:lang w:val="es-ES_tradnl"/>
        </w:rPr>
        <w:t>:</w:t>
      </w:r>
      <w:r w:rsidRPr="006B05EA">
        <w:rPr>
          <w:rFonts w:ascii="Arial" w:hAnsi="Arial" w:cs="Arial"/>
          <w:sz w:val="22"/>
          <w:szCs w:val="22"/>
          <w:lang w:val="es-ES_tradnl"/>
        </w:rPr>
        <w:t xml:space="preserve"> Central de Operaciones, Sede COA, Santa Lucia, Colegio Ramon B. Jimeno, Puntos atención y Cades, Casinos, Subcentral Usaquén, Centro de Control Modelia y Centros de Acopio</w:t>
      </w:r>
      <w:r>
        <w:rPr>
          <w:rFonts w:ascii="Arial" w:hAnsi="Arial" w:cs="Arial"/>
          <w:sz w:val="22"/>
          <w:szCs w:val="22"/>
          <w:lang w:val="es-ES_tradnl"/>
        </w:rPr>
        <w:t>.</w:t>
      </w:r>
    </w:p>
    <w:p w14:paraId="4FFA14B4" w14:textId="77777777" w:rsidR="00E175D3" w:rsidRPr="006B05EA" w:rsidRDefault="00E175D3" w:rsidP="00E175D3">
      <w:pPr>
        <w:pStyle w:val="Prrafodelista"/>
        <w:ind w:left="709"/>
        <w:jc w:val="both"/>
        <w:rPr>
          <w:rFonts w:ascii="Arial" w:hAnsi="Arial" w:cs="Arial"/>
          <w:sz w:val="22"/>
          <w:szCs w:val="22"/>
          <w:lang w:val="es-ES_tradnl"/>
        </w:rPr>
      </w:pPr>
    </w:p>
    <w:p w14:paraId="47F92BFC" w14:textId="77777777" w:rsidR="00E175D3" w:rsidRPr="006B05EA" w:rsidRDefault="00E175D3" w:rsidP="00E175D3">
      <w:pPr>
        <w:jc w:val="both"/>
        <w:rPr>
          <w:rFonts w:ascii="Arial" w:hAnsi="Arial" w:cs="Arial"/>
          <w:sz w:val="22"/>
          <w:szCs w:val="22"/>
          <w:lang w:val="es-ES_tradnl"/>
        </w:rPr>
      </w:pPr>
      <w:r w:rsidRPr="006B05EA">
        <w:rPr>
          <w:rFonts w:ascii="Arial" w:hAnsi="Arial" w:cs="Arial"/>
          <w:sz w:val="22"/>
          <w:szCs w:val="22"/>
          <w:lang w:val="es-ES_tradnl"/>
        </w:rPr>
        <w:t>Se podrá implementar la bitácora digital, para lo cual se deberá tener el medio electrónico en obra para ser diligenciado e implementar el debido archivo y custodia.</w:t>
      </w:r>
    </w:p>
    <w:p w14:paraId="7D20CE03" w14:textId="4D1B3313" w:rsidR="00E175D3" w:rsidRDefault="00E175D3" w:rsidP="00E175D3">
      <w:pPr>
        <w:jc w:val="both"/>
        <w:rPr>
          <w:rFonts w:ascii="Arial" w:hAnsi="Arial" w:cs="Arial"/>
          <w:sz w:val="22"/>
          <w:szCs w:val="22"/>
          <w:lang w:val="es-ES_tradnl"/>
        </w:rPr>
      </w:pPr>
    </w:p>
    <w:p w14:paraId="2080A6E2" w14:textId="3E2DA37F" w:rsidR="00EF2BF0" w:rsidRPr="00E175D3" w:rsidRDefault="00EF2BF0" w:rsidP="00851544">
      <w:pPr>
        <w:pStyle w:val="Prrafodelista"/>
        <w:numPr>
          <w:ilvl w:val="0"/>
          <w:numId w:val="1"/>
        </w:numPr>
        <w:jc w:val="both"/>
        <w:rPr>
          <w:rFonts w:ascii="Arial" w:hAnsi="Arial" w:cs="Arial"/>
          <w:b/>
          <w:sz w:val="22"/>
          <w:szCs w:val="22"/>
        </w:rPr>
      </w:pPr>
      <w:bookmarkStart w:id="37" w:name="ALT_OBR"/>
      <w:r w:rsidRPr="00E175D3">
        <w:rPr>
          <w:rFonts w:ascii="Arial" w:hAnsi="Arial" w:cs="Arial"/>
          <w:b/>
          <w:sz w:val="22"/>
          <w:szCs w:val="22"/>
        </w:rPr>
        <w:t>ALTERNATIVAS TÉCNICAS (OBRA)</w:t>
      </w:r>
    </w:p>
    <w:p w14:paraId="028EE62D" w14:textId="77777777" w:rsidR="005432C1" w:rsidRPr="00A27920" w:rsidRDefault="005432C1" w:rsidP="005432C1">
      <w:pPr>
        <w:jc w:val="both"/>
        <w:rPr>
          <w:rFonts w:ascii="Arial" w:hAnsi="Arial" w:cs="Arial"/>
          <w:b/>
          <w:sz w:val="22"/>
          <w:szCs w:val="22"/>
        </w:rPr>
      </w:pPr>
    </w:p>
    <w:p w14:paraId="5ADAE256" w14:textId="2908BA0B" w:rsidR="00EF2BF0" w:rsidRPr="00A27920" w:rsidRDefault="00EF2BF0" w:rsidP="00E175D3">
      <w:pPr>
        <w:jc w:val="both"/>
        <w:rPr>
          <w:rFonts w:ascii="Arial" w:hAnsi="Arial" w:cs="Arial"/>
          <w:sz w:val="22"/>
          <w:szCs w:val="22"/>
        </w:rPr>
      </w:pPr>
      <w:r w:rsidRPr="00851544">
        <w:rPr>
          <w:rFonts w:ascii="Arial" w:hAnsi="Arial" w:cs="Arial"/>
          <w:sz w:val="22"/>
          <w:szCs w:val="22"/>
          <w:lang w:val="es-ES_tradnl"/>
        </w:rPr>
        <w:t>Cumpliendo con los requisitos mínimos se solicita indicar si el proyecto a ejecutar requiere de alternativas técnicas constructivas o nuevas tecnologías y si se aceptan:</w:t>
      </w:r>
    </w:p>
    <w:p w14:paraId="1A29E35F" w14:textId="77777777" w:rsidR="005432C1" w:rsidRPr="00A27920" w:rsidRDefault="005432C1" w:rsidP="00EF2BF0">
      <w:pPr>
        <w:ind w:left="567"/>
        <w:jc w:val="both"/>
        <w:rPr>
          <w:rFonts w:ascii="Arial" w:hAnsi="Arial" w:cs="Arial"/>
          <w:sz w:val="22"/>
          <w:szCs w:val="22"/>
        </w:rPr>
      </w:pPr>
    </w:p>
    <w:p w14:paraId="54047D17" w14:textId="0281CF42" w:rsidR="005432C1" w:rsidRPr="00A27920" w:rsidRDefault="005432C1" w:rsidP="00EF2BF0">
      <w:pPr>
        <w:ind w:left="567"/>
        <w:jc w:val="both"/>
        <w:rPr>
          <w:rFonts w:ascii="Arial" w:eastAsia="MS Gothic" w:hAnsi="Arial" w:cs="Arial"/>
          <w:b/>
          <w:bCs/>
          <w:sz w:val="22"/>
          <w:szCs w:val="22"/>
        </w:rPr>
      </w:pPr>
      <w:r w:rsidRPr="00A27920">
        <w:rPr>
          <w:rFonts w:ascii="Arial" w:hAnsi="Arial" w:cs="Arial"/>
          <w:sz w:val="22"/>
          <w:szCs w:val="22"/>
        </w:rPr>
        <w:t xml:space="preserve">Si se requieren y se aceptan     </w:t>
      </w:r>
      <w:sdt>
        <w:sdtPr>
          <w:rPr>
            <w:rFonts w:ascii="Arial" w:eastAsia="MS Gothic" w:hAnsi="Arial" w:cs="Arial"/>
            <w:b/>
            <w:bCs/>
            <w:sz w:val="22"/>
            <w:szCs w:val="22"/>
          </w:rPr>
          <w:id w:val="-1726910145"/>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se requieren   </w:t>
      </w:r>
      <w:sdt>
        <w:sdtPr>
          <w:rPr>
            <w:rFonts w:ascii="Arial" w:eastAsia="MS Gothic" w:hAnsi="Arial" w:cs="Arial"/>
            <w:b/>
            <w:bCs/>
            <w:sz w:val="22"/>
            <w:szCs w:val="22"/>
          </w:rPr>
          <w:id w:val="-895122559"/>
          <w14:checkbox>
            <w14:checked w14:val="1"/>
            <w14:checkedState w14:val="2612" w14:font="MS Gothic"/>
            <w14:uncheckedState w14:val="2610" w14:font="MS Gothic"/>
          </w14:checkbox>
        </w:sdtPr>
        <w:sdtContent>
          <w:r w:rsidR="00851544">
            <w:rPr>
              <w:rFonts w:ascii="MS Gothic" w:eastAsia="MS Gothic" w:hAnsi="MS Gothic" w:cs="Arial" w:hint="eastAsia"/>
              <w:b/>
              <w:bCs/>
              <w:sz w:val="22"/>
              <w:szCs w:val="22"/>
            </w:rPr>
            <w:t>☒</w:t>
          </w:r>
        </w:sdtContent>
      </w:sdt>
    </w:p>
    <w:p w14:paraId="4B3FC36E" w14:textId="77777777" w:rsidR="005432C1" w:rsidRPr="00A27920" w:rsidRDefault="005432C1" w:rsidP="00EF2BF0">
      <w:pPr>
        <w:ind w:left="567"/>
        <w:jc w:val="both"/>
        <w:rPr>
          <w:rFonts w:ascii="Arial" w:eastAsia="MS Gothic" w:hAnsi="Arial" w:cs="Arial"/>
          <w:b/>
          <w:bCs/>
          <w:sz w:val="22"/>
          <w:szCs w:val="22"/>
        </w:rPr>
      </w:pPr>
    </w:p>
    <w:bookmarkEnd w:id="37"/>
    <w:p w14:paraId="7630525B" w14:textId="77777777" w:rsidR="00EF2BF0" w:rsidRPr="000652B8" w:rsidRDefault="00EF2BF0" w:rsidP="00EF2BF0">
      <w:pPr>
        <w:jc w:val="both"/>
        <w:rPr>
          <w:rFonts w:ascii="Arial" w:hAnsi="Arial" w:cs="Arial"/>
          <w:sz w:val="22"/>
          <w:szCs w:val="22"/>
        </w:rPr>
      </w:pPr>
    </w:p>
    <w:p w14:paraId="0BDE32C8" w14:textId="054A747C" w:rsidR="00EA27FC" w:rsidRPr="00851544" w:rsidRDefault="00EF2BF0" w:rsidP="00851544">
      <w:pPr>
        <w:pStyle w:val="Prrafodelista"/>
        <w:numPr>
          <w:ilvl w:val="0"/>
          <w:numId w:val="1"/>
        </w:numPr>
        <w:jc w:val="both"/>
        <w:rPr>
          <w:rFonts w:ascii="Arial" w:hAnsi="Arial" w:cs="Arial"/>
          <w:b/>
          <w:sz w:val="22"/>
          <w:szCs w:val="22"/>
        </w:rPr>
      </w:pPr>
      <w:bookmarkStart w:id="38" w:name="SUM_OBR_INT"/>
      <w:r w:rsidRPr="00851544">
        <w:rPr>
          <w:rFonts w:ascii="Arial" w:hAnsi="Arial" w:cs="Arial"/>
          <w:b/>
          <w:sz w:val="22"/>
          <w:szCs w:val="22"/>
        </w:rPr>
        <w:t>SUMINISTROS POR PARTE DE LA EMPRESA DE ACUEDUCTO Y</w:t>
      </w:r>
      <w:r w:rsidR="00EC6BB7" w:rsidRPr="00851544">
        <w:rPr>
          <w:rFonts w:ascii="Arial" w:hAnsi="Arial" w:cs="Arial"/>
          <w:b/>
          <w:sz w:val="22"/>
          <w:szCs w:val="22"/>
        </w:rPr>
        <w:t xml:space="preserve"> </w:t>
      </w:r>
      <w:r w:rsidRPr="00851544">
        <w:rPr>
          <w:rFonts w:ascii="Arial" w:hAnsi="Arial" w:cs="Arial"/>
          <w:b/>
          <w:sz w:val="22"/>
          <w:szCs w:val="22"/>
        </w:rPr>
        <w:t>ALCANTARILLADO DE BOGOTÁ – ESP</w:t>
      </w:r>
      <w:r w:rsidR="00EA27FC" w:rsidRPr="00851544">
        <w:rPr>
          <w:rFonts w:ascii="Arial" w:hAnsi="Arial" w:cs="Arial"/>
          <w:b/>
          <w:sz w:val="22"/>
          <w:szCs w:val="22"/>
        </w:rPr>
        <w:t xml:space="preserve">: </w:t>
      </w:r>
    </w:p>
    <w:p w14:paraId="664ED442" w14:textId="77777777" w:rsidR="00EF2BF0" w:rsidRPr="00A27920" w:rsidRDefault="00EF2BF0" w:rsidP="005432C1">
      <w:pPr>
        <w:jc w:val="both"/>
        <w:rPr>
          <w:rFonts w:ascii="Arial" w:hAnsi="Arial" w:cs="Arial"/>
          <w:b/>
          <w:sz w:val="22"/>
          <w:szCs w:val="22"/>
        </w:rPr>
      </w:pPr>
    </w:p>
    <w:p w14:paraId="064F704E" w14:textId="43867A85" w:rsidR="005432C1" w:rsidRPr="00A27920" w:rsidRDefault="005432C1" w:rsidP="005432C1">
      <w:pPr>
        <w:ind w:left="567"/>
        <w:jc w:val="both"/>
        <w:rPr>
          <w:rFonts w:ascii="Arial" w:eastAsia="MS Gothic" w:hAnsi="Arial" w:cs="Arial"/>
          <w:b/>
          <w:bCs/>
          <w:sz w:val="22"/>
          <w:szCs w:val="22"/>
        </w:rPr>
      </w:pPr>
      <w:r w:rsidRPr="00A27920">
        <w:rPr>
          <w:rFonts w:ascii="Arial" w:hAnsi="Arial" w:cs="Arial"/>
          <w:sz w:val="22"/>
          <w:szCs w:val="22"/>
        </w:rPr>
        <w:t xml:space="preserve">Si se requieren    </w:t>
      </w:r>
      <w:sdt>
        <w:sdtPr>
          <w:rPr>
            <w:rFonts w:ascii="Arial" w:eastAsia="MS Gothic" w:hAnsi="Arial" w:cs="Arial"/>
            <w:b/>
            <w:bCs/>
            <w:sz w:val="22"/>
            <w:szCs w:val="22"/>
          </w:rPr>
          <w:id w:val="1260258882"/>
          <w14:checkbox>
            <w14:checked w14:val="0"/>
            <w14:checkedState w14:val="2612" w14:font="MS Gothic"/>
            <w14:uncheckedState w14:val="2610" w14:font="MS Gothic"/>
          </w14:checkbox>
        </w:sdt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se requieren   </w:t>
      </w:r>
      <w:sdt>
        <w:sdtPr>
          <w:rPr>
            <w:rFonts w:ascii="Arial" w:eastAsia="MS Gothic" w:hAnsi="Arial" w:cs="Arial"/>
            <w:b/>
            <w:bCs/>
            <w:sz w:val="22"/>
            <w:szCs w:val="22"/>
          </w:rPr>
          <w:id w:val="1477023961"/>
          <w14:checkbox>
            <w14:checked w14:val="1"/>
            <w14:checkedState w14:val="2612" w14:font="MS Gothic"/>
            <w14:uncheckedState w14:val="2610" w14:font="MS Gothic"/>
          </w14:checkbox>
        </w:sdtPr>
        <w:sdtContent>
          <w:r w:rsidR="00851544">
            <w:rPr>
              <w:rFonts w:ascii="MS Gothic" w:eastAsia="MS Gothic" w:hAnsi="MS Gothic" w:cs="Arial" w:hint="eastAsia"/>
              <w:b/>
              <w:bCs/>
              <w:sz w:val="22"/>
              <w:szCs w:val="22"/>
            </w:rPr>
            <w:t>☒</w:t>
          </w:r>
        </w:sdtContent>
      </w:sdt>
    </w:p>
    <w:p w14:paraId="30942532" w14:textId="66A58737" w:rsidR="00FD2D81" w:rsidRDefault="00FD2D81" w:rsidP="00FD2D81">
      <w:pPr>
        <w:ind w:left="567"/>
        <w:jc w:val="both"/>
        <w:rPr>
          <w:rFonts w:ascii="Arial" w:eastAsia="MS Gothic" w:hAnsi="Arial" w:cs="Arial"/>
          <w:b/>
          <w:bCs/>
          <w:sz w:val="22"/>
          <w:szCs w:val="22"/>
        </w:rPr>
      </w:pPr>
    </w:p>
    <w:p w14:paraId="77414549" w14:textId="77777777" w:rsidR="004C468B" w:rsidRPr="00A27920" w:rsidRDefault="004C468B" w:rsidP="00FD2D81">
      <w:pPr>
        <w:ind w:left="567"/>
        <w:jc w:val="both"/>
        <w:rPr>
          <w:rFonts w:ascii="Arial" w:eastAsia="MS Gothic" w:hAnsi="Arial" w:cs="Arial"/>
          <w:b/>
          <w:bCs/>
          <w:sz w:val="22"/>
          <w:szCs w:val="22"/>
        </w:rPr>
      </w:pPr>
    </w:p>
    <w:p w14:paraId="40F4591E" w14:textId="120D1BBC" w:rsidR="00EF2BF0" w:rsidRPr="00A27920" w:rsidRDefault="00EF2BF0" w:rsidP="00EC6BB7">
      <w:pPr>
        <w:pStyle w:val="Prrafodelista"/>
        <w:numPr>
          <w:ilvl w:val="0"/>
          <w:numId w:val="1"/>
        </w:numPr>
        <w:jc w:val="both"/>
        <w:rPr>
          <w:rFonts w:ascii="Arial" w:hAnsi="Arial" w:cs="Arial"/>
          <w:b/>
          <w:sz w:val="22"/>
          <w:szCs w:val="22"/>
        </w:rPr>
      </w:pPr>
      <w:bookmarkStart w:id="39" w:name="EQP_OBR_CON_INT"/>
      <w:bookmarkEnd w:id="38"/>
      <w:r w:rsidRPr="00A27920">
        <w:rPr>
          <w:rFonts w:ascii="Arial" w:hAnsi="Arial" w:cs="Arial"/>
          <w:b/>
          <w:sz w:val="22"/>
          <w:szCs w:val="22"/>
        </w:rPr>
        <w:t>EQUIPO A UTILIZAR</w:t>
      </w:r>
      <w:r w:rsidR="00EA27FC" w:rsidRPr="00A27920">
        <w:rPr>
          <w:rFonts w:ascii="Arial" w:hAnsi="Arial" w:cs="Arial"/>
          <w:b/>
          <w:sz w:val="22"/>
          <w:szCs w:val="22"/>
        </w:rPr>
        <w:t xml:space="preserve"> </w:t>
      </w:r>
    </w:p>
    <w:p w14:paraId="790BAEDC" w14:textId="77777777" w:rsidR="00EF2BF0" w:rsidRPr="00A27920" w:rsidRDefault="00EF2BF0" w:rsidP="00EF2BF0">
      <w:pPr>
        <w:ind w:left="567"/>
        <w:jc w:val="both"/>
        <w:rPr>
          <w:rFonts w:ascii="Arial" w:hAnsi="Arial" w:cs="Arial"/>
          <w:sz w:val="22"/>
          <w:szCs w:val="22"/>
          <w:highlight w:val="yellow"/>
        </w:rPr>
      </w:pPr>
    </w:p>
    <w:p w14:paraId="28061A95" w14:textId="77777777" w:rsidR="00851544" w:rsidRDefault="00851544" w:rsidP="00851544">
      <w:pPr>
        <w:jc w:val="both"/>
        <w:rPr>
          <w:rFonts w:ascii="Arial" w:hAnsi="Arial" w:cs="Arial"/>
          <w:sz w:val="22"/>
          <w:szCs w:val="22"/>
          <w:lang w:val="es-ES_tradnl"/>
        </w:rPr>
      </w:pPr>
      <w:r w:rsidRPr="006B05EA">
        <w:rPr>
          <w:rFonts w:ascii="Arial" w:hAnsi="Arial" w:cs="Arial"/>
          <w:sz w:val="22"/>
          <w:szCs w:val="22"/>
          <w:lang w:val="es-ES_tradnl"/>
        </w:rPr>
        <w:t>La maquinaria, equipos y vehículos a utilizar deberán</w:t>
      </w:r>
      <w:r>
        <w:rPr>
          <w:rFonts w:ascii="Arial" w:hAnsi="Arial" w:cs="Arial"/>
          <w:sz w:val="22"/>
          <w:szCs w:val="22"/>
          <w:lang w:val="es-ES_tradnl"/>
        </w:rPr>
        <w:t xml:space="preserve"> cumplir los siguientes requerimientos:</w:t>
      </w:r>
    </w:p>
    <w:p w14:paraId="0D367C9B" w14:textId="77777777" w:rsidR="00851544" w:rsidRDefault="00851544" w:rsidP="00851544">
      <w:pPr>
        <w:jc w:val="both"/>
        <w:rPr>
          <w:rFonts w:ascii="Arial" w:hAnsi="Arial" w:cs="Arial"/>
          <w:sz w:val="22"/>
          <w:szCs w:val="22"/>
          <w:lang w:val="es-ES_tradnl"/>
        </w:rPr>
      </w:pPr>
    </w:p>
    <w:p w14:paraId="7E56FBCE" w14:textId="77777777" w:rsidR="00851544" w:rsidRDefault="00851544" w:rsidP="00851544">
      <w:pPr>
        <w:pStyle w:val="Prrafodelista"/>
        <w:numPr>
          <w:ilvl w:val="0"/>
          <w:numId w:val="36"/>
        </w:numPr>
        <w:jc w:val="both"/>
        <w:rPr>
          <w:rFonts w:ascii="Arial" w:hAnsi="Arial" w:cs="Arial"/>
          <w:sz w:val="22"/>
          <w:szCs w:val="22"/>
          <w:lang w:val="es-ES_tradnl"/>
        </w:rPr>
      </w:pPr>
      <w:r w:rsidRPr="00D80684">
        <w:rPr>
          <w:rFonts w:ascii="Arial" w:hAnsi="Arial" w:cs="Arial"/>
          <w:sz w:val="22"/>
          <w:szCs w:val="22"/>
          <w:lang w:val="es-ES_tradnl"/>
        </w:rPr>
        <w:t xml:space="preserve">Maquinaria y equipos modelos no mayores a 10 años; </w:t>
      </w:r>
    </w:p>
    <w:p w14:paraId="6A070233" w14:textId="77777777" w:rsidR="00851544" w:rsidRDefault="00851544" w:rsidP="00851544">
      <w:pPr>
        <w:pStyle w:val="Prrafodelista"/>
        <w:numPr>
          <w:ilvl w:val="0"/>
          <w:numId w:val="36"/>
        </w:numPr>
        <w:jc w:val="both"/>
        <w:rPr>
          <w:rFonts w:ascii="Arial" w:hAnsi="Arial" w:cs="Arial"/>
          <w:sz w:val="22"/>
          <w:szCs w:val="22"/>
          <w:lang w:val="es-ES_tradnl"/>
        </w:rPr>
      </w:pPr>
      <w:r w:rsidRPr="00D80684">
        <w:rPr>
          <w:rFonts w:ascii="Arial" w:hAnsi="Arial" w:cs="Arial"/>
          <w:sz w:val="22"/>
          <w:szCs w:val="22"/>
          <w:lang w:val="es-ES_tradnl"/>
        </w:rPr>
        <w:t xml:space="preserve">Vehículos de carga: modelos no mayores a 5 años; </w:t>
      </w:r>
    </w:p>
    <w:p w14:paraId="29EC3BD1" w14:textId="77777777" w:rsidR="00851544" w:rsidRPr="00D80684" w:rsidRDefault="00851544" w:rsidP="00851544">
      <w:pPr>
        <w:pStyle w:val="Prrafodelista"/>
        <w:numPr>
          <w:ilvl w:val="0"/>
          <w:numId w:val="36"/>
        </w:numPr>
        <w:jc w:val="both"/>
        <w:rPr>
          <w:rFonts w:ascii="Arial" w:hAnsi="Arial" w:cs="Arial"/>
          <w:sz w:val="22"/>
          <w:szCs w:val="22"/>
          <w:lang w:val="es-ES_tradnl"/>
        </w:rPr>
      </w:pPr>
      <w:r w:rsidRPr="00D80684">
        <w:rPr>
          <w:rFonts w:ascii="Arial" w:hAnsi="Arial" w:cs="Arial"/>
          <w:sz w:val="22"/>
          <w:szCs w:val="22"/>
          <w:lang w:val="es-ES_tradnl"/>
        </w:rPr>
        <w:t>Vehículo de transporte de personal: modelos no mayores a 5 años, de acuerdo con lo registrado en la tarjeta de propiedad, contados respecto de la fecha en la cual se suscriba el acta de inicia</w:t>
      </w:r>
      <w:r>
        <w:rPr>
          <w:rFonts w:ascii="Arial" w:hAnsi="Arial" w:cs="Arial"/>
          <w:sz w:val="22"/>
          <w:szCs w:val="22"/>
          <w:lang w:val="es-ES_tradnl"/>
        </w:rPr>
        <w:t>.</w:t>
      </w:r>
    </w:p>
    <w:p w14:paraId="66BF79DF" w14:textId="77777777" w:rsidR="00851544" w:rsidRPr="006B05EA" w:rsidRDefault="00851544" w:rsidP="00851544">
      <w:pPr>
        <w:jc w:val="both"/>
        <w:rPr>
          <w:rFonts w:ascii="Arial" w:hAnsi="Arial" w:cs="Arial"/>
          <w:sz w:val="22"/>
          <w:szCs w:val="22"/>
          <w:lang w:val="es-ES_tradnl"/>
        </w:rPr>
      </w:pPr>
    </w:p>
    <w:p w14:paraId="5AB33BA6" w14:textId="302DBD8C" w:rsidR="00851544" w:rsidRPr="006B05EA" w:rsidRDefault="00851544" w:rsidP="00851544">
      <w:pPr>
        <w:jc w:val="both"/>
        <w:rPr>
          <w:rFonts w:ascii="Arial" w:hAnsi="Arial" w:cs="Arial"/>
          <w:b/>
          <w:sz w:val="22"/>
          <w:szCs w:val="22"/>
          <w:lang w:val="es-ES_tradnl"/>
        </w:rPr>
      </w:pPr>
      <w:r w:rsidRPr="006B05EA">
        <w:rPr>
          <w:rFonts w:ascii="Arial" w:hAnsi="Arial" w:cs="Arial"/>
          <w:sz w:val="22"/>
          <w:szCs w:val="22"/>
          <w:lang w:val="es-ES_tradnl"/>
        </w:rPr>
        <w:t xml:space="preserve">La maquinaria, equipos y vehículos a utilizar deberán soportar un programa de mantenimiento preventivo – correctivo a través de un reporte mensual que se debe entregar al </w:t>
      </w:r>
      <w:r w:rsidR="00122123">
        <w:rPr>
          <w:rFonts w:ascii="Arial" w:hAnsi="Arial" w:cs="Arial"/>
          <w:sz w:val="22"/>
          <w:szCs w:val="22"/>
          <w:lang w:val="es-ES_tradnl"/>
        </w:rPr>
        <w:t>supervisor</w:t>
      </w:r>
      <w:r w:rsidR="00122123" w:rsidRPr="006B05EA">
        <w:rPr>
          <w:rFonts w:ascii="Arial" w:hAnsi="Arial" w:cs="Arial"/>
          <w:sz w:val="22"/>
          <w:szCs w:val="22"/>
          <w:lang w:val="es-ES_tradnl"/>
        </w:rPr>
        <w:t xml:space="preserve"> </w:t>
      </w:r>
      <w:r w:rsidRPr="006B05EA">
        <w:rPr>
          <w:rFonts w:ascii="Arial" w:hAnsi="Arial" w:cs="Arial"/>
          <w:sz w:val="22"/>
          <w:szCs w:val="22"/>
          <w:lang w:val="es-ES_tradnl"/>
        </w:rPr>
        <w:t>del contrato, de acuerdo con lo estipulado en el Manual de Impacto Urbano (norma NS 038).</w:t>
      </w:r>
    </w:p>
    <w:p w14:paraId="1729A964" w14:textId="77777777" w:rsidR="00EF2BF0" w:rsidRPr="00851544" w:rsidRDefault="00EF2BF0" w:rsidP="00EF2BF0">
      <w:pPr>
        <w:ind w:left="567"/>
        <w:jc w:val="both"/>
        <w:rPr>
          <w:rFonts w:ascii="Arial" w:hAnsi="Arial" w:cs="Arial"/>
          <w:b/>
          <w:sz w:val="22"/>
          <w:szCs w:val="22"/>
          <w:lang w:val="es-ES_tradnl"/>
        </w:rPr>
      </w:pPr>
    </w:p>
    <w:p w14:paraId="345425AA" w14:textId="77777777" w:rsidR="00EF2BF0" w:rsidRPr="00A27920" w:rsidRDefault="00EF2BF0" w:rsidP="00EF2BF0">
      <w:pPr>
        <w:ind w:left="567"/>
        <w:jc w:val="both"/>
        <w:rPr>
          <w:rFonts w:ascii="Arial" w:hAnsi="Arial" w:cs="Arial"/>
          <w:b/>
          <w:sz w:val="22"/>
          <w:szCs w:val="22"/>
        </w:rPr>
      </w:pPr>
      <w:r w:rsidRPr="00A27920">
        <w:rPr>
          <w:rFonts w:ascii="Arial" w:hAnsi="Arial" w:cs="Arial"/>
          <w:b/>
          <w:sz w:val="22"/>
          <w:szCs w:val="22"/>
        </w:rPr>
        <w:t>Equipo mínimo a utilizar:</w:t>
      </w:r>
    </w:p>
    <w:p w14:paraId="1B35B769" w14:textId="77777777" w:rsidR="00EF2BF0" w:rsidRPr="00A27920" w:rsidRDefault="00EF2BF0" w:rsidP="00EF2BF0">
      <w:pPr>
        <w:ind w:left="567"/>
        <w:jc w:val="both"/>
        <w:rPr>
          <w:rFonts w:ascii="Arial" w:hAnsi="Arial" w:cs="Arial"/>
          <w:sz w:val="22"/>
          <w:szCs w:val="22"/>
        </w:rPr>
      </w:pPr>
    </w:p>
    <w:bookmarkEnd w:id="39"/>
    <w:p w14:paraId="2BB1F2B7" w14:textId="77777777" w:rsidR="00851544" w:rsidRPr="00C540BC" w:rsidRDefault="00851544" w:rsidP="00851544">
      <w:pPr>
        <w:jc w:val="both"/>
        <w:rPr>
          <w:rFonts w:ascii="Arial" w:hAnsi="Arial" w:cs="Arial"/>
          <w:bCs/>
          <w:sz w:val="22"/>
          <w:szCs w:val="22"/>
          <w:lang w:val="es-ES_tradnl"/>
        </w:rPr>
      </w:pPr>
      <w:r w:rsidRPr="00C540BC">
        <w:rPr>
          <w:rFonts w:ascii="Arial" w:hAnsi="Arial" w:cs="Arial"/>
          <w:bCs/>
          <w:sz w:val="22"/>
          <w:szCs w:val="22"/>
          <w:lang w:val="es-ES_tradnl"/>
        </w:rPr>
        <w:lastRenderedPageBreak/>
        <w:t>El Contratista debe garantizar que contará con el equipo necesario y adecuado para atender el desarrollo normal de la obra en el plazo propuesto.</w:t>
      </w:r>
    </w:p>
    <w:p w14:paraId="64B9339D" w14:textId="77777777" w:rsidR="00851544" w:rsidRDefault="00851544" w:rsidP="00851544">
      <w:pPr>
        <w:jc w:val="both"/>
        <w:rPr>
          <w:rFonts w:ascii="Arial" w:hAnsi="Arial" w:cs="Arial"/>
          <w:sz w:val="22"/>
          <w:szCs w:val="22"/>
          <w:lang w:val="es-ES_tradnl"/>
        </w:rPr>
      </w:pPr>
    </w:p>
    <w:p w14:paraId="2FFE05C6" w14:textId="4159657E" w:rsidR="00851544" w:rsidRDefault="00851544" w:rsidP="00851544">
      <w:pPr>
        <w:jc w:val="both"/>
        <w:rPr>
          <w:rFonts w:ascii="Arial" w:hAnsi="Arial" w:cs="Arial"/>
          <w:sz w:val="22"/>
          <w:szCs w:val="22"/>
          <w:lang w:val="es-ES_tradnl"/>
        </w:rPr>
      </w:pPr>
      <w:r w:rsidRPr="006B05EA">
        <w:rPr>
          <w:rFonts w:ascii="Arial" w:hAnsi="Arial" w:cs="Arial"/>
          <w:sz w:val="22"/>
          <w:szCs w:val="22"/>
          <w:lang w:val="es-ES_tradnl"/>
        </w:rPr>
        <w:t xml:space="preserve">Los costos generados por la utilización y disponibilidad del equipo necesario, de acuerdo con la programación que presente el contratista y aprobada por el </w:t>
      </w:r>
      <w:r w:rsidR="00122123">
        <w:rPr>
          <w:rFonts w:ascii="Arial" w:hAnsi="Arial" w:cs="Arial"/>
          <w:sz w:val="22"/>
          <w:szCs w:val="22"/>
          <w:lang w:val="es-ES_tradnl"/>
        </w:rPr>
        <w:t>supervisor</w:t>
      </w:r>
      <w:r w:rsidR="00122123" w:rsidRPr="006B05EA">
        <w:rPr>
          <w:rFonts w:ascii="Arial" w:hAnsi="Arial" w:cs="Arial"/>
          <w:sz w:val="22"/>
          <w:szCs w:val="22"/>
          <w:lang w:val="es-ES_tradnl"/>
        </w:rPr>
        <w:t xml:space="preserve"> </w:t>
      </w:r>
      <w:r w:rsidRPr="006B05EA">
        <w:rPr>
          <w:rFonts w:ascii="Arial" w:hAnsi="Arial" w:cs="Arial"/>
          <w:sz w:val="22"/>
          <w:szCs w:val="22"/>
          <w:lang w:val="es-ES_tradnl"/>
        </w:rPr>
        <w:t xml:space="preserve">de la Empresa, deben estar incluidos dentro de los valores unitarios consignados en la propuesta. </w:t>
      </w:r>
    </w:p>
    <w:p w14:paraId="3F303A72" w14:textId="77777777" w:rsidR="00851544" w:rsidRDefault="00851544" w:rsidP="00851544">
      <w:pPr>
        <w:jc w:val="both"/>
        <w:rPr>
          <w:rFonts w:ascii="Arial" w:hAnsi="Arial" w:cs="Arial"/>
          <w:sz w:val="22"/>
          <w:szCs w:val="22"/>
          <w:lang w:val="es-ES_tradnl"/>
        </w:rPr>
      </w:pPr>
    </w:p>
    <w:p w14:paraId="383F062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La Empresa no reconocerá costos adicionales por este concepto.</w:t>
      </w:r>
    </w:p>
    <w:p w14:paraId="64DAC3E1" w14:textId="77777777" w:rsidR="00851544" w:rsidRPr="006B05EA" w:rsidRDefault="00851544" w:rsidP="00851544">
      <w:pPr>
        <w:jc w:val="both"/>
        <w:rPr>
          <w:rFonts w:ascii="Arial" w:hAnsi="Arial" w:cs="Arial"/>
          <w:sz w:val="22"/>
          <w:szCs w:val="22"/>
          <w:lang w:val="es-ES_tradnl"/>
        </w:rPr>
      </w:pPr>
    </w:p>
    <w:p w14:paraId="379968CE"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equipo puede ser propio o alquilado. La presentación de un equipo mínimo no exime al contratista de la obligación de suministrar oportunamente los equipos adicionales necesarios para cumplir con los plazos y especificaciones técnicas de la obra.</w:t>
      </w:r>
    </w:p>
    <w:p w14:paraId="1356670D" w14:textId="77777777" w:rsidR="00851544" w:rsidRPr="006B05EA" w:rsidRDefault="00851544" w:rsidP="00851544">
      <w:pPr>
        <w:jc w:val="both"/>
        <w:rPr>
          <w:rFonts w:ascii="Arial" w:hAnsi="Arial" w:cs="Arial"/>
          <w:sz w:val="22"/>
          <w:szCs w:val="22"/>
          <w:lang w:val="es-ES_tradnl"/>
        </w:rPr>
      </w:pPr>
    </w:p>
    <w:p w14:paraId="74BC2ABF"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 xml:space="preserve">El contratista deberá tener en cuenta que el equipo y maquinaria rodante de construcción y el tráfico de éstos, los conductores y los operadores de equipo y maquinaria y el comportamiento que observen, deberán dar estricto cumplimiento a las normas vigentes durante la realización de trabajos en vía pública, como las indicadas, entre otras, en el Acuerdo 079 de 2003 (Código de Policía de Bogotá), el decreto 112 del 28 de febrero de 1994 de la Secretaría de Tránsito y Transporte de Bogotá (lineamientos para vehículos de carga industrial en el área urbana del Distrito Capital), la Resolución No. 463 del 3 de noviembre de 1999 de la Secretaría de Tránsito y Transporte de Bogotá (Manual para el manejo del tránsito por obras civiles en zonas urbanas), el Acuerdo 20 de 1995 del Concejo de Bogotá (en lo referente al Código de la Construcción de Bogotá sobre disposiciones técnicas de seguridad en el manejo de la maquinaria), los planes de manejo de tráfico, de carácter temporal, que disponga la Secretaría de Movilidad para vías específicas que se vean afectadas en su movilidad por el proceso de construcción y adecuación al sistema de trasporte masivo. </w:t>
      </w:r>
    </w:p>
    <w:p w14:paraId="71C0D719" w14:textId="77777777" w:rsidR="00851544" w:rsidRPr="006B05EA" w:rsidRDefault="00851544" w:rsidP="00851544">
      <w:pPr>
        <w:jc w:val="both"/>
        <w:rPr>
          <w:rFonts w:ascii="Arial" w:hAnsi="Arial" w:cs="Arial"/>
          <w:sz w:val="22"/>
          <w:szCs w:val="22"/>
          <w:lang w:val="es-ES_tradnl"/>
        </w:rPr>
      </w:pPr>
    </w:p>
    <w:p w14:paraId="0E08C1B6"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Debe igualmente cumplirse lo dispuesto en la ley 769 de 2002 (Código de Tránsito), cumplir con el aspecto de permisos para transporte y movilización de cargas, así como de especificaciones de los vehículos que realizan esta clase de transporte (en aspectos como límites de pesos y dimensiones en los vehículos de carga para su operación).</w:t>
      </w:r>
    </w:p>
    <w:p w14:paraId="4AD05870" w14:textId="63C904CF" w:rsidR="00EF2BF0" w:rsidRDefault="00EF2BF0" w:rsidP="00EF2BF0">
      <w:pPr>
        <w:jc w:val="both"/>
        <w:rPr>
          <w:rFonts w:ascii="Arial" w:hAnsi="Arial" w:cs="Arial"/>
          <w:sz w:val="22"/>
          <w:szCs w:val="22"/>
          <w:lang w:val="es-ES_tradnl"/>
        </w:rPr>
      </w:pPr>
    </w:p>
    <w:p w14:paraId="31CA66F8" w14:textId="77777777" w:rsidR="00851544" w:rsidRPr="00851544" w:rsidRDefault="00851544" w:rsidP="00EF2BF0">
      <w:pPr>
        <w:jc w:val="both"/>
        <w:rPr>
          <w:rFonts w:ascii="Arial" w:hAnsi="Arial" w:cs="Arial"/>
          <w:sz w:val="22"/>
          <w:szCs w:val="22"/>
          <w:lang w:val="es-ES_tradnl"/>
        </w:rPr>
      </w:pPr>
    </w:p>
    <w:p w14:paraId="1307CD00" w14:textId="11FE2C3D" w:rsidR="00EF2BF0" w:rsidRPr="00851544" w:rsidRDefault="00EF2BF0" w:rsidP="00851544">
      <w:pPr>
        <w:pStyle w:val="Prrafodelista"/>
        <w:numPr>
          <w:ilvl w:val="0"/>
          <w:numId w:val="1"/>
        </w:numPr>
        <w:jc w:val="both"/>
        <w:rPr>
          <w:rFonts w:ascii="Arial" w:hAnsi="Arial" w:cs="Arial"/>
          <w:b/>
          <w:sz w:val="22"/>
          <w:szCs w:val="22"/>
        </w:rPr>
      </w:pPr>
      <w:bookmarkStart w:id="40" w:name="PER_OBR_CON_INT"/>
      <w:r w:rsidRPr="00851544">
        <w:rPr>
          <w:rFonts w:ascii="Arial" w:hAnsi="Arial" w:cs="Arial"/>
          <w:b/>
          <w:sz w:val="22"/>
          <w:szCs w:val="22"/>
        </w:rPr>
        <w:t>PERSONAL Y PERFILES</w:t>
      </w:r>
      <w:r w:rsidR="00EA27FC" w:rsidRPr="00851544">
        <w:rPr>
          <w:rFonts w:ascii="Arial" w:hAnsi="Arial" w:cs="Arial"/>
          <w:b/>
          <w:sz w:val="22"/>
          <w:szCs w:val="22"/>
        </w:rPr>
        <w:t xml:space="preserve"> </w:t>
      </w:r>
    </w:p>
    <w:p w14:paraId="5EF3DCED" w14:textId="0CFDE898" w:rsidR="00851544" w:rsidRDefault="00851544" w:rsidP="00851544">
      <w:pPr>
        <w:jc w:val="both"/>
        <w:rPr>
          <w:rFonts w:ascii="Arial" w:hAnsi="Arial" w:cs="Arial"/>
          <w:i/>
          <w:sz w:val="22"/>
          <w:szCs w:val="22"/>
          <w:highlight w:val="yellow"/>
        </w:rPr>
      </w:pPr>
    </w:p>
    <w:p w14:paraId="62380B55" w14:textId="77777777" w:rsidR="00851544" w:rsidRDefault="00851544" w:rsidP="00851544">
      <w:pPr>
        <w:jc w:val="both"/>
        <w:rPr>
          <w:rFonts w:ascii="Arial" w:hAnsi="Arial" w:cs="Arial"/>
          <w:sz w:val="22"/>
          <w:szCs w:val="22"/>
          <w:lang w:val="es-ES_tradnl"/>
        </w:rPr>
      </w:pPr>
      <w:r w:rsidRPr="006B05EA">
        <w:rPr>
          <w:rFonts w:ascii="Arial" w:hAnsi="Arial" w:cs="Arial"/>
          <w:sz w:val="22"/>
          <w:szCs w:val="22"/>
          <w:lang w:val="es-ES_tradnl"/>
        </w:rPr>
        <w:t>La Planta mínima de personal que el proponente debe garantizar será la siguiente:</w:t>
      </w:r>
    </w:p>
    <w:p w14:paraId="1B179D70" w14:textId="77777777" w:rsidR="00851544" w:rsidRPr="006B05EA" w:rsidRDefault="00851544" w:rsidP="00851544">
      <w:pPr>
        <w:ind w:left="567"/>
        <w:jc w:val="both"/>
        <w:rPr>
          <w:rFonts w:ascii="Arial" w:hAnsi="Arial" w:cs="Arial"/>
          <w:sz w:val="22"/>
          <w:szCs w:val="22"/>
          <w:lang w:val="es-ES_tradnl"/>
        </w:rPr>
      </w:pPr>
    </w:p>
    <w:p w14:paraId="73FF9831" w14:textId="77777777" w:rsidR="00851544" w:rsidRPr="006B05EA" w:rsidRDefault="00851544" w:rsidP="00851544">
      <w:pPr>
        <w:numPr>
          <w:ilvl w:val="0"/>
          <w:numId w:val="7"/>
        </w:numPr>
        <w:tabs>
          <w:tab w:val="clear" w:pos="360"/>
          <w:tab w:val="num" w:pos="993"/>
        </w:tabs>
        <w:ind w:left="993" w:hanging="426"/>
        <w:jc w:val="both"/>
        <w:rPr>
          <w:rFonts w:ascii="Arial" w:hAnsi="Arial" w:cs="Arial"/>
          <w:color w:val="000000" w:themeColor="text1"/>
          <w:sz w:val="22"/>
          <w:szCs w:val="22"/>
          <w:lang w:val="es-ES_tradnl" w:eastAsia="es-ES"/>
        </w:rPr>
      </w:pPr>
      <w:r w:rsidRPr="006B05EA">
        <w:rPr>
          <w:rFonts w:ascii="Arial" w:hAnsi="Arial" w:cs="Arial"/>
          <w:color w:val="000000" w:themeColor="text1"/>
          <w:sz w:val="22"/>
          <w:szCs w:val="22"/>
          <w:lang w:val="es-ES_tradnl" w:eastAsia="es-ES"/>
        </w:rPr>
        <w:t xml:space="preserve">Un (1) </w:t>
      </w:r>
      <w:proofErr w:type="gramStart"/>
      <w:r w:rsidRPr="006B05EA">
        <w:rPr>
          <w:rFonts w:ascii="Arial" w:hAnsi="Arial" w:cs="Arial"/>
          <w:color w:val="000000" w:themeColor="text1"/>
          <w:sz w:val="22"/>
          <w:szCs w:val="22"/>
          <w:lang w:val="es-ES_tradnl" w:eastAsia="es-ES"/>
        </w:rPr>
        <w:t>Director</w:t>
      </w:r>
      <w:proofErr w:type="gramEnd"/>
      <w:r w:rsidRPr="006B05EA">
        <w:rPr>
          <w:rFonts w:ascii="Arial" w:hAnsi="Arial" w:cs="Arial"/>
          <w:color w:val="000000" w:themeColor="text1"/>
          <w:sz w:val="22"/>
          <w:szCs w:val="22"/>
          <w:lang w:val="es-ES_tradnl" w:eastAsia="es-ES"/>
        </w:rPr>
        <w:t xml:space="preserve"> Residente, con dedicación completa (100%)</w:t>
      </w:r>
    </w:p>
    <w:p w14:paraId="2F7E8D15" w14:textId="77777777" w:rsidR="00851544" w:rsidRPr="006B05EA" w:rsidRDefault="00851544" w:rsidP="00851544">
      <w:pPr>
        <w:numPr>
          <w:ilvl w:val="0"/>
          <w:numId w:val="7"/>
        </w:numPr>
        <w:tabs>
          <w:tab w:val="clear" w:pos="360"/>
          <w:tab w:val="num" w:pos="993"/>
        </w:tabs>
        <w:ind w:left="993" w:hanging="426"/>
        <w:jc w:val="both"/>
        <w:rPr>
          <w:rFonts w:ascii="Arial" w:hAnsi="Arial" w:cs="Arial"/>
          <w:color w:val="000000" w:themeColor="text1"/>
          <w:sz w:val="22"/>
          <w:szCs w:val="22"/>
          <w:lang w:val="es-ES_tradnl" w:eastAsia="es-ES"/>
        </w:rPr>
      </w:pPr>
      <w:r w:rsidRPr="006B05EA">
        <w:rPr>
          <w:rFonts w:ascii="Arial" w:hAnsi="Arial" w:cs="Arial"/>
          <w:color w:val="000000" w:themeColor="text1"/>
          <w:sz w:val="22"/>
          <w:szCs w:val="22"/>
          <w:lang w:val="es-ES_tradnl" w:eastAsia="es-ES"/>
        </w:rPr>
        <w:t xml:space="preserve">Un (1) Profesional en salud </w:t>
      </w:r>
      <w:r w:rsidRPr="006B05EA">
        <w:rPr>
          <w:rFonts w:ascii="Arial" w:hAnsi="Arial" w:cs="Arial"/>
          <w:color w:val="000000" w:themeColor="text1"/>
          <w:sz w:val="22"/>
          <w:szCs w:val="22"/>
          <w:lang w:val="es-ES_tradnl"/>
        </w:rPr>
        <w:t>y seguridad en el trabajo (SST)</w:t>
      </w:r>
      <w:r w:rsidRPr="006B05EA">
        <w:rPr>
          <w:rFonts w:cs="Arial"/>
          <w:color w:val="000000" w:themeColor="text1"/>
          <w:szCs w:val="22"/>
          <w:lang w:val="es-ES_tradnl"/>
        </w:rPr>
        <w:t xml:space="preserve"> </w:t>
      </w:r>
      <w:r w:rsidRPr="006B05EA">
        <w:rPr>
          <w:rFonts w:ascii="Arial" w:hAnsi="Arial" w:cs="Arial"/>
          <w:color w:val="000000" w:themeColor="text1"/>
          <w:sz w:val="22"/>
          <w:szCs w:val="22"/>
          <w:lang w:val="es-ES_tradnl" w:eastAsia="es-ES"/>
        </w:rPr>
        <w:t>con dedicación completa (100%)</w:t>
      </w:r>
    </w:p>
    <w:p w14:paraId="24F72D15" w14:textId="77777777" w:rsidR="00851544" w:rsidRPr="006B05EA" w:rsidRDefault="00851544" w:rsidP="00851544">
      <w:pPr>
        <w:numPr>
          <w:ilvl w:val="0"/>
          <w:numId w:val="7"/>
        </w:numPr>
        <w:tabs>
          <w:tab w:val="clear" w:pos="360"/>
          <w:tab w:val="num" w:pos="993"/>
        </w:tabs>
        <w:ind w:left="993" w:hanging="426"/>
        <w:jc w:val="both"/>
        <w:rPr>
          <w:rFonts w:ascii="Arial" w:hAnsi="Arial" w:cs="Arial"/>
          <w:color w:val="000000" w:themeColor="text1"/>
          <w:sz w:val="22"/>
          <w:szCs w:val="22"/>
          <w:lang w:val="es-ES_tradnl" w:eastAsia="es-ES"/>
        </w:rPr>
      </w:pPr>
      <w:r w:rsidRPr="006B05EA">
        <w:rPr>
          <w:rFonts w:ascii="Arial" w:hAnsi="Arial" w:cs="Arial"/>
          <w:color w:val="000000" w:themeColor="text1"/>
          <w:sz w:val="22"/>
          <w:szCs w:val="22"/>
          <w:lang w:val="es-ES_tradnl" w:eastAsia="es-ES"/>
        </w:rPr>
        <w:t>Un (1) Ingeniero Ambiental, con dedicación parcial (20%).</w:t>
      </w:r>
    </w:p>
    <w:p w14:paraId="398938ED" w14:textId="77777777" w:rsidR="00851544" w:rsidRPr="006B05EA" w:rsidRDefault="00851544" w:rsidP="00851544">
      <w:pPr>
        <w:numPr>
          <w:ilvl w:val="0"/>
          <w:numId w:val="7"/>
        </w:numPr>
        <w:tabs>
          <w:tab w:val="clear" w:pos="360"/>
          <w:tab w:val="num" w:pos="993"/>
        </w:tabs>
        <w:ind w:left="993" w:hanging="426"/>
        <w:jc w:val="both"/>
        <w:rPr>
          <w:rFonts w:ascii="Arial" w:hAnsi="Arial" w:cs="Arial"/>
          <w:color w:val="000000" w:themeColor="text1"/>
          <w:sz w:val="22"/>
          <w:szCs w:val="22"/>
          <w:lang w:val="es-ES_tradnl" w:eastAsia="es-ES"/>
        </w:rPr>
      </w:pPr>
      <w:r w:rsidRPr="006B05EA">
        <w:rPr>
          <w:rFonts w:ascii="Arial" w:hAnsi="Arial" w:cs="Arial"/>
          <w:color w:val="000000" w:themeColor="text1"/>
          <w:sz w:val="22"/>
          <w:szCs w:val="22"/>
          <w:lang w:val="es-ES_tradnl" w:eastAsia="es-ES"/>
        </w:rPr>
        <w:t xml:space="preserve">Tres (3) Inspectores, con dedicación completa (100%). </w:t>
      </w:r>
    </w:p>
    <w:p w14:paraId="60599BB6" w14:textId="77777777" w:rsidR="00851544" w:rsidRPr="006B05EA" w:rsidRDefault="00851544" w:rsidP="00851544">
      <w:pPr>
        <w:numPr>
          <w:ilvl w:val="0"/>
          <w:numId w:val="7"/>
        </w:numPr>
        <w:tabs>
          <w:tab w:val="clear" w:pos="360"/>
          <w:tab w:val="num" w:pos="993"/>
        </w:tabs>
        <w:ind w:left="993" w:hanging="426"/>
        <w:jc w:val="both"/>
        <w:rPr>
          <w:rFonts w:ascii="Arial" w:hAnsi="Arial" w:cs="Arial"/>
          <w:color w:val="000000" w:themeColor="text1"/>
          <w:sz w:val="22"/>
          <w:szCs w:val="22"/>
          <w:lang w:val="es-ES_tradnl" w:eastAsia="es-ES"/>
        </w:rPr>
      </w:pPr>
      <w:r w:rsidRPr="006B05EA">
        <w:rPr>
          <w:rFonts w:ascii="Arial" w:hAnsi="Arial" w:cs="Arial"/>
          <w:color w:val="000000" w:themeColor="text1"/>
          <w:sz w:val="22"/>
          <w:szCs w:val="22"/>
          <w:lang w:val="es-ES_tradnl" w:eastAsia="es-ES"/>
        </w:rPr>
        <w:t>Un (1) conductor, con dedicación completa (100%).</w:t>
      </w:r>
    </w:p>
    <w:p w14:paraId="68B7771F" w14:textId="77777777" w:rsidR="00851544" w:rsidRPr="006B05EA" w:rsidRDefault="00851544" w:rsidP="00851544">
      <w:pPr>
        <w:numPr>
          <w:ilvl w:val="0"/>
          <w:numId w:val="7"/>
        </w:numPr>
        <w:tabs>
          <w:tab w:val="clear" w:pos="360"/>
          <w:tab w:val="num" w:pos="993"/>
        </w:tabs>
        <w:ind w:left="993" w:hanging="426"/>
        <w:jc w:val="both"/>
        <w:rPr>
          <w:rFonts w:ascii="Arial" w:hAnsi="Arial" w:cs="Arial"/>
          <w:color w:val="000000" w:themeColor="text1"/>
          <w:sz w:val="22"/>
          <w:szCs w:val="22"/>
          <w:lang w:val="es-ES_tradnl" w:eastAsia="es-ES"/>
        </w:rPr>
      </w:pPr>
      <w:r w:rsidRPr="006B05EA">
        <w:rPr>
          <w:rFonts w:ascii="Arial" w:hAnsi="Arial" w:cs="Arial"/>
          <w:color w:val="000000" w:themeColor="text1"/>
          <w:sz w:val="22"/>
          <w:szCs w:val="22"/>
          <w:lang w:val="es-ES_tradnl" w:eastAsia="es-ES"/>
        </w:rPr>
        <w:t>Un (1) topógrafo, con dedicación parcial (30%).</w:t>
      </w:r>
    </w:p>
    <w:p w14:paraId="6161D094" w14:textId="77777777" w:rsidR="00851544" w:rsidRPr="006B05EA" w:rsidRDefault="00851544" w:rsidP="00851544">
      <w:pPr>
        <w:numPr>
          <w:ilvl w:val="0"/>
          <w:numId w:val="7"/>
        </w:numPr>
        <w:tabs>
          <w:tab w:val="clear" w:pos="360"/>
          <w:tab w:val="num" w:pos="993"/>
        </w:tabs>
        <w:ind w:left="993" w:hanging="426"/>
        <w:jc w:val="both"/>
        <w:rPr>
          <w:rFonts w:ascii="Arial" w:hAnsi="Arial" w:cs="Arial"/>
          <w:color w:val="000000" w:themeColor="text1"/>
          <w:sz w:val="22"/>
          <w:szCs w:val="22"/>
          <w:lang w:val="es-ES_tradnl" w:eastAsia="es-ES"/>
        </w:rPr>
      </w:pPr>
      <w:r w:rsidRPr="006B05EA">
        <w:rPr>
          <w:rFonts w:ascii="Arial" w:hAnsi="Arial" w:cs="Arial"/>
          <w:color w:val="000000" w:themeColor="text1"/>
          <w:sz w:val="22"/>
          <w:szCs w:val="22"/>
          <w:lang w:val="es-ES_tradnl" w:eastAsia="es-ES"/>
        </w:rPr>
        <w:t xml:space="preserve">Un (1) </w:t>
      </w:r>
      <w:r>
        <w:rPr>
          <w:rFonts w:ascii="Arial" w:hAnsi="Arial" w:cs="Arial"/>
          <w:color w:val="000000" w:themeColor="text1"/>
          <w:sz w:val="22"/>
          <w:szCs w:val="22"/>
          <w:lang w:val="es-ES_tradnl" w:eastAsia="es-ES"/>
        </w:rPr>
        <w:t>c</w:t>
      </w:r>
      <w:r w:rsidRPr="006B05EA">
        <w:rPr>
          <w:rFonts w:ascii="Arial" w:hAnsi="Arial" w:cs="Arial"/>
          <w:color w:val="000000" w:themeColor="text1"/>
          <w:sz w:val="22"/>
          <w:szCs w:val="22"/>
          <w:lang w:val="es-ES_tradnl" w:eastAsia="es-ES"/>
        </w:rPr>
        <w:t>adenero, con dedicación parcial (30%).</w:t>
      </w:r>
    </w:p>
    <w:p w14:paraId="03D0BAFB" w14:textId="77777777" w:rsidR="00851544" w:rsidRPr="00851544" w:rsidRDefault="00851544" w:rsidP="00851544">
      <w:pPr>
        <w:jc w:val="both"/>
        <w:rPr>
          <w:rFonts w:ascii="Arial" w:hAnsi="Arial" w:cs="Arial"/>
          <w:i/>
          <w:sz w:val="22"/>
          <w:szCs w:val="22"/>
          <w:highlight w:val="yellow"/>
          <w:lang w:val="es-ES_tradnl"/>
        </w:rPr>
      </w:pPr>
    </w:p>
    <w:p w14:paraId="35B10DF2" w14:textId="6E0DD94C" w:rsidR="0027293D" w:rsidRPr="00A27920" w:rsidRDefault="0027293D" w:rsidP="00851544">
      <w:pPr>
        <w:ind w:left="567" w:hanging="567"/>
        <w:jc w:val="both"/>
        <w:rPr>
          <w:rFonts w:ascii="Arial" w:hAnsi="Arial" w:cs="Arial"/>
          <w:color w:val="A6A6A6" w:themeColor="background1" w:themeShade="A6"/>
          <w:sz w:val="22"/>
          <w:szCs w:val="22"/>
          <w:u w:val="single"/>
        </w:rPr>
      </w:pPr>
      <w:r w:rsidRPr="00A27920">
        <w:rPr>
          <w:rFonts w:ascii="Arial" w:hAnsi="Arial" w:cs="Arial"/>
          <w:i/>
          <w:color w:val="A6A6A6" w:themeColor="background1" w:themeShade="A6"/>
          <w:sz w:val="22"/>
          <w:szCs w:val="22"/>
        </w:rPr>
        <w:t xml:space="preserve">          </w:t>
      </w:r>
    </w:p>
    <w:p w14:paraId="09D8730D" w14:textId="181A4CC9" w:rsidR="00EF2BF0" w:rsidRPr="00C017DC" w:rsidRDefault="00EF2BF0" w:rsidP="00C017DC">
      <w:pPr>
        <w:pStyle w:val="Prrafodelista"/>
        <w:numPr>
          <w:ilvl w:val="1"/>
          <w:numId w:val="48"/>
        </w:numPr>
        <w:jc w:val="both"/>
        <w:rPr>
          <w:rFonts w:ascii="Arial" w:hAnsi="Arial" w:cs="Arial"/>
          <w:b/>
          <w:sz w:val="22"/>
          <w:szCs w:val="22"/>
        </w:rPr>
      </w:pPr>
      <w:bookmarkStart w:id="41" w:name="PERF_OBR_CON_INT"/>
      <w:bookmarkEnd w:id="40"/>
      <w:r w:rsidRPr="00C017DC">
        <w:rPr>
          <w:rFonts w:ascii="Arial" w:hAnsi="Arial" w:cs="Arial"/>
          <w:b/>
          <w:sz w:val="22"/>
          <w:szCs w:val="22"/>
        </w:rPr>
        <w:t>PERFILES PARA EL PERSONAL PROFESIONAL</w:t>
      </w:r>
      <w:r w:rsidR="00EA27FC" w:rsidRPr="00C017DC">
        <w:rPr>
          <w:rFonts w:ascii="Arial" w:hAnsi="Arial" w:cs="Arial"/>
          <w:b/>
          <w:sz w:val="22"/>
          <w:szCs w:val="22"/>
        </w:rPr>
        <w:t xml:space="preserve"> </w:t>
      </w:r>
    </w:p>
    <w:p w14:paraId="61160C04" w14:textId="5FCF4B9E" w:rsidR="00851544" w:rsidRDefault="00851544" w:rsidP="00851544">
      <w:pPr>
        <w:ind w:left="147"/>
        <w:jc w:val="both"/>
        <w:rPr>
          <w:rFonts w:ascii="Arial" w:hAnsi="Arial" w:cs="Arial"/>
          <w:sz w:val="22"/>
          <w:szCs w:val="22"/>
        </w:rPr>
      </w:pPr>
    </w:p>
    <w:p w14:paraId="1C8C977C"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personal profesional del Contratista deberá tener una experiencia general y específica de acuerdo con los siguientes requerimientos:</w:t>
      </w:r>
    </w:p>
    <w:p w14:paraId="589C2505" w14:textId="77777777" w:rsidR="00851544" w:rsidRPr="006B05EA" w:rsidRDefault="00851544" w:rsidP="00851544">
      <w:pPr>
        <w:ind w:left="567"/>
        <w:jc w:val="both"/>
        <w:rPr>
          <w:rFonts w:ascii="Arial" w:hAnsi="Arial" w:cs="Arial"/>
          <w:sz w:val="22"/>
          <w:szCs w:val="22"/>
          <w:lang w:val="es-ES_tradnl"/>
        </w:rPr>
      </w:pPr>
    </w:p>
    <w:p w14:paraId="79451AC3" w14:textId="77777777" w:rsidR="00851544" w:rsidRPr="006B05EA" w:rsidRDefault="00851544" w:rsidP="00851544">
      <w:pPr>
        <w:pStyle w:val="BodyText21"/>
        <w:numPr>
          <w:ilvl w:val="0"/>
          <w:numId w:val="7"/>
        </w:numPr>
        <w:tabs>
          <w:tab w:val="clear" w:pos="360"/>
          <w:tab w:val="num" w:pos="993"/>
        </w:tabs>
        <w:ind w:left="993" w:hanging="426"/>
        <w:rPr>
          <w:rFonts w:cs="Arial"/>
          <w:color w:val="000000" w:themeColor="text1"/>
          <w:szCs w:val="22"/>
          <w:lang w:val="es-ES_tradnl"/>
        </w:rPr>
      </w:pPr>
      <w:r w:rsidRPr="006B05EA">
        <w:rPr>
          <w:rFonts w:cs="Arial"/>
          <w:b/>
          <w:color w:val="000000" w:themeColor="text1"/>
          <w:szCs w:val="22"/>
          <w:lang w:val="es-ES_tradnl"/>
        </w:rPr>
        <w:t>Director (Categoría 4)</w:t>
      </w:r>
      <w:r w:rsidRPr="006B05EA">
        <w:rPr>
          <w:rFonts w:cs="Arial"/>
          <w:color w:val="000000" w:themeColor="text1"/>
          <w:szCs w:val="22"/>
          <w:lang w:val="es-ES_tradnl"/>
        </w:rPr>
        <w:t>: Profesional en ingeniería civil o arquitectura con título universitario, matricula profesional vigente, calificado para ejecutar actividades técnicas o administrativas de director o de residente de proyectos, con experiencia profesional no menor de ocho (8) años, de los cuales debe demostrar como mínimo cinco (5) años de experiencia relacionada.</w:t>
      </w:r>
    </w:p>
    <w:p w14:paraId="6B20A4E5" w14:textId="77777777" w:rsidR="00851544" w:rsidRPr="00E5194F" w:rsidRDefault="00851544" w:rsidP="00851544">
      <w:pPr>
        <w:pStyle w:val="BodyText21"/>
        <w:tabs>
          <w:tab w:val="num" w:pos="993"/>
        </w:tabs>
        <w:ind w:left="993"/>
        <w:rPr>
          <w:szCs w:val="22"/>
          <w:lang w:val="es-ES_tradnl"/>
        </w:rPr>
      </w:pPr>
    </w:p>
    <w:p w14:paraId="5E62E159" w14:textId="77777777" w:rsidR="00851544" w:rsidRPr="006B05EA" w:rsidRDefault="00851544" w:rsidP="00851544">
      <w:pPr>
        <w:pStyle w:val="BodyText21"/>
        <w:numPr>
          <w:ilvl w:val="0"/>
          <w:numId w:val="7"/>
        </w:numPr>
        <w:tabs>
          <w:tab w:val="clear" w:pos="360"/>
          <w:tab w:val="num" w:pos="993"/>
        </w:tabs>
        <w:ind w:left="993" w:hanging="426"/>
        <w:rPr>
          <w:szCs w:val="22"/>
          <w:lang w:val="es-ES_tradnl"/>
        </w:rPr>
      </w:pPr>
      <w:r w:rsidRPr="006B05EA">
        <w:rPr>
          <w:rFonts w:cs="Arial"/>
          <w:b/>
          <w:color w:val="000000" w:themeColor="text1"/>
          <w:szCs w:val="22"/>
          <w:lang w:val="es-ES_tradnl"/>
        </w:rPr>
        <w:t>Profesional en salud y seguridad en el trabajo (SISO) (categoría 7):</w:t>
      </w:r>
      <w:r w:rsidRPr="006B05EA">
        <w:rPr>
          <w:rFonts w:cs="Arial"/>
          <w:color w:val="000000" w:themeColor="text1"/>
          <w:szCs w:val="22"/>
          <w:lang w:val="es-ES_tradnl"/>
        </w:rPr>
        <w:t xml:space="preserve"> Profesional en seguridad y salud en el trabajo, ingeniero industrial con título universitario y experiencia no menor de tres (3) años, de los </w:t>
      </w:r>
      <w:r w:rsidRPr="006B05EA">
        <w:rPr>
          <w:szCs w:val="22"/>
          <w:lang w:val="es-ES_tradnl"/>
        </w:rPr>
        <w:t>cuales debe demostrar como mínimo un (1) año de experiencia relacionada.</w:t>
      </w:r>
    </w:p>
    <w:p w14:paraId="126BEC6D" w14:textId="77777777" w:rsidR="00851544" w:rsidRPr="00E5194F" w:rsidRDefault="00851544" w:rsidP="00851544">
      <w:pPr>
        <w:pStyle w:val="BodyText21"/>
        <w:tabs>
          <w:tab w:val="num" w:pos="993"/>
        </w:tabs>
        <w:ind w:left="993"/>
        <w:rPr>
          <w:szCs w:val="22"/>
          <w:lang w:val="es-ES_tradnl"/>
        </w:rPr>
      </w:pPr>
    </w:p>
    <w:p w14:paraId="5159C3F3" w14:textId="77777777" w:rsidR="00851544" w:rsidRPr="006B05EA" w:rsidRDefault="00851544" w:rsidP="00851544">
      <w:pPr>
        <w:pStyle w:val="BodyText21"/>
        <w:numPr>
          <w:ilvl w:val="0"/>
          <w:numId w:val="7"/>
        </w:numPr>
        <w:tabs>
          <w:tab w:val="clear" w:pos="360"/>
          <w:tab w:val="num" w:pos="993"/>
        </w:tabs>
        <w:ind w:left="993" w:hanging="426"/>
        <w:rPr>
          <w:szCs w:val="22"/>
          <w:lang w:val="es-ES_tradnl"/>
        </w:rPr>
      </w:pPr>
      <w:r w:rsidRPr="006B05EA">
        <w:rPr>
          <w:rFonts w:cs="Arial"/>
          <w:b/>
          <w:color w:val="000000" w:themeColor="text1"/>
          <w:szCs w:val="22"/>
          <w:lang w:val="es-ES_tradnl"/>
        </w:rPr>
        <w:t>Ingeniero Ambiental (Categoría 7):</w:t>
      </w:r>
      <w:r w:rsidRPr="006B05EA">
        <w:rPr>
          <w:szCs w:val="22"/>
          <w:lang w:val="es-ES_tradnl"/>
        </w:rPr>
        <w:t xml:space="preserve"> Profesional con título universitario y experiencia no menor de tres (3) años, de los cuales debe demostrar como mínimo un (1) año de experiencia relacionada.</w:t>
      </w:r>
    </w:p>
    <w:p w14:paraId="2363B0A2" w14:textId="2EA952CF" w:rsidR="00BC2F2C" w:rsidRDefault="00BC2F2C" w:rsidP="00BC2F2C">
      <w:pPr>
        <w:tabs>
          <w:tab w:val="num" w:pos="993"/>
        </w:tabs>
        <w:jc w:val="both"/>
        <w:rPr>
          <w:rFonts w:ascii="Arial" w:hAnsi="Arial" w:cs="Arial"/>
          <w:bCs/>
          <w:sz w:val="22"/>
          <w:szCs w:val="22"/>
        </w:rPr>
      </w:pPr>
      <w:bookmarkStart w:id="42" w:name="PERFNO_OBR_CON_INT"/>
      <w:bookmarkEnd w:id="41"/>
    </w:p>
    <w:p w14:paraId="57257E99" w14:textId="0AA02E26" w:rsidR="00851544" w:rsidRPr="00C017DC" w:rsidRDefault="00EF2BF0" w:rsidP="00C017DC">
      <w:pPr>
        <w:pStyle w:val="Prrafodelista"/>
        <w:numPr>
          <w:ilvl w:val="1"/>
          <w:numId w:val="48"/>
        </w:numPr>
        <w:jc w:val="both"/>
        <w:rPr>
          <w:rFonts w:ascii="Arial" w:hAnsi="Arial" w:cs="Arial"/>
          <w:bCs/>
          <w:sz w:val="22"/>
          <w:szCs w:val="22"/>
        </w:rPr>
      </w:pPr>
      <w:r w:rsidRPr="00C017DC">
        <w:rPr>
          <w:rFonts w:ascii="Arial" w:hAnsi="Arial" w:cs="Arial"/>
          <w:b/>
          <w:sz w:val="22"/>
          <w:szCs w:val="22"/>
        </w:rPr>
        <w:t>PERFILES PARA EL PERSONAL NO PROFESIONAL</w:t>
      </w:r>
    </w:p>
    <w:p w14:paraId="4C58BE88" w14:textId="22A28E65" w:rsidR="00851544" w:rsidRDefault="00851544" w:rsidP="00851544">
      <w:pPr>
        <w:jc w:val="both"/>
        <w:rPr>
          <w:rFonts w:ascii="Arial" w:hAnsi="Arial" w:cs="Arial"/>
          <w:bCs/>
          <w:sz w:val="22"/>
          <w:szCs w:val="22"/>
        </w:rPr>
      </w:pPr>
    </w:p>
    <w:p w14:paraId="668B3A08" w14:textId="77777777" w:rsidR="00851544" w:rsidRDefault="00851544" w:rsidP="00851544">
      <w:pPr>
        <w:pStyle w:val="BodyText21"/>
        <w:numPr>
          <w:ilvl w:val="0"/>
          <w:numId w:val="15"/>
        </w:numPr>
        <w:rPr>
          <w:szCs w:val="22"/>
          <w:lang w:val="es-ES_tradnl"/>
        </w:rPr>
      </w:pPr>
      <w:r w:rsidRPr="006B05EA">
        <w:rPr>
          <w:rFonts w:cs="Arial"/>
          <w:b/>
          <w:color w:val="000000" w:themeColor="text1"/>
          <w:szCs w:val="22"/>
          <w:lang w:val="es-ES_tradnl"/>
        </w:rPr>
        <w:t>INSPECTOR 1</w:t>
      </w:r>
      <w:r w:rsidRPr="006B05EA">
        <w:rPr>
          <w:szCs w:val="22"/>
          <w:lang w:val="es-ES_tradnl"/>
        </w:rPr>
        <w:t>: Título de técnico o tecnólogo en obras civiles o áreas de ingeniería civil, con mínimo seis (6) meses de experiencia relacionada en actividades como inspector de obra en proyectos de construcción o renovación o rehabilitación, o mantenimiento de redes de acueducto o alcantarillado; o estudiante de programa profesional de ingeniería con ocho (8) semestres cursados y aprobados o su equivalente en créditos académicos y 6 meses de experiencia profesional.</w:t>
      </w:r>
    </w:p>
    <w:p w14:paraId="063E3561" w14:textId="77777777" w:rsidR="00851544" w:rsidRPr="006B05EA" w:rsidRDefault="00851544" w:rsidP="00851544">
      <w:pPr>
        <w:pStyle w:val="BodyText21"/>
        <w:ind w:left="720"/>
        <w:rPr>
          <w:szCs w:val="22"/>
          <w:lang w:val="es-ES_tradnl"/>
        </w:rPr>
      </w:pPr>
    </w:p>
    <w:p w14:paraId="1B927001" w14:textId="77777777" w:rsidR="00851544" w:rsidRDefault="00851544" w:rsidP="00851544">
      <w:pPr>
        <w:pStyle w:val="BodyText21"/>
        <w:numPr>
          <w:ilvl w:val="0"/>
          <w:numId w:val="15"/>
        </w:numPr>
        <w:rPr>
          <w:szCs w:val="22"/>
          <w:lang w:val="es-ES_tradnl"/>
        </w:rPr>
      </w:pPr>
      <w:r w:rsidRPr="006B05EA">
        <w:rPr>
          <w:rFonts w:cs="Arial"/>
          <w:b/>
          <w:color w:val="000000" w:themeColor="text1"/>
          <w:szCs w:val="22"/>
          <w:lang w:val="es-ES_tradnl"/>
        </w:rPr>
        <w:t>CONDUCTOR O MOTORISTA</w:t>
      </w:r>
      <w:r w:rsidRPr="006B05EA">
        <w:rPr>
          <w:szCs w:val="22"/>
          <w:lang w:val="es-ES_tradnl"/>
        </w:rPr>
        <w:t>: Título de bachiller y experiencia relacionada mínima de dos (2) años.</w:t>
      </w:r>
    </w:p>
    <w:p w14:paraId="5BDF9ED1" w14:textId="77777777" w:rsidR="00851544" w:rsidRPr="006B05EA" w:rsidRDefault="00851544" w:rsidP="00851544">
      <w:pPr>
        <w:pStyle w:val="BodyText21"/>
        <w:ind w:left="720"/>
        <w:rPr>
          <w:szCs w:val="22"/>
          <w:lang w:val="es-ES_tradnl"/>
        </w:rPr>
      </w:pPr>
    </w:p>
    <w:p w14:paraId="2CDCAA91" w14:textId="77777777" w:rsidR="00851544" w:rsidRPr="003B50D8" w:rsidRDefault="00851544" w:rsidP="00851544">
      <w:pPr>
        <w:pStyle w:val="BodyText21"/>
        <w:numPr>
          <w:ilvl w:val="0"/>
          <w:numId w:val="15"/>
        </w:numPr>
        <w:rPr>
          <w:szCs w:val="22"/>
          <w:lang w:val="es-ES_tradnl"/>
        </w:rPr>
      </w:pPr>
      <w:r w:rsidRPr="006B05EA">
        <w:rPr>
          <w:rFonts w:cs="Arial"/>
          <w:b/>
          <w:color w:val="000000" w:themeColor="text1"/>
          <w:szCs w:val="22"/>
          <w:lang w:val="es-ES_tradnl"/>
        </w:rPr>
        <w:t xml:space="preserve">TOPOGRAFO INSPECTOR: </w:t>
      </w:r>
      <w:r w:rsidRPr="006B05EA">
        <w:rPr>
          <w:rFonts w:cs="Arial"/>
          <w:color w:val="000000" w:themeColor="text1"/>
          <w:szCs w:val="22"/>
          <w:lang w:val="es-ES_tradnl"/>
        </w:rPr>
        <w:t>Título profesional o tecnológico o técnico, en topografía, y licencia de topógrafo; o tecnólogo en obras civiles. Experiencia relacionada de mínimo tres (3) años en proyectos de infraestructura.</w:t>
      </w:r>
    </w:p>
    <w:p w14:paraId="28885312" w14:textId="77777777" w:rsidR="00851544" w:rsidRPr="006B05EA" w:rsidRDefault="00851544" w:rsidP="00851544">
      <w:pPr>
        <w:pStyle w:val="BodyText21"/>
        <w:ind w:left="720"/>
        <w:rPr>
          <w:szCs w:val="22"/>
          <w:lang w:val="es-ES_tradnl"/>
        </w:rPr>
      </w:pPr>
    </w:p>
    <w:p w14:paraId="10E79D94" w14:textId="77777777" w:rsidR="00851544" w:rsidRPr="006B05EA" w:rsidRDefault="00851544" w:rsidP="00851544">
      <w:pPr>
        <w:pStyle w:val="BodyText21"/>
        <w:numPr>
          <w:ilvl w:val="0"/>
          <w:numId w:val="15"/>
        </w:numPr>
        <w:rPr>
          <w:rFonts w:cs="Arial"/>
          <w:b/>
          <w:color w:val="000000" w:themeColor="text1"/>
          <w:szCs w:val="22"/>
          <w:lang w:val="es-ES_tradnl"/>
        </w:rPr>
      </w:pPr>
      <w:r w:rsidRPr="006B05EA">
        <w:rPr>
          <w:rFonts w:cs="Arial"/>
          <w:b/>
          <w:color w:val="000000" w:themeColor="text1"/>
          <w:szCs w:val="22"/>
          <w:lang w:val="es-ES_tradnl"/>
        </w:rPr>
        <w:t xml:space="preserve">CADENERO 1: </w:t>
      </w:r>
      <w:r w:rsidRPr="006B05EA">
        <w:rPr>
          <w:szCs w:val="22"/>
          <w:lang w:val="es-ES_tradnl"/>
        </w:rPr>
        <w:t>Título de bachiller con experiencia relacionada de mínimo un (1) año en actividades de cadenero principal en comisiones de topografía, o en proyectos de infraestructura.</w:t>
      </w:r>
    </w:p>
    <w:p w14:paraId="2094E78C" w14:textId="77777777" w:rsidR="00851544" w:rsidRPr="006B05EA" w:rsidRDefault="00851544" w:rsidP="00851544">
      <w:pPr>
        <w:jc w:val="both"/>
        <w:rPr>
          <w:rFonts w:ascii="Arial" w:hAnsi="Arial" w:cs="Arial"/>
          <w:sz w:val="22"/>
          <w:szCs w:val="22"/>
          <w:lang w:val="es-ES_tradnl"/>
        </w:rPr>
      </w:pPr>
    </w:p>
    <w:p w14:paraId="0B83A2DB" w14:textId="77777777" w:rsidR="00851544" w:rsidRPr="006B05EA" w:rsidRDefault="00851544" w:rsidP="00851544">
      <w:pPr>
        <w:ind w:left="567"/>
        <w:jc w:val="both"/>
        <w:rPr>
          <w:rFonts w:ascii="Arial" w:hAnsi="Arial" w:cs="Arial"/>
          <w:sz w:val="22"/>
          <w:szCs w:val="22"/>
          <w:lang w:val="es-ES_tradnl"/>
        </w:rPr>
      </w:pPr>
      <w:r w:rsidRPr="006B05EA">
        <w:rPr>
          <w:rFonts w:ascii="Arial" w:hAnsi="Arial" w:cs="Arial"/>
          <w:sz w:val="22"/>
          <w:szCs w:val="22"/>
          <w:lang w:val="es-ES_tradnl"/>
        </w:rPr>
        <w:t xml:space="preserve">El personal que se destine a la operación de la maquinaria y equipos deberá cumplir y satisfacer en un todo los requisitos y disposiciones para el desarrollo de la infraestructura en Bogotá vigentes en la normatividad Distrital y Nacional sobre el tema, aspecto que debe ser controlado por el </w:t>
      </w:r>
      <w:proofErr w:type="gramStart"/>
      <w:r w:rsidRPr="006B05EA">
        <w:rPr>
          <w:rFonts w:ascii="Arial" w:hAnsi="Arial" w:cs="Arial"/>
          <w:sz w:val="22"/>
          <w:szCs w:val="22"/>
          <w:lang w:val="es-ES_tradnl"/>
        </w:rPr>
        <w:t>Director</w:t>
      </w:r>
      <w:proofErr w:type="gramEnd"/>
      <w:r w:rsidRPr="006B05EA">
        <w:rPr>
          <w:rFonts w:ascii="Arial" w:hAnsi="Arial" w:cs="Arial"/>
          <w:sz w:val="22"/>
          <w:szCs w:val="22"/>
          <w:lang w:val="es-ES_tradnl"/>
        </w:rPr>
        <w:t xml:space="preserve"> de Proyecto.</w:t>
      </w:r>
    </w:p>
    <w:p w14:paraId="540B597D" w14:textId="77777777" w:rsidR="00851544" w:rsidRPr="006B05EA" w:rsidRDefault="00851544" w:rsidP="00851544">
      <w:pPr>
        <w:ind w:left="567"/>
        <w:jc w:val="both"/>
        <w:rPr>
          <w:rFonts w:ascii="Arial" w:hAnsi="Arial" w:cs="Arial"/>
          <w:sz w:val="22"/>
          <w:szCs w:val="22"/>
          <w:lang w:val="es-ES_tradnl"/>
        </w:rPr>
      </w:pPr>
    </w:p>
    <w:p w14:paraId="5274F783" w14:textId="12310F54" w:rsidR="00851544" w:rsidRPr="006B05EA" w:rsidRDefault="00851544" w:rsidP="00851544">
      <w:pPr>
        <w:ind w:left="567"/>
        <w:jc w:val="both"/>
        <w:rPr>
          <w:rFonts w:ascii="Arial" w:hAnsi="Arial" w:cs="Arial"/>
          <w:bCs/>
          <w:sz w:val="22"/>
          <w:szCs w:val="22"/>
          <w:lang w:val="es-ES_tradnl"/>
        </w:rPr>
      </w:pPr>
      <w:r w:rsidRPr="006B05EA">
        <w:rPr>
          <w:rFonts w:ascii="Arial" w:hAnsi="Arial" w:cs="Arial"/>
          <w:bCs/>
          <w:sz w:val="22"/>
          <w:szCs w:val="22"/>
          <w:lang w:val="es-ES_tradnl"/>
        </w:rPr>
        <w:t xml:space="preserve">En todo caso será responsabilidad del supervisor del contrato la verificación del cumplimiento de estos perfiles para lo cual deberá solicitar los soportes que sean necesarios, así como los requerimientos estipulados por la Ley. </w:t>
      </w:r>
    </w:p>
    <w:bookmarkEnd w:id="42"/>
    <w:p w14:paraId="1610A0CF" w14:textId="16F5EBA2" w:rsidR="00825FBE" w:rsidRDefault="00825FBE" w:rsidP="00825FBE">
      <w:pPr>
        <w:ind w:left="567"/>
        <w:jc w:val="both"/>
        <w:rPr>
          <w:rFonts w:ascii="Arial" w:hAnsi="Arial" w:cs="Arial"/>
          <w:bCs/>
          <w:sz w:val="22"/>
          <w:szCs w:val="22"/>
        </w:rPr>
      </w:pPr>
    </w:p>
    <w:p w14:paraId="735D75CC" w14:textId="77777777" w:rsidR="00825FBE" w:rsidRPr="000652B8" w:rsidRDefault="00825FBE" w:rsidP="00825FBE">
      <w:pPr>
        <w:ind w:left="567"/>
        <w:jc w:val="both"/>
        <w:rPr>
          <w:rFonts w:ascii="Arial" w:hAnsi="Arial" w:cs="Arial"/>
          <w:bCs/>
          <w:sz w:val="22"/>
          <w:szCs w:val="22"/>
        </w:rPr>
      </w:pPr>
    </w:p>
    <w:p w14:paraId="54E0170B" w14:textId="58A69AC6" w:rsidR="00BB4226" w:rsidRPr="00BC2F2C" w:rsidRDefault="00EF2BF0" w:rsidP="00BC2F2C">
      <w:pPr>
        <w:pStyle w:val="Prrafodelista"/>
        <w:numPr>
          <w:ilvl w:val="0"/>
          <w:numId w:val="1"/>
        </w:numPr>
        <w:jc w:val="both"/>
        <w:rPr>
          <w:rFonts w:ascii="Arial" w:hAnsi="Arial" w:cs="Arial"/>
          <w:b/>
          <w:sz w:val="22"/>
          <w:szCs w:val="22"/>
        </w:rPr>
      </w:pPr>
      <w:bookmarkStart w:id="43" w:name="OBL_OBR_CON_INT"/>
      <w:r w:rsidRPr="00A27920">
        <w:rPr>
          <w:rFonts w:ascii="Arial" w:hAnsi="Arial" w:cs="Arial"/>
          <w:b/>
          <w:sz w:val="22"/>
          <w:szCs w:val="22"/>
        </w:rPr>
        <w:lastRenderedPageBreak/>
        <w:t>OBLIGACIONES TÉCNICAS DEL CONTRATISTA</w:t>
      </w:r>
      <w:r w:rsidR="00EA27FC" w:rsidRPr="00A27920">
        <w:rPr>
          <w:rFonts w:ascii="Arial" w:hAnsi="Arial" w:cs="Arial"/>
          <w:b/>
          <w:sz w:val="22"/>
          <w:szCs w:val="22"/>
        </w:rPr>
        <w:t xml:space="preserve"> </w:t>
      </w:r>
    </w:p>
    <w:p w14:paraId="33E0ED0B" w14:textId="77777777" w:rsidR="00BB4226" w:rsidRPr="00A27920" w:rsidRDefault="00BB4226" w:rsidP="00BB4226">
      <w:pPr>
        <w:pStyle w:val="Prrafodelista"/>
        <w:tabs>
          <w:tab w:val="left" w:pos="2174"/>
        </w:tabs>
        <w:ind w:left="360"/>
        <w:jc w:val="both"/>
        <w:rPr>
          <w:rFonts w:ascii="Arial" w:hAnsi="Arial" w:cs="Arial"/>
          <w:b/>
          <w:sz w:val="22"/>
          <w:szCs w:val="22"/>
          <w:u w:val="single"/>
        </w:rPr>
      </w:pPr>
    </w:p>
    <w:bookmarkEnd w:id="43"/>
    <w:p w14:paraId="1860FBEC" w14:textId="77777777" w:rsidR="00851544" w:rsidRPr="006B05EA" w:rsidRDefault="00851544" w:rsidP="00851544">
      <w:pPr>
        <w:numPr>
          <w:ilvl w:val="0"/>
          <w:numId w:val="6"/>
        </w:numPr>
        <w:tabs>
          <w:tab w:val="left" w:pos="993"/>
        </w:tabs>
        <w:ind w:left="786" w:hanging="426"/>
        <w:jc w:val="both"/>
        <w:rPr>
          <w:rFonts w:ascii="Arial" w:hAnsi="Arial" w:cs="Arial"/>
          <w:sz w:val="22"/>
          <w:szCs w:val="22"/>
          <w:lang w:val="es-ES_tradnl"/>
        </w:rPr>
      </w:pPr>
      <w:r w:rsidRPr="006B05EA">
        <w:rPr>
          <w:rFonts w:ascii="Arial" w:hAnsi="Arial" w:cs="Arial"/>
          <w:sz w:val="22"/>
          <w:szCs w:val="22"/>
          <w:lang w:val="es-ES_tradnl"/>
        </w:rPr>
        <w:t xml:space="preserve">Presentar los certificados de conformidad de las tubería y accesorios suministrados, de acuerdo con lo previsto en la Resolución 501 del 2017, expedida por el Ministerio de Vivienda, Ciudad y Territorio, </w:t>
      </w:r>
      <w:r w:rsidRPr="005B16D0">
        <w:rPr>
          <w:rFonts w:ascii="Arial" w:hAnsi="Arial" w:cs="Arial"/>
          <w:i/>
          <w:iCs/>
          <w:sz w:val="22"/>
          <w:szCs w:val="22"/>
          <w:lang w:val="es-ES_tradnl"/>
        </w:rPr>
        <w:t>"por la cual se expiden los requisitos técnicos relacionados con composición química e información, que deben cumplir los</w:t>
      </w:r>
      <w:r>
        <w:rPr>
          <w:rFonts w:ascii="Arial" w:hAnsi="Arial" w:cs="Arial"/>
          <w:i/>
          <w:iCs/>
          <w:sz w:val="22"/>
          <w:szCs w:val="22"/>
          <w:lang w:val="es-ES_tradnl"/>
        </w:rPr>
        <w:t xml:space="preserve"> </w:t>
      </w:r>
      <w:r w:rsidRPr="005B16D0">
        <w:rPr>
          <w:rFonts w:ascii="Arial" w:hAnsi="Arial" w:cs="Arial"/>
          <w:i/>
          <w:iCs/>
          <w:sz w:val="22"/>
          <w:szCs w:val="22"/>
          <w:lang w:val="es-ES_tradnl"/>
        </w:rPr>
        <w:t>tubos, ductos y accesorios de acueducto, alcantarillado, los de uso sanitario y los de aguas lluvias</w:t>
      </w:r>
      <w:r>
        <w:rPr>
          <w:rFonts w:ascii="Arial" w:hAnsi="Arial" w:cs="Arial"/>
          <w:sz w:val="22"/>
          <w:szCs w:val="22"/>
          <w:lang w:val="es-ES_tradnl"/>
        </w:rPr>
        <w:t>”</w:t>
      </w:r>
      <w:r w:rsidRPr="006B05EA">
        <w:rPr>
          <w:rFonts w:ascii="Arial" w:hAnsi="Arial" w:cs="Arial"/>
          <w:sz w:val="22"/>
          <w:szCs w:val="22"/>
          <w:lang w:val="es-ES_tradnl"/>
        </w:rPr>
        <w:t>, y las demás normas que la modifiquen, adicionen o sustituyan.</w:t>
      </w:r>
    </w:p>
    <w:p w14:paraId="5BAD5796" w14:textId="77777777" w:rsidR="00851544" w:rsidRPr="006B05EA" w:rsidRDefault="00851544" w:rsidP="00851544">
      <w:pPr>
        <w:tabs>
          <w:tab w:val="left" w:pos="993"/>
        </w:tabs>
        <w:ind w:left="786"/>
        <w:jc w:val="both"/>
        <w:rPr>
          <w:rFonts w:ascii="Arial" w:hAnsi="Arial" w:cs="Arial"/>
          <w:sz w:val="22"/>
          <w:szCs w:val="22"/>
          <w:lang w:val="es-ES_tradnl"/>
        </w:rPr>
      </w:pPr>
    </w:p>
    <w:p w14:paraId="240600F1" w14:textId="77777777" w:rsidR="00851544" w:rsidRPr="006B05EA" w:rsidRDefault="00851544" w:rsidP="00851544">
      <w:pPr>
        <w:numPr>
          <w:ilvl w:val="0"/>
          <w:numId w:val="6"/>
        </w:numPr>
        <w:tabs>
          <w:tab w:val="left" w:pos="993"/>
        </w:tabs>
        <w:ind w:left="786" w:hanging="426"/>
        <w:jc w:val="both"/>
        <w:rPr>
          <w:rFonts w:ascii="Arial" w:hAnsi="Arial" w:cs="Arial"/>
          <w:sz w:val="22"/>
          <w:szCs w:val="22"/>
          <w:lang w:val="es-ES_tradnl"/>
        </w:rPr>
      </w:pPr>
      <w:r w:rsidRPr="006B05EA">
        <w:rPr>
          <w:rFonts w:ascii="Arial" w:hAnsi="Arial" w:cs="Arial"/>
          <w:sz w:val="22"/>
          <w:szCs w:val="22"/>
          <w:lang w:val="es-ES_tradnl"/>
        </w:rPr>
        <w:t xml:space="preserve">El contratista deberá dar cumplimiento a lo establecido en la NS-038 </w:t>
      </w:r>
      <w:r w:rsidRPr="005B16D0">
        <w:rPr>
          <w:rFonts w:ascii="Arial" w:hAnsi="Arial" w:cs="Arial"/>
          <w:i/>
          <w:iCs/>
          <w:sz w:val="22"/>
          <w:szCs w:val="22"/>
          <w:lang w:val="es-ES_tradnl"/>
        </w:rPr>
        <w:t>“Manual de manejo de Impacto Ambiental y Urbano”</w:t>
      </w:r>
      <w:r w:rsidRPr="006B05EA">
        <w:rPr>
          <w:rFonts w:ascii="Arial" w:hAnsi="Arial" w:cs="Arial"/>
          <w:sz w:val="22"/>
          <w:szCs w:val="22"/>
          <w:lang w:val="es-ES_tradnl"/>
        </w:rPr>
        <w:t xml:space="preserve">. </w:t>
      </w:r>
    </w:p>
    <w:p w14:paraId="155EE329" w14:textId="77777777" w:rsidR="00851544" w:rsidRDefault="00851544" w:rsidP="00851544">
      <w:pPr>
        <w:pStyle w:val="Prrafodelista"/>
        <w:ind w:left="786"/>
        <w:contextualSpacing w:val="0"/>
        <w:jc w:val="both"/>
        <w:rPr>
          <w:rFonts w:ascii="Arial" w:hAnsi="Arial" w:cs="Arial"/>
          <w:sz w:val="22"/>
          <w:szCs w:val="22"/>
          <w:lang w:val="es-ES_tradnl"/>
        </w:rPr>
      </w:pPr>
    </w:p>
    <w:p w14:paraId="743D6BEA" w14:textId="77777777" w:rsidR="00851544" w:rsidRPr="006B05EA" w:rsidRDefault="00851544" w:rsidP="00851544">
      <w:pPr>
        <w:pStyle w:val="Prrafodelista"/>
        <w:numPr>
          <w:ilvl w:val="0"/>
          <w:numId w:val="6"/>
        </w:numPr>
        <w:ind w:left="786"/>
        <w:contextualSpacing w:val="0"/>
        <w:jc w:val="both"/>
        <w:rPr>
          <w:rFonts w:ascii="Arial" w:hAnsi="Arial" w:cs="Arial"/>
          <w:sz w:val="22"/>
          <w:szCs w:val="22"/>
          <w:lang w:val="es-ES_tradnl"/>
        </w:rPr>
      </w:pPr>
      <w:r w:rsidRPr="006B05EA">
        <w:rPr>
          <w:rFonts w:ascii="Arial" w:hAnsi="Arial" w:cs="Arial"/>
          <w:sz w:val="22"/>
          <w:szCs w:val="22"/>
          <w:lang w:val="es-ES_tradnl"/>
        </w:rPr>
        <w:t>Excavación y retiro de sobrantes: El manejo de excavaciones y retiro de sobrantes debe cumplir lo que disponga normatividad ambiental, la norma NS-038, PIMMAS y disposiciones legales vigentes al momento de la firma del contrato.</w:t>
      </w:r>
    </w:p>
    <w:p w14:paraId="7361EFE8" w14:textId="77777777" w:rsidR="00851544" w:rsidRDefault="00851544" w:rsidP="00851544">
      <w:pPr>
        <w:pStyle w:val="Prrafodelista"/>
        <w:shd w:val="clear" w:color="auto" w:fill="FFFFFF"/>
        <w:ind w:left="786"/>
        <w:contextualSpacing w:val="0"/>
        <w:jc w:val="both"/>
        <w:rPr>
          <w:rFonts w:ascii="Arial" w:hAnsi="Arial" w:cs="Arial"/>
          <w:sz w:val="22"/>
          <w:szCs w:val="22"/>
          <w:lang w:val="es-ES_tradnl"/>
        </w:rPr>
      </w:pPr>
    </w:p>
    <w:p w14:paraId="0F3D99E2" w14:textId="77777777" w:rsidR="00851544" w:rsidRPr="006B05EA" w:rsidRDefault="00851544" w:rsidP="00851544">
      <w:pPr>
        <w:pStyle w:val="Prrafodelista"/>
        <w:numPr>
          <w:ilvl w:val="0"/>
          <w:numId w:val="6"/>
        </w:numPr>
        <w:shd w:val="clear" w:color="auto" w:fill="FFFFFF"/>
        <w:ind w:left="786"/>
        <w:contextualSpacing w:val="0"/>
        <w:jc w:val="both"/>
        <w:rPr>
          <w:rFonts w:ascii="Arial" w:hAnsi="Arial" w:cs="Arial"/>
          <w:sz w:val="22"/>
          <w:szCs w:val="22"/>
          <w:lang w:val="es-ES_tradnl"/>
        </w:rPr>
      </w:pPr>
      <w:r w:rsidRPr="006B05EA">
        <w:rPr>
          <w:rFonts w:ascii="Arial" w:hAnsi="Arial" w:cs="Arial"/>
          <w:sz w:val="22"/>
          <w:szCs w:val="22"/>
          <w:lang w:val="es-ES_tradnl"/>
        </w:rPr>
        <w:t xml:space="preserve">El contratista deberá dar estricto cumplimiento a lo establecido en la Resolución 4274 de 2021 expedida por el Ministerio del trabajo, </w:t>
      </w:r>
      <w:r w:rsidRPr="00823AF7">
        <w:rPr>
          <w:rFonts w:ascii="Arial" w:hAnsi="Arial" w:cs="Arial"/>
          <w:i/>
          <w:iCs/>
          <w:sz w:val="22"/>
          <w:szCs w:val="22"/>
          <w:lang w:val="es-ES_tradnl"/>
        </w:rPr>
        <w:t>“Por la cual se establecen los requisitos mínimos de seguridad para el desarrollo de trabajo en alturas”</w:t>
      </w:r>
      <w:r w:rsidRPr="006B05EA">
        <w:rPr>
          <w:rFonts w:ascii="Arial" w:hAnsi="Arial" w:cs="Arial"/>
          <w:sz w:val="22"/>
          <w:szCs w:val="22"/>
          <w:lang w:val="es-ES_tradnl"/>
        </w:rPr>
        <w:t xml:space="preserve"> y las demás normas que la modifiquen, adicionen o sustituyan.</w:t>
      </w:r>
    </w:p>
    <w:p w14:paraId="49453DA8" w14:textId="77777777" w:rsidR="00851544" w:rsidRDefault="00851544" w:rsidP="00851544">
      <w:pPr>
        <w:pStyle w:val="Prrafodelista"/>
        <w:ind w:left="786"/>
        <w:contextualSpacing w:val="0"/>
        <w:jc w:val="both"/>
        <w:rPr>
          <w:rFonts w:ascii="Arial" w:hAnsi="Arial" w:cs="Arial"/>
          <w:sz w:val="22"/>
          <w:szCs w:val="22"/>
          <w:lang w:val="es-ES_tradnl"/>
        </w:rPr>
      </w:pPr>
    </w:p>
    <w:p w14:paraId="005B259C" w14:textId="77777777" w:rsidR="00851544" w:rsidRPr="006B05EA" w:rsidRDefault="00851544" w:rsidP="00851544">
      <w:pPr>
        <w:pStyle w:val="Prrafodelista"/>
        <w:numPr>
          <w:ilvl w:val="0"/>
          <w:numId w:val="6"/>
        </w:numPr>
        <w:ind w:left="786"/>
        <w:contextualSpacing w:val="0"/>
        <w:jc w:val="both"/>
        <w:rPr>
          <w:rFonts w:ascii="Arial" w:hAnsi="Arial" w:cs="Arial"/>
          <w:sz w:val="22"/>
          <w:szCs w:val="22"/>
          <w:lang w:val="es-ES_tradnl"/>
        </w:rPr>
      </w:pPr>
      <w:r w:rsidRPr="006B05EA">
        <w:rPr>
          <w:rFonts w:ascii="Arial" w:hAnsi="Arial" w:cs="Arial"/>
          <w:sz w:val="22"/>
          <w:szCs w:val="22"/>
          <w:lang w:val="es-ES_tradnl"/>
        </w:rPr>
        <w:t>Presentar el Informe Final de la obra ejecutada para aprobación de la Supervisión, antes del recibo final de los trabajos, este informe deberá incluir un capítulo de recomendaciones a la Empresa, sobre el contrato ejecutado que puedan ser implementadas en el futuro en conservación y mantenimiento de la obra.</w:t>
      </w:r>
    </w:p>
    <w:p w14:paraId="43BE8167" w14:textId="77777777" w:rsidR="00851544" w:rsidRDefault="00851544" w:rsidP="00851544">
      <w:pPr>
        <w:pStyle w:val="Prrafodelista"/>
        <w:ind w:left="786"/>
        <w:contextualSpacing w:val="0"/>
        <w:jc w:val="both"/>
        <w:rPr>
          <w:rFonts w:ascii="Arial" w:hAnsi="Arial" w:cs="Arial"/>
          <w:sz w:val="22"/>
          <w:szCs w:val="22"/>
          <w:lang w:val="es-ES_tradnl"/>
        </w:rPr>
      </w:pPr>
    </w:p>
    <w:p w14:paraId="7E771AF1" w14:textId="6BB9F21E" w:rsidR="00851544" w:rsidRDefault="00851544" w:rsidP="00851544">
      <w:pPr>
        <w:pStyle w:val="Prrafodelista"/>
        <w:numPr>
          <w:ilvl w:val="0"/>
          <w:numId w:val="6"/>
        </w:numPr>
        <w:ind w:left="786"/>
        <w:contextualSpacing w:val="0"/>
        <w:jc w:val="both"/>
        <w:rPr>
          <w:rFonts w:ascii="Arial" w:hAnsi="Arial" w:cs="Arial"/>
          <w:sz w:val="22"/>
          <w:szCs w:val="22"/>
          <w:lang w:val="es-ES_tradnl"/>
        </w:rPr>
      </w:pPr>
      <w:r w:rsidRPr="006B05EA">
        <w:rPr>
          <w:rFonts w:ascii="Arial" w:hAnsi="Arial" w:cs="Arial"/>
          <w:sz w:val="22"/>
          <w:szCs w:val="22"/>
          <w:lang w:val="es-ES_tradnl"/>
        </w:rPr>
        <w:t xml:space="preserve">El contratista deberá dar cumplimiento a lo establecido las normas y especificaciones técnicas establecidas en el sistema de normalización técnica SISTEC de la Empresa </w:t>
      </w:r>
      <w:r>
        <w:rPr>
          <w:rFonts w:ascii="Arial" w:hAnsi="Arial" w:cs="Arial"/>
          <w:sz w:val="22"/>
          <w:szCs w:val="22"/>
          <w:lang w:val="es-ES_tradnl"/>
        </w:rPr>
        <w:t>d</w:t>
      </w:r>
      <w:r w:rsidRPr="006B05EA">
        <w:rPr>
          <w:rFonts w:ascii="Arial" w:hAnsi="Arial" w:cs="Arial"/>
          <w:sz w:val="22"/>
          <w:szCs w:val="22"/>
          <w:lang w:val="es-ES_tradnl"/>
        </w:rPr>
        <w:t xml:space="preserve">e Acueducto </w:t>
      </w:r>
      <w:r>
        <w:rPr>
          <w:rFonts w:ascii="Arial" w:hAnsi="Arial" w:cs="Arial"/>
          <w:sz w:val="22"/>
          <w:szCs w:val="22"/>
          <w:lang w:val="es-ES_tradnl"/>
        </w:rPr>
        <w:t>y</w:t>
      </w:r>
      <w:r w:rsidRPr="006B05EA">
        <w:rPr>
          <w:rFonts w:ascii="Arial" w:hAnsi="Arial" w:cs="Arial"/>
          <w:sz w:val="22"/>
          <w:szCs w:val="22"/>
          <w:lang w:val="es-ES_tradnl"/>
        </w:rPr>
        <w:t xml:space="preserve"> Alcantarillado de Bogotá, a la fecha de suscripción del contrato y/o cualquier modificación que se presente durante la ejecución </w:t>
      </w:r>
      <w:r w:rsidR="00D14A24" w:rsidRPr="006B05EA">
        <w:rPr>
          <w:rFonts w:ascii="Arial" w:hAnsi="Arial" w:cs="Arial"/>
          <w:sz w:val="22"/>
          <w:szCs w:val="22"/>
          <w:lang w:val="es-ES_tradnl"/>
        </w:rPr>
        <w:t>de este</w:t>
      </w:r>
      <w:r w:rsidRPr="006B05EA">
        <w:rPr>
          <w:rFonts w:ascii="Arial" w:hAnsi="Arial" w:cs="Arial"/>
          <w:sz w:val="22"/>
          <w:szCs w:val="22"/>
          <w:lang w:val="es-ES_tradnl"/>
        </w:rPr>
        <w:t>.</w:t>
      </w:r>
    </w:p>
    <w:p w14:paraId="2A3AD23A" w14:textId="77777777" w:rsidR="00122123" w:rsidRPr="00122123" w:rsidRDefault="00122123" w:rsidP="00122123">
      <w:pPr>
        <w:pStyle w:val="Prrafodelista"/>
        <w:rPr>
          <w:rFonts w:ascii="Arial" w:hAnsi="Arial" w:cs="Arial"/>
          <w:sz w:val="22"/>
          <w:szCs w:val="22"/>
          <w:lang w:val="es-ES_tradnl"/>
        </w:rPr>
      </w:pPr>
    </w:p>
    <w:p w14:paraId="3D9A639B" w14:textId="77777777" w:rsidR="00122123" w:rsidRPr="00122123" w:rsidRDefault="00122123" w:rsidP="00122123">
      <w:pPr>
        <w:pStyle w:val="Prrafodelista"/>
        <w:numPr>
          <w:ilvl w:val="0"/>
          <w:numId w:val="6"/>
        </w:numPr>
        <w:tabs>
          <w:tab w:val="left" w:pos="1134"/>
        </w:tabs>
        <w:jc w:val="both"/>
        <w:rPr>
          <w:rFonts w:ascii="Arial" w:hAnsi="Arial" w:cs="Arial"/>
          <w:sz w:val="22"/>
          <w:szCs w:val="22"/>
        </w:rPr>
      </w:pPr>
      <w:r w:rsidRPr="00122123">
        <w:rPr>
          <w:rFonts w:ascii="Arial" w:hAnsi="Arial" w:cs="Arial"/>
          <w:sz w:val="22"/>
          <w:szCs w:val="22"/>
        </w:rPr>
        <w:t>Previo al inicio de las actividades correspondientes a la ejecución del cerramiento en malla eslabonada, el contratista deberá realizar la verificación técnica y normativa respecto de la necesidad de obtener licencia urbanística, permisos, autorizaciones o cualquier otro trámite que resulte aplicable, de conformidad con la normatividad nacional y distrital vigente y con las condiciones particulares del predio objeto de intervención.</w:t>
      </w:r>
    </w:p>
    <w:p w14:paraId="66EC1077" w14:textId="77777777" w:rsidR="00122123" w:rsidRPr="00122123" w:rsidRDefault="00122123" w:rsidP="00122123">
      <w:pPr>
        <w:pStyle w:val="Prrafodelista"/>
        <w:tabs>
          <w:tab w:val="left" w:pos="1134"/>
        </w:tabs>
        <w:jc w:val="both"/>
        <w:rPr>
          <w:rFonts w:ascii="Arial" w:hAnsi="Arial" w:cs="Arial"/>
          <w:sz w:val="22"/>
          <w:szCs w:val="22"/>
        </w:rPr>
      </w:pPr>
      <w:r w:rsidRPr="00122123">
        <w:rPr>
          <w:rFonts w:ascii="Arial" w:hAnsi="Arial" w:cs="Arial"/>
          <w:sz w:val="22"/>
          <w:szCs w:val="22"/>
        </w:rPr>
        <w:t>En caso de determinarse que para la ejecución del cerramiento se requiere licencia urbanística o cualquier autorización previa, el contratista deberá adelantar y gestionar, bajo su responsabilidad, los trámites correspondientes ante las autoridades competentes, incluyendo la elaboración, presentación, ajuste y/o complementación de la documentación técnica requerida para su obtención, sin que pueda dar inicio a las actividades sujetas a autorización hasta tanto se cuente con los permisos o licencias exigibles.</w:t>
      </w:r>
    </w:p>
    <w:p w14:paraId="0940994C" w14:textId="77777777" w:rsidR="00122123" w:rsidRPr="00122123" w:rsidRDefault="00122123" w:rsidP="00122123">
      <w:pPr>
        <w:pStyle w:val="Prrafodelista"/>
        <w:tabs>
          <w:tab w:val="left" w:pos="1134"/>
        </w:tabs>
        <w:jc w:val="both"/>
        <w:rPr>
          <w:rFonts w:ascii="Arial" w:hAnsi="Arial" w:cs="Arial"/>
          <w:sz w:val="22"/>
          <w:szCs w:val="22"/>
        </w:rPr>
      </w:pPr>
      <w:r w:rsidRPr="00122123">
        <w:rPr>
          <w:rFonts w:ascii="Arial" w:hAnsi="Arial" w:cs="Arial"/>
          <w:sz w:val="22"/>
          <w:szCs w:val="22"/>
        </w:rPr>
        <w:t>Para efectos de lo anterior, el contratista deberá considerar, entre otras disposiciones aplicables, lo establecido en el artículo 2.2.6.1.1.1 del Decreto 1077 de 2015 y sus modificaciones, así como las disposiciones urbanísticas vigentes aplicables al Distrito Capital de Bogotá D.C.</w:t>
      </w:r>
    </w:p>
    <w:p w14:paraId="274C628D" w14:textId="77777777" w:rsidR="00122123" w:rsidRPr="006B05EA" w:rsidRDefault="00122123" w:rsidP="00122123">
      <w:pPr>
        <w:pStyle w:val="Prrafodelista"/>
        <w:ind w:left="786"/>
        <w:contextualSpacing w:val="0"/>
        <w:jc w:val="both"/>
        <w:rPr>
          <w:rFonts w:ascii="Arial" w:hAnsi="Arial" w:cs="Arial"/>
          <w:sz w:val="22"/>
          <w:szCs w:val="22"/>
          <w:lang w:val="es-ES_tradnl"/>
        </w:rPr>
      </w:pPr>
    </w:p>
    <w:p w14:paraId="0CAA9A28" w14:textId="77777777" w:rsidR="00825FBE" w:rsidRPr="00851544" w:rsidRDefault="00825FBE" w:rsidP="00BB4226">
      <w:pPr>
        <w:jc w:val="both"/>
        <w:rPr>
          <w:rFonts w:ascii="Arial" w:hAnsi="Arial" w:cs="Arial"/>
          <w:sz w:val="22"/>
          <w:szCs w:val="22"/>
          <w:lang w:val="es-ES_tradnl"/>
        </w:rPr>
      </w:pPr>
    </w:p>
    <w:p w14:paraId="322B01CC" w14:textId="62D17DC7" w:rsidR="00EF2BF0" w:rsidRPr="00BC2F2C" w:rsidRDefault="00EF2BF0" w:rsidP="00BC2F2C">
      <w:pPr>
        <w:pStyle w:val="Prrafodelista"/>
        <w:numPr>
          <w:ilvl w:val="0"/>
          <w:numId w:val="1"/>
        </w:numPr>
        <w:jc w:val="both"/>
        <w:rPr>
          <w:rFonts w:ascii="Arial" w:hAnsi="Arial" w:cs="Arial"/>
          <w:b/>
          <w:sz w:val="22"/>
          <w:szCs w:val="22"/>
        </w:rPr>
      </w:pPr>
      <w:r w:rsidRPr="000652B8">
        <w:rPr>
          <w:rFonts w:ascii="Arial" w:hAnsi="Arial" w:cs="Arial"/>
          <w:b/>
          <w:sz w:val="22"/>
          <w:szCs w:val="22"/>
        </w:rPr>
        <w:t>ESPECIFICACIONES TÉCNICAS</w:t>
      </w:r>
    </w:p>
    <w:p w14:paraId="7F6F7039" w14:textId="77777777" w:rsidR="00EF2BF0" w:rsidRDefault="00EF2BF0" w:rsidP="00EF2BF0">
      <w:pPr>
        <w:jc w:val="both"/>
        <w:rPr>
          <w:rFonts w:ascii="Arial" w:hAnsi="Arial" w:cs="Arial"/>
          <w:sz w:val="22"/>
          <w:szCs w:val="22"/>
        </w:rPr>
      </w:pPr>
    </w:p>
    <w:p w14:paraId="3288E576" w14:textId="77777777" w:rsidR="005E3479" w:rsidRPr="005E3479" w:rsidRDefault="005E3479" w:rsidP="005E3479">
      <w:pPr>
        <w:jc w:val="both"/>
        <w:rPr>
          <w:rFonts w:ascii="Arial" w:hAnsi="Arial" w:cs="Arial"/>
          <w:sz w:val="22"/>
          <w:szCs w:val="22"/>
        </w:rPr>
      </w:pPr>
      <w:r w:rsidRPr="005E3479">
        <w:rPr>
          <w:rFonts w:ascii="Arial" w:hAnsi="Arial" w:cs="Arial"/>
          <w:sz w:val="22"/>
          <w:szCs w:val="22"/>
        </w:rPr>
        <w:t>A continuación, se describen las actividades principales objeto de ejecución en las diferentes sedes de la EAAB, en el marco de las intervenciones de mantenimiento, adecuación y mejoramiento locativo previstas:</w:t>
      </w:r>
    </w:p>
    <w:p w14:paraId="28049322" w14:textId="77777777" w:rsidR="008E165F" w:rsidRDefault="008E165F" w:rsidP="00EF2BF0">
      <w:pPr>
        <w:jc w:val="both"/>
        <w:rPr>
          <w:rFonts w:ascii="Arial" w:hAnsi="Arial" w:cs="Arial"/>
          <w:sz w:val="22"/>
          <w:szCs w:val="22"/>
        </w:rPr>
      </w:pPr>
    </w:p>
    <w:p w14:paraId="5EF41F73" w14:textId="3CEBF7D6" w:rsidR="00650678" w:rsidRPr="0061472D" w:rsidRDefault="008E165F" w:rsidP="00EF2BF0">
      <w:pPr>
        <w:jc w:val="both"/>
        <w:rPr>
          <w:rFonts w:ascii="Arial" w:hAnsi="Arial" w:cs="Arial"/>
          <w:b/>
          <w:bCs/>
          <w:sz w:val="22"/>
          <w:szCs w:val="22"/>
        </w:rPr>
      </w:pPr>
      <w:r w:rsidRPr="0061472D">
        <w:rPr>
          <w:rFonts w:ascii="Arial" w:hAnsi="Arial" w:cs="Arial"/>
          <w:b/>
          <w:bCs/>
          <w:sz w:val="22"/>
          <w:szCs w:val="22"/>
        </w:rPr>
        <w:t>Central de Operaciones</w:t>
      </w:r>
    </w:p>
    <w:p w14:paraId="11283B0F" w14:textId="77777777" w:rsidR="008E165F" w:rsidRDefault="008E165F" w:rsidP="00EF2BF0">
      <w:pPr>
        <w:jc w:val="both"/>
        <w:rPr>
          <w:rFonts w:ascii="Arial" w:hAnsi="Arial" w:cs="Arial"/>
          <w:sz w:val="22"/>
          <w:szCs w:val="22"/>
        </w:rPr>
      </w:pPr>
    </w:p>
    <w:p w14:paraId="121FFBC0" w14:textId="0ECC179E" w:rsidR="0061472D" w:rsidRDefault="0061472D" w:rsidP="0061472D">
      <w:pPr>
        <w:jc w:val="both"/>
        <w:rPr>
          <w:rFonts w:ascii="Arial" w:hAnsi="Arial" w:cs="Arial"/>
          <w:sz w:val="22"/>
          <w:szCs w:val="22"/>
        </w:rPr>
      </w:pPr>
      <w:r w:rsidRPr="0061472D">
        <w:rPr>
          <w:rFonts w:ascii="Arial" w:hAnsi="Arial" w:cs="Arial"/>
          <w:sz w:val="22"/>
          <w:szCs w:val="22"/>
        </w:rPr>
        <w:t>Ejecutar actividades de mantenimiento, adecuación y mejoramiento locativo en la Central de Operaciones de la EAAB</w:t>
      </w:r>
      <w:r w:rsidR="00254DC1">
        <w:rPr>
          <w:rFonts w:ascii="Arial" w:hAnsi="Arial" w:cs="Arial"/>
          <w:sz w:val="22"/>
          <w:szCs w:val="22"/>
        </w:rPr>
        <w:t>-ESP</w:t>
      </w:r>
      <w:r w:rsidRPr="0061472D">
        <w:rPr>
          <w:rFonts w:ascii="Arial" w:hAnsi="Arial" w:cs="Arial"/>
          <w:sz w:val="22"/>
          <w:szCs w:val="22"/>
        </w:rPr>
        <w:t xml:space="preserve">, incluyendo labores de pintura y resane en áreas de puntos fijos del edificio ECO y demás espacios que requieran intervención; retiro y reposición de cubiertas y estructuras de soporte; reemplazo de placas de </w:t>
      </w:r>
      <w:proofErr w:type="spellStart"/>
      <w:r w:rsidRPr="0061472D">
        <w:rPr>
          <w:rFonts w:ascii="Arial" w:hAnsi="Arial" w:cs="Arial"/>
          <w:sz w:val="22"/>
          <w:szCs w:val="22"/>
        </w:rPr>
        <w:t>sobrepiso</w:t>
      </w:r>
      <w:proofErr w:type="spellEnd"/>
      <w:r w:rsidRPr="0061472D">
        <w:rPr>
          <w:rFonts w:ascii="Arial" w:hAnsi="Arial" w:cs="Arial"/>
          <w:sz w:val="22"/>
          <w:szCs w:val="22"/>
        </w:rPr>
        <w:t xml:space="preserve"> en zonas de alto tráfico; y remodelación de baños administrativos.</w:t>
      </w:r>
    </w:p>
    <w:p w14:paraId="39AFD154" w14:textId="3FD23B31" w:rsidR="0061472D" w:rsidRPr="00D51DF6" w:rsidRDefault="0061472D" w:rsidP="0061472D">
      <w:pPr>
        <w:jc w:val="both"/>
        <w:rPr>
          <w:rFonts w:ascii="Arial" w:hAnsi="Arial" w:cs="Arial"/>
          <w:b/>
          <w:bCs/>
          <w:sz w:val="22"/>
          <w:szCs w:val="22"/>
        </w:rPr>
      </w:pPr>
    </w:p>
    <w:p w14:paraId="1D06A0A1" w14:textId="77777777" w:rsidR="0061472D" w:rsidRDefault="0061472D" w:rsidP="0061472D">
      <w:pPr>
        <w:jc w:val="both"/>
        <w:rPr>
          <w:rFonts w:ascii="Arial" w:hAnsi="Arial" w:cs="Arial"/>
          <w:sz w:val="22"/>
          <w:szCs w:val="22"/>
        </w:rPr>
      </w:pPr>
    </w:p>
    <w:p w14:paraId="7EED08BE" w14:textId="47F0E207" w:rsidR="0061472D" w:rsidRDefault="0061472D" w:rsidP="0061472D">
      <w:pPr>
        <w:jc w:val="both"/>
        <w:rPr>
          <w:rFonts w:ascii="Arial" w:hAnsi="Arial" w:cs="Arial"/>
          <w:sz w:val="22"/>
          <w:szCs w:val="22"/>
        </w:rPr>
      </w:pPr>
      <w:r w:rsidRPr="0061472D">
        <w:rPr>
          <w:rFonts w:ascii="Arial" w:hAnsi="Arial" w:cs="Arial"/>
          <w:sz w:val="22"/>
          <w:szCs w:val="22"/>
        </w:rPr>
        <w:t>Ejecutar actividades de mantenimiento, adecuación y mejoramiento locativo</w:t>
      </w:r>
      <w:r>
        <w:rPr>
          <w:rFonts w:ascii="Arial" w:hAnsi="Arial" w:cs="Arial"/>
          <w:sz w:val="22"/>
          <w:szCs w:val="22"/>
        </w:rPr>
        <w:t xml:space="preserve"> en la sede Centro Operativo del Agua (COA), </w:t>
      </w:r>
      <w:r w:rsidR="00D51DF6" w:rsidRPr="0061472D">
        <w:rPr>
          <w:rFonts w:ascii="Arial" w:hAnsi="Arial" w:cs="Arial"/>
          <w:sz w:val="22"/>
          <w:szCs w:val="22"/>
        </w:rPr>
        <w:t>incluyendo labores de pintura y resane en espacios que requieran intervención</w:t>
      </w:r>
      <w:r w:rsidR="00D51DF6">
        <w:rPr>
          <w:rFonts w:ascii="Arial" w:hAnsi="Arial" w:cs="Arial"/>
          <w:sz w:val="22"/>
          <w:szCs w:val="22"/>
        </w:rPr>
        <w:t>,</w:t>
      </w:r>
      <w:r>
        <w:rPr>
          <w:rFonts w:ascii="Arial" w:hAnsi="Arial" w:cs="Arial"/>
          <w:sz w:val="22"/>
          <w:szCs w:val="22"/>
        </w:rPr>
        <w:t xml:space="preserve"> </w:t>
      </w:r>
      <w:r w:rsidR="00D51DF6">
        <w:rPr>
          <w:rFonts w:ascii="Arial" w:hAnsi="Arial" w:cs="Arial"/>
          <w:sz w:val="22"/>
          <w:szCs w:val="22"/>
        </w:rPr>
        <w:t>realización de impermeabilización</w:t>
      </w:r>
      <w:r w:rsidR="00226C31">
        <w:rPr>
          <w:rFonts w:ascii="Arial" w:hAnsi="Arial" w:cs="Arial"/>
          <w:sz w:val="22"/>
          <w:szCs w:val="22"/>
        </w:rPr>
        <w:t xml:space="preserve"> de cubierta, </w:t>
      </w:r>
      <w:r w:rsidR="00D51DF6">
        <w:rPr>
          <w:rFonts w:ascii="Arial" w:hAnsi="Arial" w:cs="Arial"/>
          <w:sz w:val="22"/>
          <w:szCs w:val="22"/>
        </w:rPr>
        <w:t>instalación de luminarias y reparación e impermeabilización de juntas de concreto.</w:t>
      </w:r>
    </w:p>
    <w:p w14:paraId="70EB59E6" w14:textId="77777777" w:rsidR="00D51DF6" w:rsidRDefault="00D51DF6" w:rsidP="0061472D">
      <w:pPr>
        <w:jc w:val="both"/>
        <w:rPr>
          <w:rFonts w:ascii="Arial" w:hAnsi="Arial" w:cs="Arial"/>
          <w:sz w:val="22"/>
          <w:szCs w:val="22"/>
        </w:rPr>
      </w:pPr>
    </w:p>
    <w:p w14:paraId="56CC8904" w14:textId="4E8CDC0F" w:rsidR="00D51DF6" w:rsidRPr="00BA3E71" w:rsidRDefault="00D51DF6" w:rsidP="0061472D">
      <w:pPr>
        <w:jc w:val="both"/>
        <w:rPr>
          <w:rFonts w:ascii="Arial" w:hAnsi="Arial" w:cs="Arial"/>
          <w:b/>
          <w:bCs/>
          <w:sz w:val="22"/>
          <w:szCs w:val="22"/>
        </w:rPr>
      </w:pPr>
      <w:r w:rsidRPr="00BA3E71">
        <w:rPr>
          <w:rFonts w:ascii="Arial" w:hAnsi="Arial" w:cs="Arial"/>
          <w:b/>
          <w:bCs/>
          <w:sz w:val="22"/>
          <w:szCs w:val="22"/>
        </w:rPr>
        <w:t>SANTA LUCIA</w:t>
      </w:r>
    </w:p>
    <w:p w14:paraId="7B5784AC" w14:textId="77777777" w:rsidR="00D51DF6" w:rsidRDefault="00D51DF6" w:rsidP="0061472D">
      <w:pPr>
        <w:jc w:val="both"/>
        <w:rPr>
          <w:rFonts w:ascii="Arial" w:hAnsi="Arial" w:cs="Arial"/>
          <w:sz w:val="22"/>
          <w:szCs w:val="22"/>
        </w:rPr>
      </w:pPr>
    </w:p>
    <w:p w14:paraId="572004BF" w14:textId="60BE01D2" w:rsidR="008E165F" w:rsidRDefault="00BA3E71" w:rsidP="00EF2BF0">
      <w:pPr>
        <w:jc w:val="both"/>
        <w:rPr>
          <w:rFonts w:ascii="Arial" w:hAnsi="Arial" w:cs="Arial"/>
          <w:sz w:val="22"/>
          <w:szCs w:val="22"/>
        </w:rPr>
      </w:pPr>
      <w:r w:rsidRPr="00BA3E71">
        <w:rPr>
          <w:rFonts w:ascii="Arial" w:hAnsi="Arial" w:cs="Arial"/>
          <w:sz w:val="22"/>
          <w:szCs w:val="22"/>
        </w:rPr>
        <w:t>Ejecutar actividades de mantenimiento, adecuación y mejoramiento locativo en la sede Subcentral Santa Lucía, incluyendo labores de pintura y resane en los espacios que requieran intervención; construcción de la vía de acceso para vehículos pesados con su respectiva estructura de soporte; construcción de sardineles y cunetas; así como el retiro y reposición de cubiertas y sus estructuras de soporte.</w:t>
      </w:r>
    </w:p>
    <w:p w14:paraId="0E25BE68" w14:textId="77777777" w:rsidR="00BA3E71" w:rsidRDefault="00BA3E71" w:rsidP="00EF2BF0">
      <w:pPr>
        <w:jc w:val="both"/>
        <w:rPr>
          <w:rFonts w:ascii="Arial" w:hAnsi="Arial" w:cs="Arial"/>
          <w:sz w:val="22"/>
          <w:szCs w:val="22"/>
        </w:rPr>
      </w:pPr>
    </w:p>
    <w:p w14:paraId="20C6AE7B" w14:textId="3DACA9FD" w:rsidR="00BA3E71" w:rsidRPr="00432BDE" w:rsidRDefault="00BA3E71" w:rsidP="00EF2BF0">
      <w:pPr>
        <w:jc w:val="both"/>
        <w:rPr>
          <w:rFonts w:ascii="Arial" w:hAnsi="Arial" w:cs="Arial"/>
          <w:b/>
          <w:bCs/>
          <w:sz w:val="22"/>
          <w:szCs w:val="22"/>
        </w:rPr>
      </w:pPr>
      <w:r w:rsidRPr="00BA3E71">
        <w:rPr>
          <w:rFonts w:ascii="Arial" w:hAnsi="Arial" w:cs="Arial"/>
          <w:b/>
          <w:bCs/>
          <w:sz w:val="22"/>
          <w:szCs w:val="22"/>
        </w:rPr>
        <w:t>COLEGIO RAMON B JIMENO</w:t>
      </w:r>
    </w:p>
    <w:p w14:paraId="5585F9A8" w14:textId="77777777" w:rsidR="00650678" w:rsidRDefault="00650678" w:rsidP="00EF2BF0">
      <w:pPr>
        <w:jc w:val="both"/>
        <w:rPr>
          <w:rFonts w:ascii="Arial" w:hAnsi="Arial" w:cs="Arial"/>
          <w:sz w:val="22"/>
          <w:szCs w:val="22"/>
        </w:rPr>
      </w:pPr>
    </w:p>
    <w:p w14:paraId="6D52F73F" w14:textId="26EA7994" w:rsidR="00432BDE" w:rsidRDefault="009A2D81" w:rsidP="00EF2BF0">
      <w:pPr>
        <w:jc w:val="both"/>
        <w:rPr>
          <w:rFonts w:ascii="Arial" w:hAnsi="Arial" w:cs="Arial"/>
          <w:sz w:val="22"/>
          <w:szCs w:val="22"/>
        </w:rPr>
      </w:pPr>
      <w:r w:rsidRPr="009A2D81">
        <w:rPr>
          <w:rFonts w:ascii="Arial" w:hAnsi="Arial" w:cs="Arial"/>
          <w:sz w:val="22"/>
          <w:szCs w:val="22"/>
        </w:rPr>
        <w:t>Ejecutar actividades de mantenimiento, adecuación y mejoramiento locativo en el Colegio Ramón B. Jimeno de la EAAB</w:t>
      </w:r>
      <w:r w:rsidR="00887337">
        <w:rPr>
          <w:rFonts w:ascii="Arial" w:hAnsi="Arial" w:cs="Arial"/>
          <w:sz w:val="22"/>
          <w:szCs w:val="22"/>
        </w:rPr>
        <w:t>-ESP</w:t>
      </w:r>
      <w:r w:rsidRPr="009A2D81">
        <w:rPr>
          <w:rFonts w:ascii="Arial" w:hAnsi="Arial" w:cs="Arial"/>
          <w:sz w:val="22"/>
          <w:szCs w:val="22"/>
        </w:rPr>
        <w:t>, incluyendo labores de pintura y resane en las instalaciones y demás espacios que requieran intervención; mantenimiento de la vía interna de circulación vehicular; reparación de andenes y cunetas; y construcción de cerramientos internos.</w:t>
      </w:r>
    </w:p>
    <w:p w14:paraId="28931F89" w14:textId="77777777" w:rsidR="009A2D81" w:rsidRDefault="009A2D81" w:rsidP="00EF2BF0">
      <w:pPr>
        <w:jc w:val="both"/>
        <w:rPr>
          <w:rFonts w:ascii="Arial" w:hAnsi="Arial" w:cs="Arial"/>
          <w:sz w:val="22"/>
          <w:szCs w:val="22"/>
        </w:rPr>
      </w:pPr>
    </w:p>
    <w:p w14:paraId="029E228A" w14:textId="546F9BF1" w:rsidR="009A2D81" w:rsidRDefault="009A2D81" w:rsidP="00EF2BF0">
      <w:pPr>
        <w:jc w:val="both"/>
        <w:rPr>
          <w:rFonts w:ascii="Arial" w:hAnsi="Arial" w:cs="Arial"/>
          <w:b/>
          <w:bCs/>
          <w:sz w:val="22"/>
          <w:szCs w:val="22"/>
        </w:rPr>
      </w:pPr>
      <w:r w:rsidRPr="009A2D81">
        <w:rPr>
          <w:rFonts w:ascii="Arial" w:hAnsi="Arial" w:cs="Arial"/>
          <w:b/>
          <w:bCs/>
          <w:sz w:val="22"/>
          <w:szCs w:val="22"/>
        </w:rPr>
        <w:t>PUNTOS ATENCIÓN Y CADES</w:t>
      </w:r>
    </w:p>
    <w:p w14:paraId="4A3CFC45" w14:textId="77777777" w:rsidR="009A2D81" w:rsidRDefault="009A2D81" w:rsidP="00EF2BF0">
      <w:pPr>
        <w:jc w:val="both"/>
        <w:rPr>
          <w:rFonts w:ascii="Arial" w:hAnsi="Arial" w:cs="Arial"/>
          <w:b/>
          <w:bCs/>
          <w:sz w:val="22"/>
          <w:szCs w:val="22"/>
        </w:rPr>
      </w:pPr>
    </w:p>
    <w:p w14:paraId="39C92983" w14:textId="004A5D70" w:rsidR="009A2D81" w:rsidRPr="009A2D81" w:rsidRDefault="0098398D" w:rsidP="00EF2BF0">
      <w:pPr>
        <w:jc w:val="both"/>
        <w:rPr>
          <w:rFonts w:ascii="Arial" w:hAnsi="Arial" w:cs="Arial"/>
          <w:b/>
          <w:bCs/>
          <w:sz w:val="22"/>
          <w:szCs w:val="22"/>
        </w:rPr>
      </w:pPr>
      <w:r w:rsidRPr="009A2D81">
        <w:rPr>
          <w:rFonts w:ascii="Arial" w:hAnsi="Arial" w:cs="Arial"/>
          <w:sz w:val="22"/>
          <w:szCs w:val="22"/>
        </w:rPr>
        <w:t>Ejecutar actividades de mantenimiento, adecuación y mejoramiento locativo en las diferentes instalaciones</w:t>
      </w:r>
      <w:r>
        <w:rPr>
          <w:rFonts w:ascii="Arial" w:hAnsi="Arial" w:cs="Arial"/>
          <w:sz w:val="22"/>
          <w:szCs w:val="22"/>
        </w:rPr>
        <w:t xml:space="preserve"> de Puntos de atención y CADES</w:t>
      </w:r>
      <w:r w:rsidRPr="009A2D81">
        <w:rPr>
          <w:rFonts w:ascii="Arial" w:hAnsi="Arial" w:cs="Arial"/>
          <w:sz w:val="22"/>
          <w:szCs w:val="22"/>
        </w:rPr>
        <w:t>, incluyendo labores de pintura y resane en las instalaciones y demás espacios que requieran intervención</w:t>
      </w:r>
      <w:r>
        <w:rPr>
          <w:rFonts w:ascii="Arial" w:hAnsi="Arial" w:cs="Arial"/>
          <w:sz w:val="22"/>
          <w:szCs w:val="22"/>
        </w:rPr>
        <w:t>.</w:t>
      </w:r>
    </w:p>
    <w:p w14:paraId="57C77EBE" w14:textId="77777777" w:rsidR="0098398D" w:rsidRDefault="0098398D" w:rsidP="00EF2BF0">
      <w:pPr>
        <w:jc w:val="both"/>
        <w:rPr>
          <w:rFonts w:ascii="Arial" w:hAnsi="Arial" w:cs="Arial"/>
          <w:sz w:val="22"/>
          <w:szCs w:val="22"/>
        </w:rPr>
      </w:pPr>
    </w:p>
    <w:p w14:paraId="50E0598B" w14:textId="3A417C09" w:rsidR="009A2D81" w:rsidRPr="0098398D" w:rsidRDefault="009A2D81" w:rsidP="00EF2BF0">
      <w:pPr>
        <w:jc w:val="both"/>
        <w:rPr>
          <w:rFonts w:ascii="Arial" w:hAnsi="Arial" w:cs="Arial"/>
          <w:b/>
          <w:bCs/>
          <w:sz w:val="22"/>
          <w:szCs w:val="22"/>
        </w:rPr>
      </w:pPr>
      <w:r w:rsidRPr="0098398D">
        <w:rPr>
          <w:rFonts w:ascii="Arial" w:hAnsi="Arial" w:cs="Arial"/>
          <w:b/>
          <w:bCs/>
          <w:sz w:val="22"/>
          <w:szCs w:val="22"/>
        </w:rPr>
        <w:t>CASINOS</w:t>
      </w:r>
    </w:p>
    <w:p w14:paraId="252ECF1B" w14:textId="77777777" w:rsidR="00432BDE" w:rsidRDefault="00432BDE" w:rsidP="00EF2BF0">
      <w:pPr>
        <w:jc w:val="both"/>
        <w:rPr>
          <w:rFonts w:ascii="Arial" w:hAnsi="Arial" w:cs="Arial"/>
          <w:sz w:val="22"/>
          <w:szCs w:val="22"/>
        </w:rPr>
      </w:pPr>
    </w:p>
    <w:p w14:paraId="314CDC1E" w14:textId="7D2400FB" w:rsidR="0098398D" w:rsidRPr="0098398D" w:rsidRDefault="0098398D" w:rsidP="0098398D">
      <w:pPr>
        <w:jc w:val="both"/>
        <w:rPr>
          <w:rFonts w:ascii="Arial" w:hAnsi="Arial" w:cs="Arial"/>
          <w:sz w:val="22"/>
          <w:szCs w:val="22"/>
        </w:rPr>
      </w:pPr>
      <w:r w:rsidRPr="009A2D81">
        <w:rPr>
          <w:rFonts w:ascii="Arial" w:hAnsi="Arial" w:cs="Arial"/>
          <w:sz w:val="22"/>
          <w:szCs w:val="22"/>
        </w:rPr>
        <w:t xml:space="preserve">Ejecutar actividades de mantenimiento, adecuación y mejoramiento locativo en </w:t>
      </w:r>
      <w:r w:rsidR="001F589F" w:rsidRPr="009A2D81">
        <w:rPr>
          <w:rFonts w:ascii="Arial" w:hAnsi="Arial" w:cs="Arial"/>
          <w:sz w:val="22"/>
          <w:szCs w:val="22"/>
        </w:rPr>
        <w:t>los diferentes casinos</w:t>
      </w:r>
      <w:r>
        <w:rPr>
          <w:rFonts w:ascii="Arial" w:hAnsi="Arial" w:cs="Arial"/>
          <w:sz w:val="22"/>
          <w:szCs w:val="22"/>
        </w:rPr>
        <w:t xml:space="preserve"> de la EAAB</w:t>
      </w:r>
      <w:r w:rsidR="004215F5">
        <w:rPr>
          <w:rFonts w:ascii="Arial" w:hAnsi="Arial" w:cs="Arial"/>
          <w:sz w:val="22"/>
          <w:szCs w:val="22"/>
        </w:rPr>
        <w:t>-ESP</w:t>
      </w:r>
      <w:r>
        <w:rPr>
          <w:rFonts w:ascii="Arial" w:hAnsi="Arial" w:cs="Arial"/>
          <w:sz w:val="22"/>
          <w:szCs w:val="22"/>
        </w:rPr>
        <w:t xml:space="preserve">, </w:t>
      </w:r>
      <w:r w:rsidRPr="009A2D81">
        <w:rPr>
          <w:rFonts w:ascii="Arial" w:hAnsi="Arial" w:cs="Arial"/>
          <w:sz w:val="22"/>
          <w:szCs w:val="22"/>
        </w:rPr>
        <w:t>incluyendo labores de pintura y resane en las instalaciones y demás espacios que requieran intervención</w:t>
      </w:r>
      <w:r w:rsidR="001F589F">
        <w:rPr>
          <w:rFonts w:ascii="Arial" w:hAnsi="Arial" w:cs="Arial"/>
          <w:sz w:val="22"/>
          <w:szCs w:val="22"/>
        </w:rPr>
        <w:t>, se realizara la remodelación total del casino de la PTAR Salitre.</w:t>
      </w:r>
    </w:p>
    <w:p w14:paraId="52E7923B" w14:textId="77777777" w:rsidR="0098398D" w:rsidRDefault="0098398D" w:rsidP="00EF2BF0">
      <w:pPr>
        <w:jc w:val="both"/>
        <w:rPr>
          <w:rFonts w:ascii="Arial" w:hAnsi="Arial" w:cs="Arial"/>
          <w:sz w:val="22"/>
          <w:szCs w:val="22"/>
        </w:rPr>
      </w:pPr>
    </w:p>
    <w:p w14:paraId="7183CD39" w14:textId="7B4182E9" w:rsidR="00650678" w:rsidRDefault="009A2D81" w:rsidP="00EF2BF0">
      <w:pPr>
        <w:jc w:val="both"/>
        <w:rPr>
          <w:rFonts w:ascii="Arial" w:hAnsi="Arial" w:cs="Arial"/>
          <w:b/>
          <w:bCs/>
          <w:sz w:val="22"/>
          <w:szCs w:val="22"/>
        </w:rPr>
      </w:pPr>
      <w:r w:rsidRPr="001F589F">
        <w:rPr>
          <w:rFonts w:ascii="Arial" w:hAnsi="Arial" w:cs="Arial"/>
          <w:b/>
          <w:bCs/>
          <w:sz w:val="22"/>
          <w:szCs w:val="22"/>
        </w:rPr>
        <w:t>USAQUEN ZONA 1 ACUEDUCTO Y ALCANTARILLADO</w:t>
      </w:r>
    </w:p>
    <w:p w14:paraId="483BE819" w14:textId="77777777" w:rsidR="001F589F" w:rsidRDefault="001F589F" w:rsidP="00EF2BF0">
      <w:pPr>
        <w:jc w:val="both"/>
        <w:rPr>
          <w:rFonts w:ascii="Arial" w:hAnsi="Arial" w:cs="Arial"/>
          <w:b/>
          <w:bCs/>
          <w:sz w:val="22"/>
          <w:szCs w:val="22"/>
        </w:rPr>
      </w:pPr>
    </w:p>
    <w:p w14:paraId="02D2FBBF" w14:textId="2FC593FE" w:rsidR="00650678" w:rsidRDefault="004C448E" w:rsidP="00EF2BF0">
      <w:pPr>
        <w:jc w:val="both"/>
        <w:rPr>
          <w:rFonts w:ascii="Arial" w:hAnsi="Arial" w:cs="Arial"/>
          <w:sz w:val="22"/>
          <w:szCs w:val="22"/>
        </w:rPr>
      </w:pPr>
      <w:r w:rsidRPr="004C448E">
        <w:rPr>
          <w:rFonts w:ascii="Arial" w:hAnsi="Arial" w:cs="Arial"/>
          <w:sz w:val="22"/>
          <w:szCs w:val="22"/>
        </w:rPr>
        <w:t>Ejecutar actividades de mantenimiento, adecuación y mejoramiento locativo en las sedes Oriental (Acueducto) y Occidental (Alcantarillado), incluyendo la reparación de la vía interna de circulación vehicular, la construcción de una batería de baños y el retiro y reposición de cubiertas y estructuras de soporte para el centro de acopio.</w:t>
      </w:r>
    </w:p>
    <w:p w14:paraId="17BA19CC" w14:textId="77777777" w:rsidR="004C448E" w:rsidRDefault="004C448E" w:rsidP="00EF2BF0">
      <w:pPr>
        <w:jc w:val="both"/>
        <w:rPr>
          <w:rFonts w:ascii="Arial" w:hAnsi="Arial" w:cs="Arial"/>
          <w:sz w:val="22"/>
          <w:szCs w:val="22"/>
        </w:rPr>
      </w:pPr>
    </w:p>
    <w:p w14:paraId="598401C8" w14:textId="479FC951" w:rsidR="00650678" w:rsidRPr="004C448E" w:rsidRDefault="009A2D81" w:rsidP="00EF2BF0">
      <w:pPr>
        <w:jc w:val="both"/>
        <w:rPr>
          <w:rFonts w:ascii="Arial" w:hAnsi="Arial" w:cs="Arial"/>
          <w:b/>
          <w:bCs/>
          <w:sz w:val="22"/>
          <w:szCs w:val="22"/>
        </w:rPr>
      </w:pPr>
      <w:r w:rsidRPr="004C448E">
        <w:rPr>
          <w:rFonts w:ascii="Arial" w:hAnsi="Arial" w:cs="Arial"/>
          <w:b/>
          <w:bCs/>
          <w:sz w:val="22"/>
          <w:szCs w:val="22"/>
        </w:rPr>
        <w:t>CENTRO DE CONTROL MODELIA</w:t>
      </w:r>
    </w:p>
    <w:p w14:paraId="5361DE93" w14:textId="77777777" w:rsidR="009A2D81" w:rsidRDefault="009A2D81" w:rsidP="00EF2BF0">
      <w:pPr>
        <w:jc w:val="both"/>
        <w:rPr>
          <w:rFonts w:ascii="Arial" w:hAnsi="Arial" w:cs="Arial"/>
          <w:sz w:val="22"/>
          <w:szCs w:val="22"/>
        </w:rPr>
      </w:pPr>
    </w:p>
    <w:p w14:paraId="54E01EB9" w14:textId="0B108052" w:rsidR="004C448E" w:rsidRPr="004C448E" w:rsidRDefault="004C448E" w:rsidP="004C448E">
      <w:pPr>
        <w:jc w:val="both"/>
        <w:rPr>
          <w:rFonts w:ascii="Arial" w:hAnsi="Arial" w:cs="Arial"/>
          <w:sz w:val="22"/>
          <w:szCs w:val="22"/>
        </w:rPr>
      </w:pPr>
      <w:r w:rsidRPr="009A2D81">
        <w:rPr>
          <w:rFonts w:ascii="Arial" w:hAnsi="Arial" w:cs="Arial"/>
          <w:sz w:val="22"/>
          <w:szCs w:val="22"/>
        </w:rPr>
        <w:t xml:space="preserve">Ejecutar actividades de mantenimiento, adecuación y mejoramiento locativo en </w:t>
      </w:r>
      <w:r>
        <w:rPr>
          <w:rFonts w:ascii="Arial" w:hAnsi="Arial" w:cs="Arial"/>
          <w:sz w:val="22"/>
          <w:szCs w:val="22"/>
        </w:rPr>
        <w:t>la sede Centro Control de Modelia</w:t>
      </w:r>
      <w:r w:rsidRPr="009A2D81">
        <w:rPr>
          <w:rFonts w:ascii="Arial" w:hAnsi="Arial" w:cs="Arial"/>
          <w:sz w:val="22"/>
          <w:szCs w:val="22"/>
        </w:rPr>
        <w:t>, incluyendo labores de pintura y resane en las instalaciones y demás espacios que requieran intervención</w:t>
      </w:r>
      <w:r>
        <w:rPr>
          <w:rFonts w:ascii="Arial" w:hAnsi="Arial" w:cs="Arial"/>
          <w:sz w:val="22"/>
          <w:szCs w:val="22"/>
        </w:rPr>
        <w:t>.</w:t>
      </w:r>
    </w:p>
    <w:p w14:paraId="12835EFF" w14:textId="77777777" w:rsidR="004C448E" w:rsidRDefault="004C448E" w:rsidP="00EF2BF0">
      <w:pPr>
        <w:jc w:val="both"/>
        <w:rPr>
          <w:rFonts w:ascii="Arial" w:hAnsi="Arial" w:cs="Arial"/>
          <w:sz w:val="22"/>
          <w:szCs w:val="22"/>
        </w:rPr>
      </w:pPr>
    </w:p>
    <w:p w14:paraId="7DD4137A" w14:textId="4D1E24D6" w:rsidR="009A2D81" w:rsidRPr="004C448E" w:rsidRDefault="009A2D81" w:rsidP="00EF2BF0">
      <w:pPr>
        <w:jc w:val="both"/>
        <w:rPr>
          <w:rFonts w:ascii="Arial" w:hAnsi="Arial" w:cs="Arial"/>
          <w:b/>
          <w:bCs/>
          <w:sz w:val="22"/>
          <w:szCs w:val="22"/>
        </w:rPr>
      </w:pPr>
      <w:r w:rsidRPr="004C448E">
        <w:rPr>
          <w:rFonts w:ascii="Arial" w:hAnsi="Arial" w:cs="Arial"/>
          <w:b/>
          <w:bCs/>
          <w:sz w:val="22"/>
          <w:szCs w:val="22"/>
        </w:rPr>
        <w:t>CENTROS DE ACOPIO</w:t>
      </w:r>
    </w:p>
    <w:p w14:paraId="508EB20A" w14:textId="77777777" w:rsidR="009A2D81" w:rsidRDefault="009A2D81" w:rsidP="00EF2BF0">
      <w:pPr>
        <w:jc w:val="both"/>
        <w:rPr>
          <w:rFonts w:ascii="Arial" w:hAnsi="Arial" w:cs="Arial"/>
          <w:sz w:val="22"/>
          <w:szCs w:val="22"/>
        </w:rPr>
      </w:pPr>
    </w:p>
    <w:p w14:paraId="350780FD" w14:textId="037B5411" w:rsidR="004C448E" w:rsidRPr="009A2D81" w:rsidRDefault="004C448E" w:rsidP="004C448E">
      <w:pPr>
        <w:jc w:val="both"/>
        <w:rPr>
          <w:rFonts w:ascii="Arial" w:hAnsi="Arial" w:cs="Arial"/>
          <w:b/>
          <w:bCs/>
          <w:sz w:val="22"/>
          <w:szCs w:val="22"/>
        </w:rPr>
      </w:pPr>
      <w:r w:rsidRPr="009A2D81">
        <w:rPr>
          <w:rFonts w:ascii="Arial" w:hAnsi="Arial" w:cs="Arial"/>
          <w:sz w:val="22"/>
          <w:szCs w:val="22"/>
        </w:rPr>
        <w:t>Ejecutar actividades de mantenimiento, adecuación y mejoramiento locativo en las diferentes instalaciones</w:t>
      </w:r>
      <w:r>
        <w:rPr>
          <w:rFonts w:ascii="Arial" w:hAnsi="Arial" w:cs="Arial"/>
          <w:sz w:val="22"/>
          <w:szCs w:val="22"/>
        </w:rPr>
        <w:t xml:space="preserve"> </w:t>
      </w:r>
      <w:r w:rsidRPr="009A2D81">
        <w:rPr>
          <w:rFonts w:ascii="Arial" w:hAnsi="Arial" w:cs="Arial"/>
          <w:sz w:val="22"/>
          <w:szCs w:val="22"/>
        </w:rPr>
        <w:t>incluyendo labores de pintura y resane en las instalaciones y demás espacios que requieran intervención</w:t>
      </w:r>
      <w:r>
        <w:rPr>
          <w:rFonts w:ascii="Arial" w:hAnsi="Arial" w:cs="Arial"/>
          <w:sz w:val="22"/>
          <w:szCs w:val="22"/>
        </w:rPr>
        <w:t>.</w:t>
      </w:r>
    </w:p>
    <w:p w14:paraId="508F7491" w14:textId="77777777" w:rsidR="00650678" w:rsidRPr="000652B8" w:rsidRDefault="00650678" w:rsidP="00EF2BF0">
      <w:pPr>
        <w:jc w:val="both"/>
        <w:rPr>
          <w:rFonts w:ascii="Arial" w:hAnsi="Arial" w:cs="Arial"/>
          <w:sz w:val="22"/>
          <w:szCs w:val="22"/>
        </w:rPr>
      </w:pPr>
    </w:p>
    <w:p w14:paraId="71312733" w14:textId="77777777" w:rsidR="002B46B0" w:rsidRPr="000652B8" w:rsidRDefault="00EF2BF0" w:rsidP="008533A4">
      <w:pPr>
        <w:pStyle w:val="Prrafodelista"/>
        <w:numPr>
          <w:ilvl w:val="0"/>
          <w:numId w:val="17"/>
        </w:numPr>
        <w:jc w:val="both"/>
        <w:rPr>
          <w:rFonts w:ascii="Arial" w:hAnsi="Arial" w:cs="Arial"/>
          <w:b/>
          <w:sz w:val="22"/>
          <w:szCs w:val="22"/>
        </w:rPr>
      </w:pPr>
      <w:r w:rsidRPr="000652B8">
        <w:rPr>
          <w:rFonts w:ascii="Arial" w:hAnsi="Arial" w:cs="Arial"/>
          <w:b/>
          <w:sz w:val="22"/>
          <w:szCs w:val="22"/>
        </w:rPr>
        <w:t>CONDICIONES GENERALES:</w:t>
      </w:r>
      <w:r w:rsidR="002B46B0" w:rsidRPr="000652B8">
        <w:rPr>
          <w:rFonts w:ascii="Arial" w:hAnsi="Arial" w:cs="Arial"/>
          <w:color w:val="A6A6A6" w:themeColor="background1" w:themeShade="A6"/>
          <w:sz w:val="22"/>
          <w:szCs w:val="22"/>
          <w:u w:val="single"/>
        </w:rPr>
        <w:t xml:space="preserve">  </w:t>
      </w:r>
    </w:p>
    <w:p w14:paraId="05B9D055" w14:textId="77777777" w:rsidR="002B46B0" w:rsidRPr="000652B8" w:rsidRDefault="002B46B0" w:rsidP="002B46B0">
      <w:pPr>
        <w:pStyle w:val="Prrafodelista"/>
        <w:ind w:left="1287"/>
        <w:jc w:val="both"/>
        <w:rPr>
          <w:rFonts w:ascii="Arial" w:hAnsi="Arial" w:cs="Arial"/>
          <w:color w:val="A6A6A6" w:themeColor="background1" w:themeShade="A6"/>
          <w:sz w:val="22"/>
          <w:szCs w:val="22"/>
          <w:u w:val="single"/>
        </w:rPr>
      </w:pPr>
    </w:p>
    <w:p w14:paraId="10DBBD8F" w14:textId="77777777" w:rsidR="00851544" w:rsidRPr="0012269A" w:rsidRDefault="00851544" w:rsidP="00851544">
      <w:pPr>
        <w:pStyle w:val="Prrafodelista"/>
        <w:numPr>
          <w:ilvl w:val="0"/>
          <w:numId w:val="43"/>
        </w:numPr>
        <w:jc w:val="both"/>
        <w:rPr>
          <w:rFonts w:ascii="Arial" w:hAnsi="Arial" w:cs="Arial"/>
          <w:b/>
          <w:sz w:val="22"/>
          <w:szCs w:val="22"/>
          <w:lang w:val="es-ES_tradnl"/>
        </w:rPr>
      </w:pPr>
      <w:r w:rsidRPr="0012269A">
        <w:rPr>
          <w:rFonts w:ascii="Arial" w:hAnsi="Arial" w:cs="Arial"/>
          <w:b/>
          <w:sz w:val="22"/>
          <w:szCs w:val="22"/>
          <w:lang w:val="es-ES_tradnl"/>
        </w:rPr>
        <w:t>Seguridad en la obra y de los campamentos</w:t>
      </w:r>
    </w:p>
    <w:p w14:paraId="5903E21A" w14:textId="77777777" w:rsidR="00851544" w:rsidRPr="006B05EA" w:rsidRDefault="00851544" w:rsidP="00851544">
      <w:pPr>
        <w:jc w:val="both"/>
        <w:rPr>
          <w:rFonts w:ascii="Arial" w:hAnsi="Arial" w:cs="Arial"/>
          <w:b/>
          <w:sz w:val="22"/>
          <w:szCs w:val="22"/>
          <w:u w:val="single"/>
          <w:lang w:val="es-ES_tradnl"/>
        </w:rPr>
      </w:pPr>
    </w:p>
    <w:p w14:paraId="0505E068"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es el responsable de la seguridad de la obra, de las oficinas en los contenedores y de los campamentos, su costo deberá estar incluido dentro de los costos administrativos del contrato.</w:t>
      </w:r>
    </w:p>
    <w:p w14:paraId="4D7EAAE8" w14:textId="77777777" w:rsidR="00851544" w:rsidRPr="006B05EA" w:rsidRDefault="00851544" w:rsidP="00851544">
      <w:pPr>
        <w:jc w:val="both"/>
        <w:rPr>
          <w:rFonts w:ascii="Arial" w:hAnsi="Arial" w:cs="Arial"/>
          <w:b/>
          <w:sz w:val="22"/>
          <w:szCs w:val="22"/>
          <w:lang w:val="es-ES_tradnl"/>
        </w:rPr>
      </w:pPr>
    </w:p>
    <w:p w14:paraId="0F6F57CE"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Identificación de Riesgos a</w:t>
      </w:r>
      <w:r w:rsidRPr="0012269A">
        <w:rPr>
          <w:rFonts w:ascii="Arial" w:hAnsi="Arial" w:cs="Arial"/>
          <w:b/>
          <w:sz w:val="22"/>
          <w:szCs w:val="22"/>
          <w:lang w:val="es-ES_tradnl"/>
        </w:rPr>
        <w:t xml:space="preserve"> </w:t>
      </w:r>
      <w:r w:rsidRPr="006B05EA">
        <w:rPr>
          <w:rFonts w:ascii="Arial" w:hAnsi="Arial" w:cs="Arial"/>
          <w:b/>
          <w:sz w:val="22"/>
          <w:szCs w:val="22"/>
          <w:lang w:val="es-ES_tradnl"/>
        </w:rPr>
        <w:t>Terceros</w:t>
      </w:r>
    </w:p>
    <w:p w14:paraId="3D88454A" w14:textId="77777777" w:rsidR="00851544" w:rsidRPr="006B05EA" w:rsidRDefault="00851544" w:rsidP="00851544">
      <w:pPr>
        <w:jc w:val="both"/>
        <w:rPr>
          <w:rFonts w:ascii="Arial" w:hAnsi="Arial" w:cs="Arial"/>
          <w:b/>
          <w:sz w:val="22"/>
          <w:szCs w:val="22"/>
          <w:lang w:val="es-ES_tradnl"/>
        </w:rPr>
      </w:pPr>
    </w:p>
    <w:p w14:paraId="2FD6FE5A"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identificar y valorar los riesgos que podrán sufrir terceros</w:t>
      </w:r>
      <w:r>
        <w:rPr>
          <w:rFonts w:ascii="Arial" w:hAnsi="Arial" w:cs="Arial"/>
          <w:sz w:val="22"/>
          <w:szCs w:val="22"/>
          <w:lang w:val="es-ES_tradnl"/>
        </w:rPr>
        <w:t xml:space="preserve">, entre otros, </w:t>
      </w:r>
      <w:r w:rsidRPr="006B05EA">
        <w:rPr>
          <w:rFonts w:ascii="Arial" w:hAnsi="Arial" w:cs="Arial"/>
          <w:sz w:val="22"/>
          <w:szCs w:val="22"/>
          <w:lang w:val="es-ES_tradnl"/>
        </w:rPr>
        <w:t>funcionarios, contratistas o comunidad aledaña, transeúntes y bienes materiales o bienes de la EAAB-ESP en los sitios (Central de Operaciones, Sede COA, Santa Lucia, Colegio Ramon B. Jimeno, Puntos de Atención y Cades, Casinos, Usaquén zona 1 acueducto y alcantarillado, Centro de Control Modelia y Centros de Acopio) de intervención en el sector o zona donde se lleven a cabo los procesos, actividades y/o tareas del proyecto.</w:t>
      </w:r>
      <w:r>
        <w:rPr>
          <w:rFonts w:ascii="Arial" w:hAnsi="Arial" w:cs="Arial"/>
          <w:sz w:val="22"/>
          <w:szCs w:val="22"/>
          <w:lang w:val="es-ES_tradnl"/>
        </w:rPr>
        <w:t xml:space="preserve"> </w:t>
      </w:r>
      <w:r w:rsidRPr="006B05EA">
        <w:rPr>
          <w:rFonts w:ascii="Arial" w:hAnsi="Arial" w:cs="Arial"/>
          <w:sz w:val="22"/>
          <w:szCs w:val="22"/>
          <w:lang w:val="es-ES_tradnl"/>
        </w:rPr>
        <w:t>La valoración se deberá realizar con base en el nivel de riesgo y el número de personas expuestas.</w:t>
      </w:r>
    </w:p>
    <w:p w14:paraId="65E88DB2" w14:textId="77777777" w:rsidR="00851544" w:rsidRPr="006B05EA" w:rsidRDefault="00851544" w:rsidP="00851544">
      <w:pPr>
        <w:jc w:val="both"/>
        <w:rPr>
          <w:rFonts w:ascii="Arial" w:hAnsi="Arial" w:cs="Arial"/>
          <w:sz w:val="22"/>
          <w:szCs w:val="22"/>
          <w:lang w:val="es-ES_tradnl"/>
        </w:rPr>
      </w:pPr>
    </w:p>
    <w:p w14:paraId="2590DF0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realizar las recomendaciones e implementar las medidas necesarias para minimizar los riesgos y peligros identificados.</w:t>
      </w:r>
    </w:p>
    <w:p w14:paraId="71E84A20" w14:textId="77777777" w:rsidR="00851544"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w:t>
      </w:r>
      <w:r>
        <w:rPr>
          <w:rFonts w:ascii="Arial" w:hAnsi="Arial" w:cs="Arial"/>
          <w:sz w:val="22"/>
          <w:szCs w:val="22"/>
          <w:lang w:val="es-ES_tradnl"/>
        </w:rPr>
        <w:t xml:space="preserve"> </w:t>
      </w:r>
      <w:r w:rsidRPr="006B05EA">
        <w:rPr>
          <w:rFonts w:ascii="Arial" w:hAnsi="Arial" w:cs="Arial"/>
          <w:sz w:val="22"/>
          <w:szCs w:val="22"/>
          <w:lang w:val="es-ES_tradnl"/>
        </w:rPr>
        <w:t>será el único responsable por los daños que le ocasionen a personas y/o bienes de las EAAB-ESP, empleados, contratistas o</w:t>
      </w:r>
      <w:r>
        <w:rPr>
          <w:rFonts w:ascii="Arial" w:hAnsi="Arial" w:cs="Arial"/>
          <w:sz w:val="22"/>
          <w:szCs w:val="22"/>
          <w:lang w:val="es-ES_tradnl"/>
        </w:rPr>
        <w:t xml:space="preserve"> </w:t>
      </w:r>
      <w:r w:rsidRPr="006B05EA">
        <w:rPr>
          <w:rFonts w:ascii="Arial" w:hAnsi="Arial" w:cs="Arial"/>
          <w:sz w:val="22"/>
          <w:szCs w:val="22"/>
          <w:lang w:val="es-ES_tradnl"/>
        </w:rPr>
        <w:t>de particulares al interior de las instalaciones de la EAAB-ESP o con ocasión de los trabajos contratados, de o en servicios</w:t>
      </w:r>
      <w:r>
        <w:rPr>
          <w:rFonts w:ascii="Arial" w:hAnsi="Arial" w:cs="Arial"/>
          <w:sz w:val="22"/>
          <w:szCs w:val="22"/>
          <w:lang w:val="es-ES_tradnl"/>
        </w:rPr>
        <w:t xml:space="preserve"> </w:t>
      </w:r>
      <w:r w:rsidRPr="006B05EA">
        <w:rPr>
          <w:rFonts w:ascii="Arial" w:hAnsi="Arial" w:cs="Arial"/>
          <w:sz w:val="22"/>
          <w:szCs w:val="22"/>
          <w:lang w:val="es-ES_tradnl"/>
        </w:rPr>
        <w:t>o de La EAAB-ESP,</w:t>
      </w:r>
      <w:r>
        <w:rPr>
          <w:rFonts w:ascii="Arial" w:hAnsi="Arial" w:cs="Arial"/>
          <w:sz w:val="22"/>
          <w:szCs w:val="22"/>
          <w:lang w:val="es-ES_tradnl"/>
        </w:rPr>
        <w:t xml:space="preserve"> </w:t>
      </w:r>
      <w:r w:rsidRPr="006B05EA">
        <w:rPr>
          <w:rFonts w:ascii="Arial" w:hAnsi="Arial" w:cs="Arial"/>
          <w:sz w:val="22"/>
          <w:szCs w:val="22"/>
          <w:lang w:val="es-ES_tradnl"/>
        </w:rPr>
        <w:t>por imprudencia, negligencia, impericia o descuido, o por la no observancia de las políticas, normas o procedimientos establecidos dentro o fuera de las áreas donde se han de ejecutar los trabajos derivados en su actividad, de la de sus trabajadores o de la de sus subcontratistas.</w:t>
      </w:r>
      <w:r>
        <w:rPr>
          <w:rFonts w:ascii="Arial" w:hAnsi="Arial" w:cs="Arial"/>
          <w:sz w:val="22"/>
          <w:szCs w:val="22"/>
          <w:lang w:val="es-ES_tradnl"/>
        </w:rPr>
        <w:t xml:space="preserve"> </w:t>
      </w:r>
      <w:r w:rsidRPr="006B05EA">
        <w:rPr>
          <w:rFonts w:ascii="Arial" w:hAnsi="Arial" w:cs="Arial"/>
          <w:sz w:val="22"/>
          <w:szCs w:val="22"/>
          <w:lang w:val="es-ES_tradnl"/>
        </w:rPr>
        <w:t>En el evento en que ocurra algún daño por acción u omisión del personal de EL CONTRATISTA o subcontratistas, EL CONTRATISTA se obliga, a su cargo, a:</w:t>
      </w:r>
    </w:p>
    <w:p w14:paraId="7770A67B" w14:textId="77777777" w:rsidR="00851544" w:rsidRPr="006B05EA" w:rsidRDefault="00851544" w:rsidP="00851544">
      <w:pPr>
        <w:jc w:val="both"/>
        <w:rPr>
          <w:rFonts w:ascii="Arial" w:hAnsi="Arial" w:cs="Arial"/>
          <w:sz w:val="22"/>
          <w:szCs w:val="22"/>
          <w:lang w:val="es-ES_tradnl"/>
        </w:rPr>
      </w:pPr>
    </w:p>
    <w:p w14:paraId="37AFBC70" w14:textId="77777777" w:rsidR="00851544" w:rsidRPr="006B05EA" w:rsidRDefault="00851544" w:rsidP="00851544">
      <w:pPr>
        <w:pStyle w:val="Prrafodelista"/>
        <w:numPr>
          <w:ilvl w:val="0"/>
          <w:numId w:val="37"/>
        </w:numPr>
        <w:contextualSpacing w:val="0"/>
        <w:jc w:val="both"/>
        <w:rPr>
          <w:rFonts w:ascii="Arial" w:hAnsi="Arial" w:cs="Arial"/>
          <w:sz w:val="22"/>
          <w:szCs w:val="22"/>
          <w:lang w:val="es-ES_tradnl"/>
        </w:rPr>
      </w:pPr>
      <w:r w:rsidRPr="006B05EA">
        <w:rPr>
          <w:rFonts w:ascii="Arial" w:hAnsi="Arial" w:cs="Arial"/>
          <w:sz w:val="22"/>
          <w:szCs w:val="22"/>
          <w:lang w:val="es-ES_tradnl"/>
        </w:rPr>
        <w:t>Responder por los daños que se ocasionen a las personas o bienes de La EAAB-ESP y/o terceros.</w:t>
      </w:r>
    </w:p>
    <w:p w14:paraId="6BDCE2FC" w14:textId="77777777" w:rsidR="00851544" w:rsidRPr="006B05EA" w:rsidRDefault="00851544" w:rsidP="00851544">
      <w:pPr>
        <w:pStyle w:val="Prrafodelista"/>
        <w:numPr>
          <w:ilvl w:val="0"/>
          <w:numId w:val="37"/>
        </w:numPr>
        <w:contextualSpacing w:val="0"/>
        <w:jc w:val="both"/>
        <w:rPr>
          <w:rFonts w:ascii="Arial" w:hAnsi="Arial" w:cs="Arial"/>
          <w:sz w:val="22"/>
          <w:szCs w:val="22"/>
          <w:lang w:val="es-ES_tradnl"/>
        </w:rPr>
      </w:pPr>
      <w:r w:rsidRPr="006B05EA">
        <w:rPr>
          <w:rFonts w:ascii="Arial" w:hAnsi="Arial" w:cs="Arial"/>
          <w:sz w:val="22"/>
          <w:szCs w:val="22"/>
          <w:lang w:val="es-ES_tradnl"/>
        </w:rPr>
        <w:t>Reparar o reponer los equipos dañados o averiados por otros de iguales especificaciones técnicas.</w:t>
      </w:r>
    </w:p>
    <w:p w14:paraId="13FCD6A2" w14:textId="77777777" w:rsidR="00851544" w:rsidRPr="006B05EA" w:rsidRDefault="00851544" w:rsidP="00851544">
      <w:pPr>
        <w:pStyle w:val="Prrafodelista"/>
        <w:numPr>
          <w:ilvl w:val="0"/>
          <w:numId w:val="37"/>
        </w:numPr>
        <w:contextualSpacing w:val="0"/>
        <w:jc w:val="both"/>
        <w:rPr>
          <w:rFonts w:ascii="Arial" w:hAnsi="Arial" w:cs="Arial"/>
          <w:sz w:val="22"/>
          <w:szCs w:val="22"/>
          <w:lang w:val="es-ES_tradnl"/>
        </w:rPr>
      </w:pPr>
      <w:r w:rsidRPr="006B05EA">
        <w:rPr>
          <w:rFonts w:ascii="Arial" w:hAnsi="Arial" w:cs="Arial"/>
          <w:sz w:val="22"/>
          <w:szCs w:val="22"/>
          <w:lang w:val="es-ES_tradnl"/>
        </w:rPr>
        <w:t>Recuperar los datos y/o programas dañados o averiados.</w:t>
      </w:r>
    </w:p>
    <w:p w14:paraId="65C2CCB5" w14:textId="77777777" w:rsidR="00851544" w:rsidRPr="006B05EA" w:rsidRDefault="00851544" w:rsidP="00851544">
      <w:pPr>
        <w:pStyle w:val="Prrafodelista"/>
        <w:numPr>
          <w:ilvl w:val="0"/>
          <w:numId w:val="37"/>
        </w:numPr>
        <w:contextualSpacing w:val="0"/>
        <w:jc w:val="both"/>
        <w:rPr>
          <w:rFonts w:ascii="Arial" w:hAnsi="Arial" w:cs="Arial"/>
          <w:sz w:val="22"/>
          <w:szCs w:val="22"/>
          <w:lang w:val="es-ES_tradnl"/>
        </w:rPr>
      </w:pPr>
      <w:r w:rsidRPr="006B05EA">
        <w:rPr>
          <w:rFonts w:ascii="Arial" w:hAnsi="Arial" w:cs="Arial"/>
          <w:sz w:val="22"/>
          <w:szCs w:val="22"/>
          <w:lang w:val="es-ES_tradnl"/>
        </w:rPr>
        <w:t>Rehacer los servicios mal prestados y los trabajos mal ejecutados o con condiciones</w:t>
      </w:r>
      <w:r>
        <w:rPr>
          <w:rFonts w:ascii="Arial" w:hAnsi="Arial" w:cs="Arial"/>
          <w:sz w:val="22"/>
          <w:szCs w:val="22"/>
          <w:lang w:val="es-ES_tradnl"/>
        </w:rPr>
        <w:t xml:space="preserve"> </w:t>
      </w:r>
      <w:r w:rsidRPr="006B05EA">
        <w:rPr>
          <w:rFonts w:ascii="Arial" w:hAnsi="Arial" w:cs="Arial"/>
          <w:sz w:val="22"/>
          <w:szCs w:val="22"/>
          <w:lang w:val="es-ES_tradnl"/>
        </w:rPr>
        <w:t>o especificaciones diferentes a las pactadas.</w:t>
      </w:r>
    </w:p>
    <w:p w14:paraId="7D341D02" w14:textId="77777777" w:rsidR="00851544" w:rsidRPr="006B05EA" w:rsidRDefault="00851544" w:rsidP="00851544">
      <w:pPr>
        <w:pStyle w:val="Prrafodelista"/>
        <w:numPr>
          <w:ilvl w:val="0"/>
          <w:numId w:val="37"/>
        </w:numPr>
        <w:contextualSpacing w:val="0"/>
        <w:jc w:val="both"/>
        <w:rPr>
          <w:rFonts w:ascii="Arial" w:hAnsi="Arial" w:cs="Arial"/>
          <w:sz w:val="22"/>
          <w:szCs w:val="22"/>
          <w:lang w:val="es-ES_tradnl"/>
        </w:rPr>
      </w:pPr>
      <w:r w:rsidRPr="006B05EA">
        <w:rPr>
          <w:rFonts w:ascii="Arial" w:hAnsi="Arial" w:cs="Arial"/>
          <w:sz w:val="22"/>
          <w:szCs w:val="22"/>
          <w:lang w:val="es-ES_tradnl"/>
        </w:rPr>
        <w:t>Realizar las acciones pertinentes para subsanar el daño causado en forma oportuna asumiendo los costos a que haya lugar.</w:t>
      </w:r>
    </w:p>
    <w:p w14:paraId="5349CD16" w14:textId="77777777" w:rsidR="00851544" w:rsidRPr="006B05EA" w:rsidRDefault="00851544" w:rsidP="00851544">
      <w:pPr>
        <w:jc w:val="both"/>
        <w:rPr>
          <w:rFonts w:ascii="Arial" w:hAnsi="Arial" w:cs="Arial"/>
          <w:sz w:val="22"/>
          <w:szCs w:val="22"/>
          <w:highlight w:val="yellow"/>
          <w:lang w:val="es-ES_tradnl"/>
        </w:rPr>
      </w:pPr>
    </w:p>
    <w:p w14:paraId="514DAC78"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 xml:space="preserve">Para los daños que se causen a propiedades de La </w:t>
      </w:r>
      <w:bookmarkStart w:id="44" w:name="_Hlk7788074"/>
      <w:r w:rsidRPr="006B05EA">
        <w:rPr>
          <w:rFonts w:ascii="Arial" w:hAnsi="Arial" w:cs="Arial"/>
          <w:sz w:val="22"/>
          <w:szCs w:val="22"/>
          <w:lang w:val="es-ES_tradnl"/>
        </w:rPr>
        <w:t>EAAB-</w:t>
      </w:r>
      <w:bookmarkEnd w:id="44"/>
      <w:r w:rsidRPr="006B05EA">
        <w:rPr>
          <w:rFonts w:ascii="Arial" w:hAnsi="Arial" w:cs="Arial"/>
          <w:sz w:val="22"/>
          <w:szCs w:val="22"/>
          <w:lang w:val="es-ES_tradnl"/>
        </w:rPr>
        <w:t>ESP, EL CONTRATISTA dispondrá de veinte (20) días calendario desde la fecha en que se causen, para repararlos.</w:t>
      </w:r>
      <w:r>
        <w:rPr>
          <w:rFonts w:ascii="Arial" w:hAnsi="Arial" w:cs="Arial"/>
          <w:sz w:val="22"/>
          <w:szCs w:val="22"/>
          <w:lang w:val="es-ES_tradnl"/>
        </w:rPr>
        <w:t xml:space="preserve"> </w:t>
      </w:r>
      <w:r w:rsidRPr="006B05EA">
        <w:rPr>
          <w:rFonts w:ascii="Arial" w:hAnsi="Arial" w:cs="Arial"/>
          <w:sz w:val="22"/>
          <w:szCs w:val="22"/>
          <w:lang w:val="es-ES_tradnl"/>
        </w:rPr>
        <w:t>Pero si los perjuicios se causan a equipos, vehículos, maquinarias, instalaciones o a edificaciones de EAAB-ESP que demanden su inmediata</w:t>
      </w:r>
      <w:r>
        <w:rPr>
          <w:rFonts w:ascii="Arial" w:hAnsi="Arial" w:cs="Arial"/>
          <w:sz w:val="22"/>
          <w:szCs w:val="22"/>
          <w:lang w:val="es-ES_tradnl"/>
        </w:rPr>
        <w:t xml:space="preserve"> </w:t>
      </w:r>
      <w:r w:rsidRPr="006B05EA">
        <w:rPr>
          <w:rFonts w:ascii="Arial" w:hAnsi="Arial" w:cs="Arial"/>
          <w:sz w:val="22"/>
          <w:szCs w:val="22"/>
          <w:lang w:val="es-ES_tradnl"/>
        </w:rPr>
        <w:t>reparación y si EL CONTRATISTA no acomete las</w:t>
      </w:r>
      <w:r>
        <w:rPr>
          <w:rFonts w:ascii="Arial" w:hAnsi="Arial" w:cs="Arial"/>
          <w:sz w:val="22"/>
          <w:szCs w:val="22"/>
          <w:lang w:val="es-ES_tradnl"/>
        </w:rPr>
        <w:t xml:space="preserve"> </w:t>
      </w:r>
      <w:r w:rsidRPr="006B05EA">
        <w:rPr>
          <w:rFonts w:ascii="Arial" w:hAnsi="Arial" w:cs="Arial"/>
          <w:sz w:val="22"/>
          <w:szCs w:val="22"/>
          <w:lang w:val="es-ES_tradnl"/>
        </w:rPr>
        <w:t>reparaciones oportunamente de conformidad con la situación, EAAB-ESP procederá a efectuar los trabajos necesarios y descontará al CONTRATISTA la totalidad de los costos más el diez por ciento (10%) por administración.</w:t>
      </w:r>
    </w:p>
    <w:p w14:paraId="2BDE4B84" w14:textId="77777777" w:rsidR="00851544" w:rsidRPr="006B05EA" w:rsidRDefault="00851544" w:rsidP="00851544">
      <w:pPr>
        <w:jc w:val="both"/>
        <w:rPr>
          <w:rFonts w:ascii="Arial" w:hAnsi="Arial" w:cs="Arial"/>
          <w:sz w:val="22"/>
          <w:szCs w:val="22"/>
          <w:lang w:val="es-ES_tradnl"/>
        </w:rPr>
      </w:pPr>
    </w:p>
    <w:p w14:paraId="0A03CB37" w14:textId="77777777" w:rsidR="00851544" w:rsidRPr="0012269A" w:rsidRDefault="00851544" w:rsidP="00851544">
      <w:pPr>
        <w:pStyle w:val="Prrafodelista"/>
        <w:numPr>
          <w:ilvl w:val="0"/>
          <w:numId w:val="43"/>
        </w:numPr>
        <w:jc w:val="both"/>
        <w:rPr>
          <w:rFonts w:ascii="Arial" w:hAnsi="Arial" w:cs="Arial"/>
          <w:b/>
          <w:sz w:val="22"/>
          <w:szCs w:val="22"/>
          <w:lang w:val="es-ES_tradnl"/>
        </w:rPr>
      </w:pPr>
      <w:r w:rsidRPr="0012269A">
        <w:rPr>
          <w:rFonts w:ascii="Arial" w:hAnsi="Arial" w:cs="Arial"/>
          <w:b/>
          <w:sz w:val="22"/>
          <w:szCs w:val="22"/>
          <w:lang w:val="es-ES_tradnl"/>
        </w:rPr>
        <w:t>Confidencialidad de la Información</w:t>
      </w:r>
    </w:p>
    <w:p w14:paraId="4E97C2AA" w14:textId="77777777" w:rsidR="00851544" w:rsidRPr="006B05EA" w:rsidRDefault="00851544" w:rsidP="00851544">
      <w:pPr>
        <w:jc w:val="both"/>
        <w:rPr>
          <w:rFonts w:ascii="Arial" w:hAnsi="Arial" w:cs="Arial"/>
          <w:b/>
          <w:sz w:val="22"/>
          <w:szCs w:val="22"/>
          <w:u w:val="single"/>
          <w:lang w:val="es-ES_tradnl"/>
        </w:rPr>
      </w:pPr>
    </w:p>
    <w:p w14:paraId="2F13CAC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mantener la reserva profesional sobre la información que le sea suministrada y que se produzca en desarrollo del objeto del contrato.</w:t>
      </w:r>
    </w:p>
    <w:p w14:paraId="2555FD2C" w14:textId="77777777" w:rsidR="00851544" w:rsidRPr="006B05EA" w:rsidRDefault="00851544" w:rsidP="00851544">
      <w:pPr>
        <w:jc w:val="both"/>
        <w:rPr>
          <w:rFonts w:ascii="Arial" w:hAnsi="Arial" w:cs="Arial"/>
          <w:sz w:val="22"/>
          <w:szCs w:val="22"/>
          <w:lang w:val="es-ES_tradnl"/>
        </w:rPr>
      </w:pPr>
    </w:p>
    <w:p w14:paraId="6EDE3728"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será responsable por las investigaciones, conclusiones y recomendaciones que formule a la EAAB-ESP en desarrollo del contrato y por lo tanto será responsable de los perjuicios originados por la utilización que haga</w:t>
      </w:r>
      <w:r>
        <w:rPr>
          <w:rFonts w:ascii="Arial" w:hAnsi="Arial" w:cs="Arial"/>
          <w:sz w:val="22"/>
          <w:szCs w:val="22"/>
          <w:lang w:val="es-ES_tradnl"/>
        </w:rPr>
        <w:t xml:space="preserve"> </w:t>
      </w:r>
      <w:r w:rsidRPr="006B05EA">
        <w:rPr>
          <w:rFonts w:ascii="Arial" w:hAnsi="Arial" w:cs="Arial"/>
          <w:sz w:val="22"/>
          <w:szCs w:val="22"/>
          <w:lang w:val="es-ES_tradnl"/>
        </w:rPr>
        <w:t>la EAAB-ESP o terceros autorizados por éste de dichas</w:t>
      </w:r>
      <w:r>
        <w:rPr>
          <w:rFonts w:ascii="Arial" w:hAnsi="Arial" w:cs="Arial"/>
          <w:sz w:val="22"/>
          <w:szCs w:val="22"/>
          <w:lang w:val="es-ES_tradnl"/>
        </w:rPr>
        <w:t xml:space="preserve"> </w:t>
      </w:r>
      <w:r w:rsidRPr="006B05EA">
        <w:rPr>
          <w:rFonts w:ascii="Arial" w:hAnsi="Arial" w:cs="Arial"/>
          <w:sz w:val="22"/>
          <w:szCs w:val="22"/>
          <w:lang w:val="es-ES_tradnl"/>
        </w:rPr>
        <w:t>investigaciones, conclusiones, recomendaciones o diseños</w:t>
      </w:r>
      <w:r>
        <w:rPr>
          <w:rFonts w:ascii="Arial" w:hAnsi="Arial" w:cs="Arial"/>
          <w:sz w:val="22"/>
          <w:szCs w:val="22"/>
          <w:lang w:val="es-ES_tradnl"/>
        </w:rPr>
        <w:t xml:space="preserve"> </w:t>
      </w:r>
      <w:r w:rsidRPr="006B05EA">
        <w:rPr>
          <w:rFonts w:ascii="Arial" w:hAnsi="Arial" w:cs="Arial"/>
          <w:sz w:val="22"/>
          <w:szCs w:val="22"/>
          <w:lang w:val="es-ES_tradnl"/>
        </w:rPr>
        <w:t>en el caso de que tales perjuicios puedan ser imputados a mal desempeño de las funciones</w:t>
      </w:r>
      <w:r>
        <w:rPr>
          <w:rFonts w:ascii="Arial" w:hAnsi="Arial" w:cs="Arial"/>
          <w:sz w:val="22"/>
          <w:szCs w:val="22"/>
          <w:lang w:val="es-ES_tradnl"/>
        </w:rPr>
        <w:t xml:space="preserve"> </w:t>
      </w:r>
      <w:r w:rsidRPr="006B05EA">
        <w:rPr>
          <w:rFonts w:ascii="Arial" w:hAnsi="Arial" w:cs="Arial"/>
          <w:sz w:val="22"/>
          <w:szCs w:val="22"/>
          <w:lang w:val="es-ES_tradnl"/>
        </w:rPr>
        <w:t>de EL CONTRATISTA o de sus subcontratistas, o que su aplicación resulte en violación de la ley.</w:t>
      </w:r>
    </w:p>
    <w:p w14:paraId="5DF6DFE2" w14:textId="77777777" w:rsidR="00851544" w:rsidRPr="006B05EA" w:rsidRDefault="00851544" w:rsidP="00851544">
      <w:pPr>
        <w:jc w:val="both"/>
        <w:rPr>
          <w:rFonts w:ascii="Arial" w:hAnsi="Arial" w:cs="Arial"/>
          <w:sz w:val="22"/>
          <w:szCs w:val="22"/>
          <w:lang w:val="es-ES_tradnl"/>
        </w:rPr>
      </w:pPr>
    </w:p>
    <w:p w14:paraId="62F7BFBC"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Se considerará como confidencial toda la información básica, criterios, metodologías, procedimientos, informes, desarrollos en programas de computador, técnicas especiales y todos los demás documentos en que los trabajos objeto del contrato queden consignados y que sin el consentimiento escrito previo de la EAAB-ESP los obtengan o utilicen terceras personas. El manejo de la información deberá hacerse confidencial y solamente en la medida que sea necesario para el propósito de la ejecución del contrato.</w:t>
      </w:r>
    </w:p>
    <w:p w14:paraId="1CADBDF1" w14:textId="77777777" w:rsidR="00825FBE" w:rsidRPr="006B05EA" w:rsidRDefault="00825FBE" w:rsidP="00851544">
      <w:pPr>
        <w:jc w:val="both"/>
        <w:rPr>
          <w:rFonts w:ascii="Arial" w:hAnsi="Arial" w:cs="Arial"/>
          <w:sz w:val="22"/>
          <w:szCs w:val="22"/>
          <w:lang w:val="es-ES_tradnl"/>
        </w:rPr>
      </w:pPr>
    </w:p>
    <w:p w14:paraId="2FC3BA1A"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Pólizas y Garantías</w:t>
      </w:r>
    </w:p>
    <w:p w14:paraId="02C7374A" w14:textId="77777777" w:rsidR="00851544" w:rsidRPr="006B05EA" w:rsidRDefault="00851544" w:rsidP="00851544">
      <w:pPr>
        <w:jc w:val="both"/>
        <w:rPr>
          <w:rFonts w:ascii="Arial" w:hAnsi="Arial" w:cs="Arial"/>
          <w:b/>
          <w:sz w:val="22"/>
          <w:szCs w:val="22"/>
          <w:u w:val="single"/>
          <w:lang w:val="es-ES_tradnl"/>
        </w:rPr>
      </w:pPr>
    </w:p>
    <w:p w14:paraId="2FA0BC12" w14:textId="37FE1513" w:rsidR="00851544"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mantener vigentes todas las pólizas y garantías que amparan el contrato durante su ejecución, liquidación y responsabilidades futuras.</w:t>
      </w:r>
    </w:p>
    <w:p w14:paraId="729B840D" w14:textId="77777777" w:rsidR="004C468B" w:rsidRPr="006B05EA" w:rsidRDefault="004C468B" w:rsidP="00851544">
      <w:pPr>
        <w:jc w:val="both"/>
        <w:rPr>
          <w:rFonts w:ascii="Arial" w:hAnsi="Arial" w:cs="Arial"/>
          <w:sz w:val="22"/>
          <w:szCs w:val="22"/>
          <w:lang w:val="es-ES_tradnl"/>
        </w:rPr>
      </w:pPr>
    </w:p>
    <w:p w14:paraId="0E4D3AAC"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Aspectos presupuestales y Financieros.</w:t>
      </w:r>
    </w:p>
    <w:p w14:paraId="43D0958D" w14:textId="77777777" w:rsidR="00851544" w:rsidRDefault="00851544" w:rsidP="00851544">
      <w:pPr>
        <w:jc w:val="both"/>
        <w:rPr>
          <w:rFonts w:ascii="Arial" w:hAnsi="Arial" w:cs="Arial"/>
          <w:sz w:val="22"/>
          <w:szCs w:val="22"/>
          <w:lang w:val="es-ES_tradnl"/>
        </w:rPr>
      </w:pPr>
    </w:p>
    <w:p w14:paraId="34061D7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dispondrá de los primeros cinco (5) días de cada mes para radicar su factura, previa obtención de aprobación del pago por parte de la Supervisión del contrato y presentación de soportes para el pago los cuales son:</w:t>
      </w:r>
    </w:p>
    <w:p w14:paraId="69A60106" w14:textId="77777777" w:rsidR="00851544" w:rsidRPr="006B05EA" w:rsidRDefault="00851544" w:rsidP="00851544">
      <w:pPr>
        <w:jc w:val="both"/>
        <w:rPr>
          <w:rFonts w:ascii="Arial" w:hAnsi="Arial" w:cs="Arial"/>
          <w:sz w:val="22"/>
          <w:szCs w:val="22"/>
          <w:lang w:val="es-ES_tradnl"/>
        </w:rPr>
      </w:pPr>
    </w:p>
    <w:p w14:paraId="2082415C"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lastRenderedPageBreak/>
        <w:t>Factura discriminando los valores por la línea de proyecto y demás información que por normas contables sean requeridos.</w:t>
      </w:r>
    </w:p>
    <w:p w14:paraId="40123BC4"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Formato MPFB0201F07 REQUISITOS QUE DEBE CONTENER LAS FACTURAS PARA SU RADICACIÓN</w:t>
      </w:r>
    </w:p>
    <w:p w14:paraId="168BA3C6"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 xml:space="preserve">Acta de pago parcial </w:t>
      </w:r>
    </w:p>
    <w:p w14:paraId="0616A70B"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Estado de avance del contrato</w:t>
      </w:r>
    </w:p>
    <w:p w14:paraId="2E1308BF"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Informe de gestión del contrato</w:t>
      </w:r>
    </w:p>
    <w:p w14:paraId="2B434042"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Certificado de parafiscales</w:t>
      </w:r>
    </w:p>
    <w:p w14:paraId="4E04F8A5"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En caso de que se radique facturas sin cumplir con el lleno de los requisitos para ello, la misma serán anuladas y se devolverán dentro de los cinco (5) días hábiles siguiente a su radicación.</w:t>
      </w:r>
    </w:p>
    <w:p w14:paraId="2FC3B586"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El CONTRATISTA a través de la SUPERVISIÓN, dispondrá de los primeros tres (3) días, una vez por trimestre para solicitar la modificación del PAC programado, con el objeto de reflejar los valores realmente ejecutados.</w:t>
      </w:r>
      <w:r>
        <w:rPr>
          <w:rFonts w:ascii="Arial" w:hAnsi="Arial" w:cs="Arial"/>
          <w:sz w:val="22"/>
          <w:szCs w:val="22"/>
          <w:lang w:val="es-ES_tradnl"/>
        </w:rPr>
        <w:t xml:space="preserve"> </w:t>
      </w:r>
      <w:r w:rsidRPr="006B05EA">
        <w:rPr>
          <w:rFonts w:ascii="Arial" w:hAnsi="Arial" w:cs="Arial"/>
          <w:sz w:val="22"/>
          <w:szCs w:val="22"/>
          <w:lang w:val="es-ES_tradnl"/>
        </w:rPr>
        <w:t>Es una obligación del contratista cumplir con una ejecución mínima del 95% del PAC programado.</w:t>
      </w:r>
    </w:p>
    <w:p w14:paraId="02179885"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El CONTRATISTA deberá radicar las facturas de cobro por trabajos ejecutados y efectuar los ajustes requeridos por la SUPERVISIÓN dentro de los plazos oportunos para su adecuado trámite.</w:t>
      </w:r>
    </w:p>
    <w:p w14:paraId="5E42DAB1"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El CONTRATISTA deberá presentar a la SUPERVISIÓN los soportes de las facturas para su aprobación.</w:t>
      </w:r>
    </w:p>
    <w:p w14:paraId="45CC90DE"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El CONTRATISTA deberá pagar los impuestos a que haya lugar.</w:t>
      </w:r>
    </w:p>
    <w:p w14:paraId="53DE79F3" w14:textId="77777777" w:rsidR="00851544" w:rsidRPr="006B05EA" w:rsidRDefault="00851544" w:rsidP="00851544">
      <w:pPr>
        <w:pStyle w:val="Prrafodelista"/>
        <w:numPr>
          <w:ilvl w:val="0"/>
          <w:numId w:val="7"/>
        </w:numPr>
        <w:jc w:val="both"/>
        <w:rPr>
          <w:rFonts w:ascii="Arial" w:hAnsi="Arial" w:cs="Arial"/>
          <w:sz w:val="22"/>
          <w:szCs w:val="22"/>
          <w:lang w:val="es-ES_tradnl"/>
        </w:rPr>
      </w:pPr>
      <w:r w:rsidRPr="006B05EA">
        <w:rPr>
          <w:rFonts w:ascii="Arial" w:hAnsi="Arial" w:cs="Arial"/>
          <w:sz w:val="22"/>
          <w:szCs w:val="22"/>
          <w:lang w:val="es-ES_tradnl"/>
        </w:rPr>
        <w:t>El CONTRATISTA deberá cumplir con las obligaciones laborales del personal contratado en la ejecución del contrato.</w:t>
      </w:r>
    </w:p>
    <w:p w14:paraId="18F94F4C" w14:textId="77777777" w:rsidR="00851544" w:rsidRPr="006B05EA" w:rsidRDefault="00851544" w:rsidP="00851544">
      <w:pPr>
        <w:pStyle w:val="Prrafodelista"/>
        <w:ind w:left="360"/>
        <w:jc w:val="both"/>
        <w:rPr>
          <w:rFonts w:ascii="Arial" w:hAnsi="Arial" w:cs="Arial"/>
          <w:sz w:val="22"/>
          <w:szCs w:val="22"/>
          <w:lang w:val="es-ES_tradnl"/>
        </w:rPr>
      </w:pPr>
      <w:r w:rsidRPr="006B05EA">
        <w:rPr>
          <w:rFonts w:ascii="Arial" w:hAnsi="Arial" w:cs="Arial"/>
          <w:sz w:val="22"/>
          <w:szCs w:val="22"/>
          <w:lang w:val="es-ES_tradnl"/>
        </w:rPr>
        <w:t>|</w:t>
      </w:r>
    </w:p>
    <w:p w14:paraId="2F63DF4B"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Previas al Acta de Inicio</w:t>
      </w:r>
    </w:p>
    <w:p w14:paraId="2579FB11" w14:textId="77777777" w:rsidR="00851544" w:rsidRPr="006B05EA" w:rsidRDefault="00851544" w:rsidP="00851544">
      <w:pPr>
        <w:jc w:val="both"/>
        <w:rPr>
          <w:rFonts w:ascii="Arial" w:hAnsi="Arial" w:cs="Arial"/>
          <w:b/>
          <w:i/>
          <w:color w:val="FF0000"/>
          <w:sz w:val="22"/>
          <w:szCs w:val="22"/>
          <w:lang w:val="es-ES_tradnl"/>
        </w:rPr>
      </w:pPr>
    </w:p>
    <w:p w14:paraId="53A18534"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Es obligación</w:t>
      </w:r>
      <w:r>
        <w:rPr>
          <w:rFonts w:ascii="Arial" w:hAnsi="Arial" w:cs="Arial"/>
          <w:sz w:val="22"/>
          <w:szCs w:val="22"/>
          <w:lang w:val="es-ES_tradnl"/>
        </w:rPr>
        <w:t xml:space="preserve"> </w:t>
      </w:r>
      <w:r w:rsidRPr="006B05EA">
        <w:rPr>
          <w:rFonts w:ascii="Arial" w:hAnsi="Arial" w:cs="Arial"/>
          <w:sz w:val="22"/>
          <w:szCs w:val="22"/>
          <w:lang w:val="es-ES_tradnl"/>
        </w:rPr>
        <w:t>de EL CONTRATISTA estudiar cuidadosamente el proyecto de la obra a realizar, su naturaleza,</w:t>
      </w:r>
      <w:r>
        <w:rPr>
          <w:rFonts w:ascii="Arial" w:hAnsi="Arial" w:cs="Arial"/>
          <w:sz w:val="22"/>
          <w:szCs w:val="22"/>
          <w:lang w:val="es-ES_tradnl"/>
        </w:rPr>
        <w:t xml:space="preserve"> </w:t>
      </w:r>
      <w:r w:rsidRPr="006B05EA">
        <w:rPr>
          <w:rFonts w:ascii="Arial" w:hAnsi="Arial" w:cs="Arial"/>
          <w:sz w:val="22"/>
          <w:szCs w:val="22"/>
          <w:lang w:val="es-ES_tradnl"/>
        </w:rPr>
        <w:t>localización,</w:t>
      </w:r>
      <w:r>
        <w:rPr>
          <w:rFonts w:ascii="Arial" w:hAnsi="Arial" w:cs="Arial"/>
          <w:sz w:val="22"/>
          <w:szCs w:val="22"/>
          <w:lang w:val="es-ES_tradnl"/>
        </w:rPr>
        <w:t xml:space="preserve"> </w:t>
      </w:r>
      <w:r w:rsidRPr="006B05EA">
        <w:rPr>
          <w:rFonts w:ascii="Arial" w:hAnsi="Arial" w:cs="Arial"/>
          <w:sz w:val="22"/>
          <w:szCs w:val="22"/>
          <w:lang w:val="es-ES_tradnl"/>
        </w:rPr>
        <w:t>composición</w:t>
      </w:r>
      <w:r>
        <w:rPr>
          <w:rFonts w:ascii="Arial" w:hAnsi="Arial" w:cs="Arial"/>
          <w:sz w:val="22"/>
          <w:szCs w:val="22"/>
          <w:lang w:val="es-ES_tradnl"/>
        </w:rPr>
        <w:t xml:space="preserve"> </w:t>
      </w:r>
      <w:r w:rsidRPr="006B05EA">
        <w:rPr>
          <w:rFonts w:ascii="Arial" w:hAnsi="Arial" w:cs="Arial"/>
          <w:sz w:val="22"/>
          <w:szCs w:val="22"/>
          <w:lang w:val="es-ES_tradnl"/>
        </w:rPr>
        <w:t>y</w:t>
      </w:r>
      <w:r>
        <w:rPr>
          <w:rFonts w:ascii="Arial" w:hAnsi="Arial" w:cs="Arial"/>
          <w:sz w:val="22"/>
          <w:szCs w:val="22"/>
          <w:lang w:val="es-ES_tradnl"/>
        </w:rPr>
        <w:t xml:space="preserve"> </w:t>
      </w:r>
      <w:r w:rsidRPr="006B05EA">
        <w:rPr>
          <w:rFonts w:ascii="Arial" w:hAnsi="Arial" w:cs="Arial"/>
          <w:sz w:val="22"/>
          <w:szCs w:val="22"/>
          <w:lang w:val="es-ES_tradnl"/>
        </w:rPr>
        <w:t>conformación</w:t>
      </w:r>
      <w:r>
        <w:rPr>
          <w:rFonts w:ascii="Arial" w:hAnsi="Arial" w:cs="Arial"/>
          <w:sz w:val="22"/>
          <w:szCs w:val="22"/>
          <w:lang w:val="es-ES_tradnl"/>
        </w:rPr>
        <w:t xml:space="preserve"> </w:t>
      </w:r>
      <w:r w:rsidRPr="006B05EA">
        <w:rPr>
          <w:rFonts w:ascii="Arial" w:hAnsi="Arial" w:cs="Arial"/>
          <w:sz w:val="22"/>
          <w:szCs w:val="22"/>
          <w:lang w:val="es-ES_tradnl"/>
        </w:rPr>
        <w:t>del</w:t>
      </w:r>
      <w:r>
        <w:rPr>
          <w:rFonts w:ascii="Arial" w:hAnsi="Arial" w:cs="Arial"/>
          <w:sz w:val="22"/>
          <w:szCs w:val="22"/>
          <w:lang w:val="es-ES_tradnl"/>
        </w:rPr>
        <w:t xml:space="preserve"> </w:t>
      </w:r>
      <w:r w:rsidRPr="006B05EA">
        <w:rPr>
          <w:rFonts w:ascii="Arial" w:hAnsi="Arial" w:cs="Arial"/>
          <w:sz w:val="22"/>
          <w:szCs w:val="22"/>
          <w:lang w:val="es-ES_tradnl"/>
        </w:rPr>
        <w:t>terreno,</w:t>
      </w:r>
      <w:r>
        <w:rPr>
          <w:rFonts w:ascii="Arial" w:hAnsi="Arial" w:cs="Arial"/>
          <w:sz w:val="22"/>
          <w:szCs w:val="22"/>
          <w:lang w:val="es-ES_tradnl"/>
        </w:rPr>
        <w:t xml:space="preserve"> </w:t>
      </w:r>
      <w:r w:rsidRPr="006B05EA">
        <w:rPr>
          <w:rFonts w:ascii="Arial" w:hAnsi="Arial" w:cs="Arial"/>
          <w:sz w:val="22"/>
          <w:szCs w:val="22"/>
          <w:lang w:val="es-ES_tradnl"/>
        </w:rPr>
        <w:t>las</w:t>
      </w:r>
      <w:r>
        <w:rPr>
          <w:rFonts w:ascii="Arial" w:hAnsi="Arial" w:cs="Arial"/>
          <w:sz w:val="22"/>
          <w:szCs w:val="22"/>
          <w:lang w:val="es-ES_tradnl"/>
        </w:rPr>
        <w:t xml:space="preserve"> </w:t>
      </w:r>
      <w:r w:rsidRPr="006B05EA">
        <w:rPr>
          <w:rFonts w:ascii="Arial" w:hAnsi="Arial" w:cs="Arial"/>
          <w:sz w:val="22"/>
          <w:szCs w:val="22"/>
          <w:lang w:val="es-ES_tradnl"/>
        </w:rPr>
        <w:t>condiciones</w:t>
      </w:r>
      <w:r>
        <w:rPr>
          <w:rFonts w:ascii="Arial" w:hAnsi="Arial" w:cs="Arial"/>
          <w:sz w:val="22"/>
          <w:szCs w:val="22"/>
          <w:lang w:val="es-ES_tradnl"/>
        </w:rPr>
        <w:t xml:space="preserve"> </w:t>
      </w:r>
      <w:r w:rsidRPr="006B05EA">
        <w:rPr>
          <w:rFonts w:ascii="Arial" w:hAnsi="Arial" w:cs="Arial"/>
          <w:sz w:val="22"/>
          <w:szCs w:val="22"/>
          <w:lang w:val="es-ES_tradnl"/>
        </w:rPr>
        <w:t>normales</w:t>
      </w:r>
      <w:r>
        <w:rPr>
          <w:rFonts w:ascii="Arial" w:hAnsi="Arial" w:cs="Arial"/>
          <w:sz w:val="22"/>
          <w:szCs w:val="22"/>
          <w:lang w:val="es-ES_tradnl"/>
        </w:rPr>
        <w:t xml:space="preserve"> </w:t>
      </w:r>
      <w:r w:rsidRPr="006B05EA">
        <w:rPr>
          <w:rFonts w:ascii="Arial" w:hAnsi="Arial" w:cs="Arial"/>
          <w:sz w:val="22"/>
          <w:szCs w:val="22"/>
          <w:lang w:val="es-ES_tradnl"/>
        </w:rPr>
        <w:t>y extremas del clima que se presentan o puedan presentarse, en los sitios que se han indicado en este pliego</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condiciones,</w:t>
      </w:r>
      <w:r>
        <w:rPr>
          <w:rFonts w:ascii="Arial" w:hAnsi="Arial" w:cs="Arial"/>
          <w:sz w:val="22"/>
          <w:szCs w:val="22"/>
          <w:lang w:val="es-ES_tradnl"/>
        </w:rPr>
        <w:t xml:space="preserve"> </w:t>
      </w:r>
      <w:r w:rsidRPr="006B05EA">
        <w:rPr>
          <w:rFonts w:ascii="Arial" w:hAnsi="Arial" w:cs="Arial"/>
          <w:sz w:val="22"/>
          <w:szCs w:val="22"/>
          <w:lang w:val="es-ES_tradnl"/>
        </w:rPr>
        <w:t>que</w:t>
      </w:r>
      <w:r>
        <w:rPr>
          <w:rFonts w:ascii="Arial" w:hAnsi="Arial" w:cs="Arial"/>
          <w:sz w:val="22"/>
          <w:szCs w:val="22"/>
          <w:lang w:val="es-ES_tradnl"/>
        </w:rPr>
        <w:t xml:space="preserve"> </w:t>
      </w:r>
      <w:r w:rsidRPr="006B05EA">
        <w:rPr>
          <w:rFonts w:ascii="Arial" w:hAnsi="Arial" w:cs="Arial"/>
          <w:sz w:val="22"/>
          <w:szCs w:val="22"/>
          <w:lang w:val="es-ES_tradnl"/>
        </w:rPr>
        <w:t>es donde</w:t>
      </w:r>
      <w:r>
        <w:rPr>
          <w:rFonts w:ascii="Arial" w:hAnsi="Arial" w:cs="Arial"/>
          <w:sz w:val="22"/>
          <w:szCs w:val="22"/>
          <w:lang w:val="es-ES_tradnl"/>
        </w:rPr>
        <w:t xml:space="preserve"> </w:t>
      </w:r>
      <w:r w:rsidRPr="006B05EA">
        <w:rPr>
          <w:rFonts w:ascii="Arial" w:hAnsi="Arial" w:cs="Arial"/>
          <w:sz w:val="22"/>
          <w:szCs w:val="22"/>
          <w:lang w:val="es-ES_tradnl"/>
        </w:rPr>
        <w:t>ellas</w:t>
      </w:r>
      <w:r>
        <w:rPr>
          <w:rFonts w:ascii="Arial" w:hAnsi="Arial" w:cs="Arial"/>
          <w:sz w:val="22"/>
          <w:szCs w:val="22"/>
          <w:lang w:val="es-ES_tradnl"/>
        </w:rPr>
        <w:t xml:space="preserve"> </w:t>
      </w:r>
      <w:r w:rsidRPr="006B05EA">
        <w:rPr>
          <w:rFonts w:ascii="Arial" w:hAnsi="Arial" w:cs="Arial"/>
          <w:sz w:val="22"/>
          <w:szCs w:val="22"/>
          <w:lang w:val="es-ES_tradnl"/>
        </w:rPr>
        <w:t>han</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ejecutarse;</w:t>
      </w:r>
      <w:r>
        <w:rPr>
          <w:rFonts w:ascii="Arial" w:hAnsi="Arial" w:cs="Arial"/>
          <w:sz w:val="22"/>
          <w:szCs w:val="22"/>
          <w:lang w:val="es-ES_tradnl"/>
        </w:rPr>
        <w:t xml:space="preserve"> </w:t>
      </w:r>
      <w:r w:rsidRPr="006B05EA">
        <w:rPr>
          <w:rFonts w:ascii="Arial" w:hAnsi="Arial" w:cs="Arial"/>
          <w:sz w:val="22"/>
          <w:szCs w:val="22"/>
          <w:lang w:val="es-ES_tradnl"/>
        </w:rPr>
        <w:t>la</w:t>
      </w:r>
      <w:r>
        <w:rPr>
          <w:rFonts w:ascii="Arial" w:hAnsi="Arial" w:cs="Arial"/>
          <w:sz w:val="22"/>
          <w:szCs w:val="22"/>
          <w:lang w:val="es-ES_tradnl"/>
        </w:rPr>
        <w:t xml:space="preserve"> </w:t>
      </w:r>
      <w:r w:rsidRPr="006B05EA">
        <w:rPr>
          <w:rFonts w:ascii="Arial" w:hAnsi="Arial" w:cs="Arial"/>
          <w:sz w:val="22"/>
          <w:szCs w:val="22"/>
          <w:lang w:val="es-ES_tradnl"/>
        </w:rPr>
        <w:t>situación,</w:t>
      </w:r>
      <w:r>
        <w:rPr>
          <w:rFonts w:ascii="Arial" w:hAnsi="Arial" w:cs="Arial"/>
          <w:sz w:val="22"/>
          <w:szCs w:val="22"/>
          <w:lang w:val="es-ES_tradnl"/>
        </w:rPr>
        <w:t xml:space="preserve"> </w:t>
      </w:r>
      <w:r w:rsidRPr="006B05EA">
        <w:rPr>
          <w:rFonts w:ascii="Arial" w:hAnsi="Arial" w:cs="Arial"/>
          <w:sz w:val="22"/>
          <w:szCs w:val="22"/>
          <w:lang w:val="es-ES_tradnl"/>
        </w:rPr>
        <w:t>calidad,</w:t>
      </w:r>
      <w:r>
        <w:rPr>
          <w:rFonts w:ascii="Arial" w:hAnsi="Arial" w:cs="Arial"/>
          <w:sz w:val="22"/>
          <w:szCs w:val="22"/>
          <w:lang w:val="es-ES_tradnl"/>
        </w:rPr>
        <w:t xml:space="preserve"> </w:t>
      </w:r>
      <w:r w:rsidRPr="006B05EA">
        <w:rPr>
          <w:rFonts w:ascii="Arial" w:hAnsi="Arial" w:cs="Arial"/>
          <w:sz w:val="22"/>
          <w:szCs w:val="22"/>
          <w:lang w:val="es-ES_tradnl"/>
        </w:rPr>
        <w:t>cantidad</w:t>
      </w:r>
      <w:r>
        <w:rPr>
          <w:rFonts w:ascii="Arial" w:hAnsi="Arial" w:cs="Arial"/>
          <w:sz w:val="22"/>
          <w:szCs w:val="22"/>
          <w:lang w:val="es-ES_tradnl"/>
        </w:rPr>
        <w:t xml:space="preserve"> </w:t>
      </w:r>
      <w:r w:rsidRPr="006B05EA">
        <w:rPr>
          <w:rFonts w:ascii="Arial" w:hAnsi="Arial" w:cs="Arial"/>
          <w:sz w:val="22"/>
          <w:szCs w:val="22"/>
          <w:lang w:val="es-ES_tradnl"/>
        </w:rPr>
        <w:t>y disponibilidad</w:t>
      </w:r>
      <w:r>
        <w:rPr>
          <w:rFonts w:ascii="Arial" w:hAnsi="Arial" w:cs="Arial"/>
          <w:sz w:val="22"/>
          <w:szCs w:val="22"/>
          <w:lang w:val="es-ES_tradnl"/>
        </w:rPr>
        <w:t xml:space="preserve"> </w:t>
      </w:r>
      <w:r w:rsidRPr="006B05EA">
        <w:rPr>
          <w:rFonts w:ascii="Arial" w:hAnsi="Arial" w:cs="Arial"/>
          <w:sz w:val="22"/>
          <w:szCs w:val="22"/>
          <w:lang w:val="es-ES_tradnl"/>
        </w:rPr>
        <w:t>de los materiales necesarios para su ejecución; las condiciones de transporte y acceso al sitio</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las</w:t>
      </w:r>
      <w:r>
        <w:rPr>
          <w:rFonts w:ascii="Arial" w:hAnsi="Arial" w:cs="Arial"/>
          <w:sz w:val="22"/>
          <w:szCs w:val="22"/>
          <w:lang w:val="es-ES_tradnl"/>
        </w:rPr>
        <w:t xml:space="preserve"> </w:t>
      </w:r>
      <w:r w:rsidRPr="006B05EA">
        <w:rPr>
          <w:rFonts w:ascii="Arial" w:hAnsi="Arial" w:cs="Arial"/>
          <w:sz w:val="22"/>
          <w:szCs w:val="22"/>
          <w:lang w:val="es-ES_tradnl"/>
        </w:rPr>
        <w:t>obras;</w:t>
      </w:r>
      <w:r>
        <w:rPr>
          <w:rFonts w:ascii="Arial" w:hAnsi="Arial" w:cs="Arial"/>
          <w:sz w:val="22"/>
          <w:szCs w:val="22"/>
          <w:lang w:val="es-ES_tradnl"/>
        </w:rPr>
        <w:t xml:space="preserve"> </w:t>
      </w:r>
      <w:r w:rsidRPr="006B05EA">
        <w:rPr>
          <w:rFonts w:ascii="Arial" w:hAnsi="Arial" w:cs="Arial"/>
          <w:sz w:val="22"/>
          <w:szCs w:val="22"/>
          <w:lang w:val="es-ES_tradnl"/>
        </w:rPr>
        <w:t>la</w:t>
      </w:r>
      <w:r>
        <w:rPr>
          <w:rFonts w:ascii="Arial" w:hAnsi="Arial" w:cs="Arial"/>
          <w:sz w:val="22"/>
          <w:szCs w:val="22"/>
          <w:lang w:val="es-ES_tradnl"/>
        </w:rPr>
        <w:t xml:space="preserve"> </w:t>
      </w:r>
      <w:r w:rsidRPr="006B05EA">
        <w:rPr>
          <w:rFonts w:ascii="Arial" w:hAnsi="Arial" w:cs="Arial"/>
          <w:sz w:val="22"/>
          <w:szCs w:val="22"/>
          <w:lang w:val="es-ES_tradnl"/>
        </w:rPr>
        <w:t>disponibilidad</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energía</w:t>
      </w:r>
      <w:r>
        <w:rPr>
          <w:rFonts w:ascii="Arial" w:hAnsi="Arial" w:cs="Arial"/>
          <w:sz w:val="22"/>
          <w:szCs w:val="22"/>
          <w:lang w:val="es-ES_tradnl"/>
        </w:rPr>
        <w:t xml:space="preserve"> </w:t>
      </w:r>
      <w:r w:rsidRPr="006B05EA">
        <w:rPr>
          <w:rFonts w:ascii="Arial" w:hAnsi="Arial" w:cs="Arial"/>
          <w:sz w:val="22"/>
          <w:szCs w:val="22"/>
          <w:lang w:val="es-ES_tradnl"/>
        </w:rPr>
        <w:t>eléctrica,</w:t>
      </w:r>
      <w:r>
        <w:rPr>
          <w:rFonts w:ascii="Arial" w:hAnsi="Arial" w:cs="Arial"/>
          <w:sz w:val="22"/>
          <w:szCs w:val="22"/>
          <w:lang w:val="es-ES_tradnl"/>
        </w:rPr>
        <w:t xml:space="preserve"> </w:t>
      </w:r>
      <w:r w:rsidRPr="006B05EA">
        <w:rPr>
          <w:rFonts w:ascii="Arial" w:hAnsi="Arial" w:cs="Arial"/>
          <w:sz w:val="22"/>
          <w:szCs w:val="22"/>
          <w:lang w:val="es-ES_tradnl"/>
        </w:rPr>
        <w:t>agua</w:t>
      </w:r>
      <w:r>
        <w:rPr>
          <w:rFonts w:ascii="Arial" w:hAnsi="Arial" w:cs="Arial"/>
          <w:sz w:val="22"/>
          <w:szCs w:val="22"/>
          <w:lang w:val="es-ES_tradnl"/>
        </w:rPr>
        <w:t xml:space="preserve"> </w:t>
      </w:r>
      <w:r w:rsidRPr="006B05EA">
        <w:rPr>
          <w:rFonts w:ascii="Arial" w:hAnsi="Arial" w:cs="Arial"/>
          <w:sz w:val="22"/>
          <w:szCs w:val="22"/>
          <w:lang w:val="es-ES_tradnl"/>
        </w:rPr>
        <w:t>y comunicaciones;</w:t>
      </w:r>
      <w:r>
        <w:rPr>
          <w:rFonts w:ascii="Arial" w:hAnsi="Arial" w:cs="Arial"/>
          <w:sz w:val="22"/>
          <w:szCs w:val="22"/>
          <w:lang w:val="es-ES_tradnl"/>
        </w:rPr>
        <w:t xml:space="preserve"> </w:t>
      </w:r>
      <w:r w:rsidRPr="006B05EA">
        <w:rPr>
          <w:rFonts w:ascii="Arial" w:hAnsi="Arial" w:cs="Arial"/>
          <w:sz w:val="22"/>
          <w:szCs w:val="22"/>
          <w:lang w:val="es-ES_tradnl"/>
        </w:rPr>
        <w:t>el tipo</w:t>
      </w:r>
      <w:r>
        <w:rPr>
          <w:rFonts w:ascii="Arial" w:hAnsi="Arial" w:cs="Arial"/>
          <w:sz w:val="22"/>
          <w:szCs w:val="22"/>
          <w:lang w:val="es-ES_tradnl"/>
        </w:rPr>
        <w:t xml:space="preserve"> </w:t>
      </w:r>
      <w:r w:rsidRPr="006B05EA">
        <w:rPr>
          <w:rFonts w:ascii="Arial" w:hAnsi="Arial" w:cs="Arial"/>
          <w:sz w:val="22"/>
          <w:szCs w:val="22"/>
          <w:lang w:val="es-ES_tradnl"/>
        </w:rPr>
        <w:t>de instalaciones provisionales,</w:t>
      </w:r>
      <w:r>
        <w:rPr>
          <w:rFonts w:ascii="Arial" w:hAnsi="Arial" w:cs="Arial"/>
          <w:sz w:val="22"/>
          <w:szCs w:val="22"/>
          <w:lang w:val="es-ES_tradnl"/>
        </w:rPr>
        <w:t xml:space="preserve"> </w:t>
      </w:r>
      <w:r w:rsidRPr="006B05EA">
        <w:rPr>
          <w:rFonts w:ascii="Arial" w:hAnsi="Arial" w:cs="Arial"/>
          <w:sz w:val="22"/>
          <w:szCs w:val="22"/>
          <w:lang w:val="es-ES_tradnl"/>
        </w:rPr>
        <w:t>caminos y vías de acceso, servicios de vigilancia,</w:t>
      </w:r>
      <w:r>
        <w:rPr>
          <w:rFonts w:ascii="Arial" w:hAnsi="Arial" w:cs="Arial"/>
          <w:sz w:val="22"/>
          <w:szCs w:val="22"/>
          <w:lang w:val="es-ES_tradnl"/>
        </w:rPr>
        <w:t xml:space="preserve"> </w:t>
      </w:r>
      <w:r w:rsidRPr="006B05EA">
        <w:rPr>
          <w:rFonts w:ascii="Arial" w:hAnsi="Arial" w:cs="Arial"/>
          <w:sz w:val="22"/>
          <w:szCs w:val="22"/>
          <w:lang w:val="es-ES_tradnl"/>
        </w:rPr>
        <w:t>máquinas, equipos y herramientas</w:t>
      </w:r>
      <w:r>
        <w:rPr>
          <w:rFonts w:ascii="Arial" w:hAnsi="Arial" w:cs="Arial"/>
          <w:sz w:val="22"/>
          <w:szCs w:val="22"/>
          <w:lang w:val="es-ES_tradnl"/>
        </w:rPr>
        <w:t xml:space="preserve"> </w:t>
      </w:r>
      <w:r w:rsidRPr="006B05EA">
        <w:rPr>
          <w:rFonts w:ascii="Arial" w:hAnsi="Arial" w:cs="Arial"/>
          <w:sz w:val="22"/>
          <w:szCs w:val="22"/>
          <w:lang w:val="es-ES_tradnl"/>
        </w:rPr>
        <w:t>que se requieren</w:t>
      </w:r>
      <w:r>
        <w:rPr>
          <w:rFonts w:ascii="Arial" w:hAnsi="Arial" w:cs="Arial"/>
          <w:sz w:val="22"/>
          <w:szCs w:val="22"/>
          <w:lang w:val="es-ES_tradnl"/>
        </w:rPr>
        <w:t xml:space="preserve"> </w:t>
      </w:r>
      <w:r w:rsidRPr="006B05EA">
        <w:rPr>
          <w:rFonts w:ascii="Arial" w:hAnsi="Arial" w:cs="Arial"/>
          <w:sz w:val="22"/>
          <w:szCs w:val="22"/>
          <w:lang w:val="es-ES_tradnl"/>
        </w:rPr>
        <w:t>para la ejecución de la obra; la disponibilidad</w:t>
      </w:r>
      <w:r>
        <w:rPr>
          <w:rFonts w:ascii="Arial" w:hAnsi="Arial" w:cs="Arial"/>
          <w:sz w:val="22"/>
          <w:szCs w:val="22"/>
          <w:lang w:val="es-ES_tradnl"/>
        </w:rPr>
        <w:t xml:space="preserve"> </w:t>
      </w:r>
      <w:r w:rsidRPr="006B05EA">
        <w:rPr>
          <w:rFonts w:ascii="Arial" w:hAnsi="Arial" w:cs="Arial"/>
          <w:sz w:val="22"/>
          <w:szCs w:val="22"/>
          <w:lang w:val="es-ES_tradnl"/>
        </w:rPr>
        <w:t>de mano de obra y las disposiciones</w:t>
      </w:r>
      <w:r>
        <w:rPr>
          <w:rFonts w:ascii="Arial" w:hAnsi="Arial" w:cs="Arial"/>
          <w:sz w:val="22"/>
          <w:szCs w:val="22"/>
          <w:lang w:val="es-ES_tradnl"/>
        </w:rPr>
        <w:t xml:space="preserve"> </w:t>
      </w:r>
      <w:r w:rsidRPr="006B05EA">
        <w:rPr>
          <w:rFonts w:ascii="Arial" w:hAnsi="Arial" w:cs="Arial"/>
          <w:sz w:val="22"/>
          <w:szCs w:val="22"/>
          <w:lang w:val="es-ES_tradnl"/>
        </w:rPr>
        <w:t>de las leyes o costumbres</w:t>
      </w:r>
      <w:r>
        <w:rPr>
          <w:rFonts w:ascii="Arial" w:hAnsi="Arial" w:cs="Arial"/>
          <w:sz w:val="22"/>
          <w:szCs w:val="22"/>
          <w:lang w:val="es-ES_tradnl"/>
        </w:rPr>
        <w:t xml:space="preserve"> </w:t>
      </w:r>
      <w:r w:rsidRPr="006B05EA">
        <w:rPr>
          <w:rFonts w:ascii="Arial" w:hAnsi="Arial" w:cs="Arial"/>
          <w:sz w:val="22"/>
          <w:szCs w:val="22"/>
          <w:lang w:val="es-ES_tradnl"/>
        </w:rPr>
        <w:t>locales relativas a prestaciones</w:t>
      </w:r>
      <w:r>
        <w:rPr>
          <w:rFonts w:ascii="Arial" w:hAnsi="Arial" w:cs="Arial"/>
          <w:sz w:val="22"/>
          <w:szCs w:val="22"/>
          <w:lang w:val="es-ES_tradnl"/>
        </w:rPr>
        <w:t xml:space="preserve"> </w:t>
      </w:r>
      <w:r w:rsidRPr="006B05EA">
        <w:rPr>
          <w:rFonts w:ascii="Arial" w:hAnsi="Arial" w:cs="Arial"/>
          <w:sz w:val="22"/>
          <w:szCs w:val="22"/>
          <w:lang w:val="es-ES_tradnl"/>
        </w:rPr>
        <w:t>sociales.</w:t>
      </w:r>
    </w:p>
    <w:p w14:paraId="76800769" w14:textId="77777777" w:rsidR="00851544" w:rsidRPr="006B05EA" w:rsidRDefault="00851544" w:rsidP="00851544">
      <w:pPr>
        <w:jc w:val="both"/>
        <w:rPr>
          <w:rFonts w:ascii="Arial" w:hAnsi="Arial" w:cs="Arial"/>
          <w:sz w:val="22"/>
          <w:szCs w:val="22"/>
          <w:lang w:val="es-ES_tradnl"/>
        </w:rPr>
      </w:pPr>
    </w:p>
    <w:p w14:paraId="28A93A16"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Así mismo, EL CONTRATISTA deberá haber investigado la disponibilidad local y acceso de materiales.</w:t>
      </w:r>
      <w:r>
        <w:rPr>
          <w:rFonts w:ascii="Arial" w:hAnsi="Arial" w:cs="Arial"/>
          <w:sz w:val="22"/>
          <w:szCs w:val="22"/>
          <w:lang w:val="es-ES_tradnl"/>
        </w:rPr>
        <w:t xml:space="preserve"> </w:t>
      </w:r>
      <w:r w:rsidRPr="006B05EA">
        <w:rPr>
          <w:rFonts w:ascii="Arial" w:hAnsi="Arial" w:cs="Arial"/>
          <w:sz w:val="22"/>
          <w:szCs w:val="22"/>
          <w:lang w:val="es-ES_tradnl"/>
        </w:rPr>
        <w:t>Igualmente, conocer todos los requisitos e impuestos exigidos por las leyes colombianas; que conoce cada una de las estipulaciones de las condiciones y términos de la invitación y que ha considerado éstas en relación con las condiciones del sitio de las obras y ha hecho todos los estudios necesarios para entender completamente el propósito de todas las partes del contrato y la naturaleza del trabajo. Igualmente, tener en cuenta en su oferta todos estos factores favorables o desfavorables, que puedan influir en la ejecución de las obras y todas las demás condiciones que puedan afectar el costo o el plazo para ejecutarlas, por lo tanto, su influencia no será alegada por EL CONTRATISTA como causal que justifique el incumplimiento del presente contrato.</w:t>
      </w:r>
    </w:p>
    <w:p w14:paraId="7F262A0A" w14:textId="77777777" w:rsidR="00851544" w:rsidRPr="006B05EA" w:rsidRDefault="00851544" w:rsidP="00851544">
      <w:pPr>
        <w:jc w:val="both"/>
        <w:rPr>
          <w:rFonts w:ascii="Arial" w:hAnsi="Arial" w:cs="Arial"/>
          <w:sz w:val="22"/>
          <w:szCs w:val="22"/>
          <w:highlight w:val="yellow"/>
          <w:lang w:val="es-ES_tradnl"/>
        </w:rPr>
      </w:pPr>
    </w:p>
    <w:p w14:paraId="7627CFD8"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lastRenderedPageBreak/>
        <w:t>Lo anterior implica que EL CONTRATISTA se abstendrá de realizar cualquier reclamo que implique compensación, prolongación del plazo o concesión de cualquier clase, con base en la interpretación errónea de alguna de las partes del contrato o desconocimiento de las normas y resoluciones relacionadas.</w:t>
      </w:r>
    </w:p>
    <w:p w14:paraId="705D8861" w14:textId="77777777" w:rsidR="00851544" w:rsidRPr="006B05EA" w:rsidRDefault="00851544" w:rsidP="00851544">
      <w:pPr>
        <w:jc w:val="both"/>
        <w:rPr>
          <w:rFonts w:ascii="Arial" w:hAnsi="Arial" w:cs="Arial"/>
          <w:sz w:val="22"/>
          <w:szCs w:val="22"/>
          <w:lang w:val="es-ES_tradnl"/>
        </w:rPr>
      </w:pPr>
    </w:p>
    <w:p w14:paraId="4F45D544" w14:textId="77777777" w:rsidR="00851544" w:rsidRDefault="00851544" w:rsidP="00851544">
      <w:pPr>
        <w:jc w:val="both"/>
        <w:rPr>
          <w:rFonts w:ascii="Arial" w:hAnsi="Arial" w:cs="Arial"/>
          <w:sz w:val="22"/>
          <w:szCs w:val="22"/>
          <w:lang w:val="es-ES_tradnl"/>
        </w:rPr>
      </w:pPr>
      <w:r w:rsidRPr="006B05EA">
        <w:rPr>
          <w:rFonts w:ascii="Arial" w:hAnsi="Arial" w:cs="Arial"/>
          <w:sz w:val="22"/>
          <w:szCs w:val="22"/>
          <w:lang w:val="es-ES_tradnl"/>
        </w:rPr>
        <w:t>Los costos directos e indirectos que se generen por efecto del incumplimiento de las responsabilidades descritas en el presente numeral no tienen medida y pago por separado, en consecuencia, EL CONTRATISTA deberá contemplar dichos costos dentro de los gastos administrativos o dentro de los precios unitarios de cada uno de los ítems del contrato.</w:t>
      </w:r>
    </w:p>
    <w:p w14:paraId="45137E6D" w14:textId="77777777" w:rsidR="00851544" w:rsidRPr="006B05EA" w:rsidRDefault="00851544" w:rsidP="00851544">
      <w:pPr>
        <w:jc w:val="both"/>
        <w:rPr>
          <w:rFonts w:ascii="Arial" w:hAnsi="Arial" w:cs="Arial"/>
          <w:sz w:val="22"/>
          <w:szCs w:val="22"/>
          <w:lang w:val="es-ES_tradnl"/>
        </w:rPr>
      </w:pPr>
    </w:p>
    <w:p w14:paraId="17E5E495"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Programa detallado de ejecución del Proyecto</w:t>
      </w:r>
    </w:p>
    <w:p w14:paraId="697ED875" w14:textId="77777777" w:rsidR="00851544" w:rsidRPr="006B05EA" w:rsidRDefault="00851544" w:rsidP="00851544">
      <w:pPr>
        <w:jc w:val="both"/>
        <w:rPr>
          <w:rFonts w:ascii="Arial" w:hAnsi="Arial" w:cs="Arial"/>
          <w:b/>
          <w:i/>
          <w:sz w:val="22"/>
          <w:szCs w:val="22"/>
          <w:lang w:val="es-ES_tradnl"/>
        </w:rPr>
      </w:pPr>
    </w:p>
    <w:p w14:paraId="4242E06A"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presentar al SUPERVISOR, la programación y control del proyecto, que deberán cumplir con los requisitos establecidos en la norma NS</w:t>
      </w:r>
      <w:r w:rsidRPr="006B05EA">
        <w:rPr>
          <w:rFonts w:ascii="Arial" w:hAnsi="Arial" w:cs="Arial"/>
          <w:sz w:val="22"/>
          <w:szCs w:val="22"/>
          <w:lang w:val="es-ES_tradnl"/>
        </w:rPr>
        <w:softHyphen/>
        <w:t>048 "Programación y control de proyectos" de La EAAB-ESP.</w:t>
      </w:r>
      <w:r>
        <w:rPr>
          <w:rFonts w:ascii="Arial" w:hAnsi="Arial" w:cs="Arial"/>
          <w:sz w:val="22"/>
          <w:szCs w:val="22"/>
          <w:lang w:val="es-ES_tradnl"/>
        </w:rPr>
        <w:t xml:space="preserve"> </w:t>
      </w:r>
      <w:r w:rsidRPr="006B05EA">
        <w:rPr>
          <w:rFonts w:ascii="Arial" w:hAnsi="Arial" w:cs="Arial"/>
          <w:sz w:val="22"/>
          <w:szCs w:val="22"/>
          <w:lang w:val="es-ES_tradnl"/>
        </w:rPr>
        <w:t>Este programa deberá contener la secuencia detallada, la</w:t>
      </w:r>
      <w:r>
        <w:rPr>
          <w:rFonts w:ascii="Arial" w:hAnsi="Arial" w:cs="Arial"/>
          <w:sz w:val="22"/>
          <w:szCs w:val="22"/>
          <w:lang w:val="es-ES_tradnl"/>
        </w:rPr>
        <w:t xml:space="preserve"> </w:t>
      </w:r>
      <w:r w:rsidRPr="006B05EA">
        <w:rPr>
          <w:rFonts w:ascii="Arial" w:hAnsi="Arial" w:cs="Arial"/>
          <w:sz w:val="22"/>
          <w:szCs w:val="22"/>
          <w:lang w:val="es-ES_tradnl"/>
        </w:rPr>
        <w:t>metodología para adelantar las actividades propias</w:t>
      </w:r>
      <w:r>
        <w:rPr>
          <w:rFonts w:ascii="Arial" w:hAnsi="Arial" w:cs="Arial"/>
          <w:sz w:val="22"/>
          <w:szCs w:val="22"/>
          <w:lang w:val="es-ES_tradnl"/>
        </w:rPr>
        <w:t xml:space="preserve"> </w:t>
      </w:r>
      <w:r w:rsidRPr="006B05EA">
        <w:rPr>
          <w:rFonts w:ascii="Arial" w:hAnsi="Arial" w:cs="Arial"/>
          <w:sz w:val="22"/>
          <w:szCs w:val="22"/>
          <w:lang w:val="es-ES_tradnl"/>
        </w:rPr>
        <w:t>del proyecto,</w:t>
      </w:r>
      <w:r>
        <w:rPr>
          <w:rFonts w:ascii="Arial" w:hAnsi="Arial" w:cs="Arial"/>
          <w:sz w:val="22"/>
          <w:szCs w:val="22"/>
          <w:lang w:val="es-ES_tradnl"/>
        </w:rPr>
        <w:t xml:space="preserve"> </w:t>
      </w:r>
      <w:r w:rsidRPr="006B05EA">
        <w:rPr>
          <w:rFonts w:ascii="Arial" w:hAnsi="Arial" w:cs="Arial"/>
          <w:sz w:val="22"/>
          <w:szCs w:val="22"/>
          <w:lang w:val="es-ES_tradnl"/>
        </w:rPr>
        <w:t>las</w:t>
      </w:r>
      <w:r>
        <w:rPr>
          <w:rFonts w:ascii="Arial" w:hAnsi="Arial" w:cs="Arial"/>
          <w:sz w:val="22"/>
          <w:szCs w:val="22"/>
          <w:lang w:val="es-ES_tradnl"/>
        </w:rPr>
        <w:t xml:space="preserve"> </w:t>
      </w:r>
      <w:r w:rsidRPr="006B05EA">
        <w:rPr>
          <w:rFonts w:ascii="Arial" w:hAnsi="Arial" w:cs="Arial"/>
          <w:sz w:val="22"/>
          <w:szCs w:val="22"/>
          <w:lang w:val="es-ES_tradnl"/>
        </w:rPr>
        <w:t>técnicas y procesos constructivos a emplear, el tipo de controles que se van a aplicar,</w:t>
      </w:r>
      <w:r>
        <w:rPr>
          <w:rFonts w:ascii="Arial" w:hAnsi="Arial" w:cs="Arial"/>
          <w:sz w:val="22"/>
          <w:szCs w:val="22"/>
          <w:lang w:val="es-ES_tradnl"/>
        </w:rPr>
        <w:t xml:space="preserve"> </w:t>
      </w:r>
      <w:r w:rsidRPr="006B05EA">
        <w:rPr>
          <w:rFonts w:ascii="Arial" w:hAnsi="Arial" w:cs="Arial"/>
          <w:sz w:val="22"/>
          <w:szCs w:val="22"/>
          <w:lang w:val="es-ES_tradnl"/>
        </w:rPr>
        <w:t>la</w:t>
      </w:r>
      <w:r>
        <w:rPr>
          <w:rFonts w:ascii="Arial" w:hAnsi="Arial" w:cs="Arial"/>
          <w:sz w:val="22"/>
          <w:szCs w:val="22"/>
          <w:lang w:val="es-ES_tradnl"/>
        </w:rPr>
        <w:t xml:space="preserve"> </w:t>
      </w:r>
      <w:r w:rsidRPr="006B05EA">
        <w:rPr>
          <w:rFonts w:ascii="Arial" w:hAnsi="Arial" w:cs="Arial"/>
          <w:sz w:val="22"/>
          <w:szCs w:val="22"/>
          <w:lang w:val="es-ES_tradnl"/>
        </w:rPr>
        <w:t>interrelación</w:t>
      </w:r>
      <w:r>
        <w:rPr>
          <w:rFonts w:ascii="Arial" w:hAnsi="Arial" w:cs="Arial"/>
          <w:sz w:val="22"/>
          <w:szCs w:val="22"/>
          <w:lang w:val="es-ES_tradnl"/>
        </w:rPr>
        <w:t xml:space="preserve"> </w:t>
      </w:r>
      <w:r w:rsidRPr="006B05EA">
        <w:rPr>
          <w:rFonts w:ascii="Arial" w:hAnsi="Arial" w:cs="Arial"/>
          <w:sz w:val="22"/>
          <w:szCs w:val="22"/>
          <w:lang w:val="es-ES_tradnl"/>
        </w:rPr>
        <w:t>con</w:t>
      </w:r>
      <w:r>
        <w:rPr>
          <w:rFonts w:ascii="Arial" w:hAnsi="Arial" w:cs="Arial"/>
          <w:sz w:val="22"/>
          <w:szCs w:val="22"/>
          <w:lang w:val="es-ES_tradnl"/>
        </w:rPr>
        <w:t xml:space="preserve"> </w:t>
      </w:r>
      <w:r w:rsidRPr="006B05EA">
        <w:rPr>
          <w:rFonts w:ascii="Arial" w:hAnsi="Arial" w:cs="Arial"/>
          <w:sz w:val="22"/>
          <w:szCs w:val="22"/>
          <w:lang w:val="es-ES_tradnl"/>
        </w:rPr>
        <w:t>el SUPERVISOR de la EAAB-ESP en donde</w:t>
      </w:r>
      <w:r>
        <w:rPr>
          <w:rFonts w:ascii="Arial" w:hAnsi="Arial" w:cs="Arial"/>
          <w:sz w:val="22"/>
          <w:szCs w:val="22"/>
          <w:lang w:val="es-ES_tradnl"/>
        </w:rPr>
        <w:t xml:space="preserve"> </w:t>
      </w:r>
      <w:r w:rsidRPr="006B05EA">
        <w:rPr>
          <w:rFonts w:ascii="Arial" w:hAnsi="Arial" w:cs="Arial"/>
          <w:sz w:val="22"/>
          <w:szCs w:val="22"/>
          <w:lang w:val="es-ES_tradnl"/>
        </w:rPr>
        <w:t>se definan</w:t>
      </w:r>
      <w:r>
        <w:rPr>
          <w:rFonts w:ascii="Arial" w:hAnsi="Arial" w:cs="Arial"/>
          <w:sz w:val="22"/>
          <w:szCs w:val="22"/>
          <w:lang w:val="es-ES_tradnl"/>
        </w:rPr>
        <w:t xml:space="preserve"> </w:t>
      </w:r>
      <w:r w:rsidRPr="006B05EA">
        <w:rPr>
          <w:rFonts w:ascii="Arial" w:hAnsi="Arial" w:cs="Arial"/>
          <w:sz w:val="22"/>
          <w:szCs w:val="22"/>
          <w:lang w:val="es-ES_tradnl"/>
        </w:rPr>
        <w:t>los recursos humanos, físicos, tecnológicos</w:t>
      </w:r>
      <w:r>
        <w:rPr>
          <w:rFonts w:ascii="Arial" w:hAnsi="Arial" w:cs="Arial"/>
          <w:sz w:val="22"/>
          <w:szCs w:val="22"/>
          <w:lang w:val="es-ES_tradnl"/>
        </w:rPr>
        <w:t xml:space="preserve"> </w:t>
      </w:r>
      <w:r w:rsidRPr="006B05EA">
        <w:rPr>
          <w:rFonts w:ascii="Arial" w:hAnsi="Arial" w:cs="Arial"/>
          <w:sz w:val="22"/>
          <w:szCs w:val="22"/>
          <w:lang w:val="es-ES_tradnl"/>
        </w:rPr>
        <w:t>y financieros</w:t>
      </w:r>
      <w:r>
        <w:rPr>
          <w:rFonts w:ascii="Arial" w:hAnsi="Arial" w:cs="Arial"/>
          <w:sz w:val="22"/>
          <w:szCs w:val="22"/>
          <w:lang w:val="es-ES_tradnl"/>
        </w:rPr>
        <w:t xml:space="preserve"> </w:t>
      </w:r>
      <w:r w:rsidRPr="006B05EA">
        <w:rPr>
          <w:rFonts w:ascii="Arial" w:hAnsi="Arial" w:cs="Arial"/>
          <w:sz w:val="22"/>
          <w:szCs w:val="22"/>
          <w:lang w:val="es-ES_tradnl"/>
        </w:rPr>
        <w:t>a ser utilizados en el desarrollo del proyecto, todo acorde con lo ofrecido</w:t>
      </w:r>
      <w:r>
        <w:rPr>
          <w:rFonts w:ascii="Arial" w:hAnsi="Arial" w:cs="Arial"/>
          <w:sz w:val="22"/>
          <w:szCs w:val="22"/>
          <w:lang w:val="es-ES_tradnl"/>
        </w:rPr>
        <w:t xml:space="preserve"> </w:t>
      </w:r>
      <w:r w:rsidRPr="006B05EA">
        <w:rPr>
          <w:rFonts w:ascii="Arial" w:hAnsi="Arial" w:cs="Arial"/>
          <w:sz w:val="22"/>
          <w:szCs w:val="22"/>
          <w:lang w:val="es-ES_tradnl"/>
        </w:rPr>
        <w:t>para la ejecución</w:t>
      </w:r>
      <w:r>
        <w:rPr>
          <w:rFonts w:ascii="Arial" w:hAnsi="Arial" w:cs="Arial"/>
          <w:sz w:val="22"/>
          <w:szCs w:val="22"/>
          <w:lang w:val="es-ES_tradnl"/>
        </w:rPr>
        <w:t xml:space="preserve"> </w:t>
      </w:r>
      <w:r w:rsidRPr="006B05EA">
        <w:rPr>
          <w:rFonts w:ascii="Arial" w:hAnsi="Arial" w:cs="Arial"/>
          <w:sz w:val="22"/>
          <w:szCs w:val="22"/>
          <w:lang w:val="es-ES_tradnl"/>
        </w:rPr>
        <w:t>del objeto a contratar en el plazo previsto,</w:t>
      </w:r>
      <w:r>
        <w:rPr>
          <w:rFonts w:ascii="Arial" w:hAnsi="Arial" w:cs="Arial"/>
          <w:sz w:val="22"/>
          <w:szCs w:val="22"/>
          <w:lang w:val="es-ES_tradnl"/>
        </w:rPr>
        <w:t xml:space="preserve"> </w:t>
      </w:r>
      <w:r w:rsidRPr="006B05EA">
        <w:rPr>
          <w:rFonts w:ascii="Arial" w:hAnsi="Arial" w:cs="Arial"/>
          <w:sz w:val="22"/>
          <w:szCs w:val="22"/>
          <w:lang w:val="es-ES_tradnl"/>
        </w:rPr>
        <w:t>la</w:t>
      </w:r>
      <w:r>
        <w:rPr>
          <w:rFonts w:ascii="Arial" w:hAnsi="Arial" w:cs="Arial"/>
          <w:sz w:val="22"/>
          <w:szCs w:val="22"/>
          <w:lang w:val="es-ES_tradnl"/>
        </w:rPr>
        <w:t xml:space="preserve"> </w:t>
      </w:r>
      <w:r w:rsidRPr="006B05EA">
        <w:rPr>
          <w:rFonts w:ascii="Arial" w:hAnsi="Arial" w:cs="Arial"/>
          <w:sz w:val="22"/>
          <w:szCs w:val="22"/>
          <w:lang w:val="es-ES_tradnl"/>
        </w:rPr>
        <w:t>duración</w:t>
      </w:r>
      <w:r>
        <w:rPr>
          <w:rFonts w:ascii="Arial" w:hAnsi="Arial" w:cs="Arial"/>
          <w:sz w:val="22"/>
          <w:szCs w:val="22"/>
          <w:lang w:val="es-ES_tradnl"/>
        </w:rPr>
        <w:t xml:space="preserve"> </w:t>
      </w:r>
      <w:r w:rsidRPr="006B05EA">
        <w:rPr>
          <w:rFonts w:ascii="Arial" w:hAnsi="Arial" w:cs="Arial"/>
          <w:sz w:val="22"/>
          <w:szCs w:val="22"/>
          <w:lang w:val="es-ES_tradnl"/>
        </w:rPr>
        <w:t>estimada,</w:t>
      </w:r>
      <w:r>
        <w:rPr>
          <w:rFonts w:ascii="Arial" w:hAnsi="Arial" w:cs="Arial"/>
          <w:sz w:val="22"/>
          <w:szCs w:val="22"/>
          <w:lang w:val="es-ES_tradnl"/>
        </w:rPr>
        <w:t xml:space="preserve"> </w:t>
      </w:r>
      <w:r w:rsidRPr="006B05EA">
        <w:rPr>
          <w:rFonts w:ascii="Arial" w:hAnsi="Arial" w:cs="Arial"/>
          <w:sz w:val="22"/>
          <w:szCs w:val="22"/>
          <w:lang w:val="es-ES_tradnl"/>
        </w:rPr>
        <w:t>tiempo de</w:t>
      </w:r>
      <w:r>
        <w:rPr>
          <w:rFonts w:ascii="Arial" w:hAnsi="Arial" w:cs="Arial"/>
          <w:sz w:val="22"/>
          <w:szCs w:val="22"/>
          <w:lang w:val="es-ES_tradnl"/>
        </w:rPr>
        <w:t xml:space="preserve"> </w:t>
      </w:r>
      <w:r w:rsidRPr="006B05EA">
        <w:rPr>
          <w:rFonts w:ascii="Arial" w:hAnsi="Arial" w:cs="Arial"/>
          <w:sz w:val="22"/>
          <w:szCs w:val="22"/>
          <w:lang w:val="es-ES_tradnl"/>
        </w:rPr>
        <w:t>iniciación</w:t>
      </w:r>
      <w:r>
        <w:rPr>
          <w:rFonts w:ascii="Arial" w:hAnsi="Arial" w:cs="Arial"/>
          <w:sz w:val="22"/>
          <w:szCs w:val="22"/>
          <w:lang w:val="es-ES_tradnl"/>
        </w:rPr>
        <w:t xml:space="preserve"> </w:t>
      </w:r>
      <w:r w:rsidRPr="006B05EA">
        <w:rPr>
          <w:rFonts w:ascii="Arial" w:hAnsi="Arial" w:cs="Arial"/>
          <w:sz w:val="22"/>
          <w:szCs w:val="22"/>
          <w:lang w:val="es-ES_tradnl"/>
        </w:rPr>
        <w:t>y</w:t>
      </w:r>
      <w:r>
        <w:rPr>
          <w:rFonts w:ascii="Arial" w:hAnsi="Arial" w:cs="Arial"/>
          <w:sz w:val="22"/>
          <w:szCs w:val="22"/>
          <w:lang w:val="es-ES_tradnl"/>
        </w:rPr>
        <w:t xml:space="preserve"> </w:t>
      </w:r>
      <w:r w:rsidRPr="006B05EA">
        <w:rPr>
          <w:rFonts w:ascii="Arial" w:hAnsi="Arial" w:cs="Arial"/>
          <w:sz w:val="22"/>
          <w:szCs w:val="22"/>
          <w:lang w:val="es-ES_tradnl"/>
        </w:rPr>
        <w:t>terminación</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cada</w:t>
      </w:r>
      <w:r>
        <w:rPr>
          <w:rFonts w:ascii="Arial" w:hAnsi="Arial" w:cs="Arial"/>
          <w:sz w:val="22"/>
          <w:szCs w:val="22"/>
          <w:lang w:val="es-ES_tradnl"/>
        </w:rPr>
        <w:t xml:space="preserve"> </w:t>
      </w:r>
      <w:r w:rsidRPr="006B05EA">
        <w:rPr>
          <w:rFonts w:ascii="Arial" w:hAnsi="Arial" w:cs="Arial"/>
          <w:sz w:val="22"/>
          <w:szCs w:val="22"/>
          <w:lang w:val="es-ES_tradnl"/>
        </w:rPr>
        <w:t>una</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las</w:t>
      </w:r>
      <w:r>
        <w:rPr>
          <w:rFonts w:ascii="Arial" w:hAnsi="Arial" w:cs="Arial"/>
          <w:sz w:val="22"/>
          <w:szCs w:val="22"/>
          <w:lang w:val="es-ES_tradnl"/>
        </w:rPr>
        <w:t xml:space="preserve"> </w:t>
      </w:r>
      <w:r w:rsidRPr="006B05EA">
        <w:rPr>
          <w:rFonts w:ascii="Arial" w:hAnsi="Arial" w:cs="Arial"/>
          <w:sz w:val="22"/>
          <w:szCs w:val="22"/>
          <w:lang w:val="es-ES_tradnl"/>
        </w:rPr>
        <w:t>actividades</w:t>
      </w:r>
      <w:r>
        <w:rPr>
          <w:rFonts w:ascii="Arial" w:hAnsi="Arial" w:cs="Arial"/>
          <w:sz w:val="22"/>
          <w:szCs w:val="22"/>
          <w:lang w:val="es-ES_tradnl"/>
        </w:rPr>
        <w:t xml:space="preserve"> </w:t>
      </w:r>
      <w:r w:rsidRPr="006B05EA">
        <w:rPr>
          <w:rFonts w:ascii="Arial" w:hAnsi="Arial" w:cs="Arial"/>
          <w:sz w:val="22"/>
          <w:szCs w:val="22"/>
          <w:lang w:val="es-ES_tradnl"/>
        </w:rPr>
        <w:t>y</w:t>
      </w:r>
      <w:r>
        <w:rPr>
          <w:rFonts w:ascii="Arial" w:hAnsi="Arial" w:cs="Arial"/>
          <w:sz w:val="22"/>
          <w:szCs w:val="22"/>
          <w:lang w:val="es-ES_tradnl"/>
        </w:rPr>
        <w:t xml:space="preserve"> </w:t>
      </w:r>
      <w:r w:rsidRPr="006B05EA">
        <w:rPr>
          <w:rFonts w:ascii="Arial" w:hAnsi="Arial" w:cs="Arial"/>
          <w:sz w:val="22"/>
          <w:szCs w:val="22"/>
          <w:lang w:val="es-ES_tradnl"/>
        </w:rPr>
        <w:t>deberá</w:t>
      </w:r>
      <w:r>
        <w:rPr>
          <w:rFonts w:ascii="Arial" w:hAnsi="Arial" w:cs="Arial"/>
          <w:sz w:val="22"/>
          <w:szCs w:val="22"/>
          <w:lang w:val="es-ES_tradnl"/>
        </w:rPr>
        <w:t xml:space="preserve"> </w:t>
      </w:r>
      <w:r w:rsidRPr="006B05EA">
        <w:rPr>
          <w:rFonts w:ascii="Arial" w:hAnsi="Arial" w:cs="Arial"/>
          <w:sz w:val="22"/>
          <w:szCs w:val="22"/>
          <w:lang w:val="es-ES_tradnl"/>
        </w:rPr>
        <w:t>indicar</w:t>
      </w:r>
      <w:r>
        <w:rPr>
          <w:rFonts w:ascii="Arial" w:hAnsi="Arial" w:cs="Arial"/>
          <w:sz w:val="22"/>
          <w:szCs w:val="22"/>
          <w:lang w:val="es-ES_tradnl"/>
        </w:rPr>
        <w:t xml:space="preserve"> </w:t>
      </w:r>
      <w:r w:rsidRPr="006B05EA">
        <w:rPr>
          <w:rFonts w:ascii="Arial" w:hAnsi="Arial" w:cs="Arial"/>
          <w:sz w:val="22"/>
          <w:szCs w:val="22"/>
          <w:lang w:val="es-ES_tradnl"/>
        </w:rPr>
        <w:t>los</w:t>
      </w:r>
      <w:r>
        <w:rPr>
          <w:rFonts w:ascii="Arial" w:hAnsi="Arial" w:cs="Arial"/>
          <w:sz w:val="22"/>
          <w:szCs w:val="22"/>
          <w:lang w:val="es-ES_tradnl"/>
        </w:rPr>
        <w:t xml:space="preserve"> </w:t>
      </w:r>
      <w:r w:rsidRPr="006B05EA">
        <w:rPr>
          <w:rFonts w:ascii="Arial" w:hAnsi="Arial" w:cs="Arial"/>
          <w:sz w:val="22"/>
          <w:szCs w:val="22"/>
          <w:lang w:val="es-ES_tradnl"/>
        </w:rPr>
        <w:t>métodos</w:t>
      </w:r>
      <w:r>
        <w:rPr>
          <w:rFonts w:ascii="Arial" w:hAnsi="Arial" w:cs="Arial"/>
          <w:sz w:val="22"/>
          <w:szCs w:val="22"/>
          <w:lang w:val="es-ES_tradnl"/>
        </w:rPr>
        <w:t xml:space="preserve"> </w:t>
      </w:r>
      <w:r w:rsidRPr="006B05EA">
        <w:rPr>
          <w:rFonts w:ascii="Arial" w:hAnsi="Arial" w:cs="Arial"/>
          <w:sz w:val="22"/>
          <w:szCs w:val="22"/>
          <w:lang w:val="es-ES_tradnl"/>
        </w:rPr>
        <w:t>de construcción</w:t>
      </w:r>
      <w:r>
        <w:rPr>
          <w:rFonts w:ascii="Arial" w:hAnsi="Arial" w:cs="Arial"/>
          <w:sz w:val="22"/>
          <w:szCs w:val="22"/>
          <w:lang w:val="es-ES_tradnl"/>
        </w:rPr>
        <w:t xml:space="preserve"> </w:t>
      </w:r>
      <w:r w:rsidRPr="006B05EA">
        <w:rPr>
          <w:rFonts w:ascii="Arial" w:hAnsi="Arial" w:cs="Arial"/>
          <w:sz w:val="22"/>
          <w:szCs w:val="22"/>
          <w:lang w:val="es-ES_tradnl"/>
        </w:rPr>
        <w:t>previstos,</w:t>
      </w:r>
      <w:r>
        <w:rPr>
          <w:rFonts w:ascii="Arial" w:hAnsi="Arial" w:cs="Arial"/>
          <w:sz w:val="22"/>
          <w:szCs w:val="22"/>
          <w:lang w:val="es-ES_tradnl"/>
        </w:rPr>
        <w:t xml:space="preserve"> </w:t>
      </w:r>
      <w:r w:rsidRPr="006B05EA">
        <w:rPr>
          <w:rFonts w:ascii="Arial" w:hAnsi="Arial" w:cs="Arial"/>
          <w:sz w:val="22"/>
          <w:szCs w:val="22"/>
          <w:lang w:val="es-ES_tradnl"/>
        </w:rPr>
        <w:t>el número, tipo y características</w:t>
      </w:r>
      <w:r>
        <w:rPr>
          <w:rFonts w:ascii="Arial" w:hAnsi="Arial" w:cs="Arial"/>
          <w:sz w:val="22"/>
          <w:szCs w:val="22"/>
          <w:lang w:val="es-ES_tradnl"/>
        </w:rPr>
        <w:t xml:space="preserve"> </w:t>
      </w:r>
      <w:r w:rsidRPr="006B05EA">
        <w:rPr>
          <w:rFonts w:ascii="Arial" w:hAnsi="Arial" w:cs="Arial"/>
          <w:sz w:val="22"/>
          <w:szCs w:val="22"/>
          <w:lang w:val="es-ES_tradnl"/>
        </w:rPr>
        <w:t>de los equipos asignados; los rendimientos esperados; las zonas de préstamo y escombreras</w:t>
      </w:r>
      <w:r>
        <w:rPr>
          <w:rFonts w:ascii="Arial" w:hAnsi="Arial" w:cs="Arial"/>
          <w:sz w:val="22"/>
          <w:szCs w:val="22"/>
          <w:lang w:val="es-ES_tradnl"/>
        </w:rPr>
        <w:t xml:space="preserve"> </w:t>
      </w:r>
      <w:r w:rsidRPr="006B05EA">
        <w:rPr>
          <w:rFonts w:ascii="Arial" w:hAnsi="Arial" w:cs="Arial"/>
          <w:sz w:val="22"/>
          <w:szCs w:val="22"/>
          <w:lang w:val="es-ES_tradnl"/>
        </w:rPr>
        <w:t>de los materiales sobrantes;</w:t>
      </w:r>
      <w:r>
        <w:rPr>
          <w:rFonts w:ascii="Arial" w:hAnsi="Arial" w:cs="Arial"/>
          <w:sz w:val="22"/>
          <w:szCs w:val="22"/>
          <w:lang w:val="es-ES_tradnl"/>
        </w:rPr>
        <w:t xml:space="preserve"> </w:t>
      </w:r>
      <w:r w:rsidRPr="006B05EA">
        <w:rPr>
          <w:rFonts w:ascii="Arial" w:hAnsi="Arial" w:cs="Arial"/>
          <w:sz w:val="22"/>
          <w:szCs w:val="22"/>
          <w:lang w:val="es-ES_tradnl"/>
        </w:rPr>
        <w:t>la descripción</w:t>
      </w:r>
      <w:r>
        <w:rPr>
          <w:rFonts w:ascii="Arial" w:hAnsi="Arial" w:cs="Arial"/>
          <w:sz w:val="22"/>
          <w:szCs w:val="22"/>
          <w:lang w:val="es-ES_tradnl"/>
        </w:rPr>
        <w:t xml:space="preserve"> </w:t>
      </w:r>
      <w:r w:rsidRPr="006B05EA">
        <w:rPr>
          <w:rFonts w:ascii="Arial" w:hAnsi="Arial" w:cs="Arial"/>
          <w:sz w:val="22"/>
          <w:szCs w:val="22"/>
          <w:lang w:val="es-ES_tradnl"/>
        </w:rPr>
        <w:t>de los sitios de trabajo y de los materiales y suministros a utilizar.</w:t>
      </w:r>
    </w:p>
    <w:p w14:paraId="1AA8092B" w14:textId="77777777" w:rsidR="00851544" w:rsidRPr="006B05EA" w:rsidRDefault="00851544" w:rsidP="00851544">
      <w:pPr>
        <w:jc w:val="both"/>
        <w:rPr>
          <w:rFonts w:ascii="Arial" w:hAnsi="Arial" w:cs="Arial"/>
          <w:sz w:val="22"/>
          <w:szCs w:val="22"/>
          <w:lang w:val="es-ES_tradnl"/>
        </w:rPr>
      </w:pPr>
    </w:p>
    <w:p w14:paraId="3B74751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programa detallado de ejecución deberá contemplar el periodo de liquidación del contrato y programar todas las actividades necesarias para lograr la firma de dicha acta.</w:t>
      </w:r>
    </w:p>
    <w:p w14:paraId="7DBD9FBD" w14:textId="77777777" w:rsidR="00851544" w:rsidRPr="006B05EA" w:rsidRDefault="00851544" w:rsidP="00851544">
      <w:pPr>
        <w:jc w:val="both"/>
        <w:rPr>
          <w:rFonts w:ascii="Arial" w:hAnsi="Arial" w:cs="Arial"/>
          <w:sz w:val="22"/>
          <w:szCs w:val="22"/>
          <w:lang w:val="es-ES_tradnl"/>
        </w:rPr>
      </w:pPr>
    </w:p>
    <w:p w14:paraId="6EA61D6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La aprobación que el SUPERVISOR dé a la programación y control del proyecto no exonera a EL CONTRATISTA de sus obligaciones contractuales. En consecuencia, deberá</w:t>
      </w:r>
      <w:r>
        <w:rPr>
          <w:rFonts w:ascii="Arial" w:hAnsi="Arial" w:cs="Arial"/>
          <w:sz w:val="22"/>
          <w:szCs w:val="22"/>
          <w:lang w:val="es-ES_tradnl"/>
        </w:rPr>
        <w:t xml:space="preserve"> </w:t>
      </w:r>
      <w:r w:rsidRPr="006B05EA">
        <w:rPr>
          <w:rFonts w:ascii="Arial" w:hAnsi="Arial" w:cs="Arial"/>
          <w:sz w:val="22"/>
          <w:szCs w:val="22"/>
          <w:lang w:val="es-ES_tradnl"/>
        </w:rPr>
        <w:t>entregar</w:t>
      </w:r>
      <w:r>
        <w:rPr>
          <w:rFonts w:ascii="Arial" w:hAnsi="Arial" w:cs="Arial"/>
          <w:sz w:val="22"/>
          <w:szCs w:val="22"/>
          <w:lang w:val="es-ES_tradnl"/>
        </w:rPr>
        <w:t xml:space="preserve"> </w:t>
      </w:r>
      <w:r w:rsidRPr="006B05EA">
        <w:rPr>
          <w:rFonts w:ascii="Arial" w:hAnsi="Arial" w:cs="Arial"/>
          <w:sz w:val="22"/>
          <w:szCs w:val="22"/>
          <w:lang w:val="es-ES_tradnl"/>
        </w:rPr>
        <w:t>los</w:t>
      </w:r>
      <w:r>
        <w:rPr>
          <w:rFonts w:ascii="Arial" w:hAnsi="Arial" w:cs="Arial"/>
          <w:sz w:val="22"/>
          <w:szCs w:val="22"/>
          <w:lang w:val="es-ES_tradnl"/>
        </w:rPr>
        <w:t xml:space="preserve"> </w:t>
      </w:r>
      <w:r w:rsidRPr="006B05EA">
        <w:rPr>
          <w:rFonts w:ascii="Arial" w:hAnsi="Arial" w:cs="Arial"/>
          <w:sz w:val="22"/>
          <w:szCs w:val="22"/>
          <w:lang w:val="es-ES_tradnl"/>
        </w:rPr>
        <w:t>trabajos</w:t>
      </w:r>
      <w:r>
        <w:rPr>
          <w:rFonts w:ascii="Arial" w:hAnsi="Arial" w:cs="Arial"/>
          <w:sz w:val="22"/>
          <w:szCs w:val="22"/>
          <w:lang w:val="es-ES_tradnl"/>
        </w:rPr>
        <w:t xml:space="preserve"> </w:t>
      </w:r>
      <w:r w:rsidRPr="006B05EA">
        <w:rPr>
          <w:rFonts w:ascii="Arial" w:hAnsi="Arial" w:cs="Arial"/>
          <w:sz w:val="22"/>
          <w:szCs w:val="22"/>
          <w:lang w:val="es-ES_tradnl"/>
        </w:rPr>
        <w:t>oportunamente</w:t>
      </w:r>
      <w:r>
        <w:rPr>
          <w:rFonts w:ascii="Arial" w:hAnsi="Arial" w:cs="Arial"/>
          <w:sz w:val="22"/>
          <w:szCs w:val="22"/>
          <w:lang w:val="es-ES_tradnl"/>
        </w:rPr>
        <w:t xml:space="preserve"> </w:t>
      </w:r>
      <w:r w:rsidRPr="006B05EA">
        <w:rPr>
          <w:rFonts w:ascii="Arial" w:hAnsi="Arial" w:cs="Arial"/>
          <w:sz w:val="22"/>
          <w:szCs w:val="22"/>
          <w:lang w:val="es-ES_tradnl"/>
        </w:rPr>
        <w:t>y</w:t>
      </w:r>
      <w:r>
        <w:rPr>
          <w:rFonts w:ascii="Arial" w:hAnsi="Arial" w:cs="Arial"/>
          <w:sz w:val="22"/>
          <w:szCs w:val="22"/>
          <w:lang w:val="es-ES_tradnl"/>
        </w:rPr>
        <w:t xml:space="preserve"> </w:t>
      </w:r>
      <w:r w:rsidRPr="006B05EA">
        <w:rPr>
          <w:rFonts w:ascii="Arial" w:hAnsi="Arial" w:cs="Arial"/>
          <w:sz w:val="22"/>
          <w:szCs w:val="22"/>
          <w:lang w:val="es-ES_tradnl"/>
        </w:rPr>
        <w:t>en</w:t>
      </w:r>
      <w:r>
        <w:rPr>
          <w:rFonts w:ascii="Arial" w:hAnsi="Arial" w:cs="Arial"/>
          <w:sz w:val="22"/>
          <w:szCs w:val="22"/>
          <w:lang w:val="es-ES_tradnl"/>
        </w:rPr>
        <w:t xml:space="preserve"> </w:t>
      </w:r>
      <w:r w:rsidRPr="006B05EA">
        <w:rPr>
          <w:rFonts w:ascii="Arial" w:hAnsi="Arial" w:cs="Arial"/>
          <w:sz w:val="22"/>
          <w:szCs w:val="22"/>
          <w:lang w:val="es-ES_tradnl"/>
        </w:rPr>
        <w:t>forma satisfactoria, aunque para ello tenga necesidad de utilizar un número mayor o tipo diferente de equipos a los programados, lo mismo que personal adicional, aumentar la jornada diaria o que tenga necesidad de reprogramar algunas o todas las actividades.</w:t>
      </w:r>
    </w:p>
    <w:p w14:paraId="75C3E3E4" w14:textId="77777777" w:rsidR="00851544" w:rsidRPr="006B05EA" w:rsidRDefault="00851544" w:rsidP="00851544">
      <w:pPr>
        <w:jc w:val="both"/>
        <w:rPr>
          <w:rFonts w:ascii="Arial" w:hAnsi="Arial" w:cs="Arial"/>
          <w:sz w:val="22"/>
          <w:szCs w:val="22"/>
          <w:highlight w:val="yellow"/>
          <w:lang w:val="es-ES_tradnl"/>
        </w:rPr>
      </w:pPr>
    </w:p>
    <w:p w14:paraId="770AA76C"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suministrar cada uno de los documentos que conforman el programa detallado de actividades y de todas sus revisiones, modificaciones o adiciones posteriores.</w:t>
      </w:r>
      <w:r>
        <w:rPr>
          <w:rFonts w:ascii="Arial" w:hAnsi="Arial" w:cs="Arial"/>
          <w:sz w:val="22"/>
          <w:szCs w:val="22"/>
          <w:lang w:val="es-ES_tradnl"/>
        </w:rPr>
        <w:t xml:space="preserve"> </w:t>
      </w:r>
      <w:r w:rsidRPr="006B05EA">
        <w:rPr>
          <w:rFonts w:ascii="Arial" w:hAnsi="Arial" w:cs="Arial"/>
          <w:sz w:val="22"/>
          <w:szCs w:val="22"/>
          <w:lang w:val="es-ES_tradnl"/>
        </w:rPr>
        <w:t>Esta programación se entregará en Microsoft Project versión editable o plataforma de programación similar.</w:t>
      </w:r>
    </w:p>
    <w:p w14:paraId="6EC5D557" w14:textId="77777777" w:rsidR="00851544" w:rsidRPr="006B05EA" w:rsidRDefault="00851544" w:rsidP="00851544">
      <w:pPr>
        <w:jc w:val="both"/>
        <w:rPr>
          <w:rFonts w:ascii="Arial" w:hAnsi="Arial" w:cs="Arial"/>
          <w:sz w:val="22"/>
          <w:szCs w:val="22"/>
          <w:highlight w:val="yellow"/>
          <w:lang w:val="es-ES_tradnl"/>
        </w:rPr>
      </w:pPr>
    </w:p>
    <w:p w14:paraId="3696553B"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Si a juicio del SUPERVISOR no están de conformidad con los demás documentos del</w:t>
      </w:r>
      <w:r>
        <w:rPr>
          <w:rFonts w:ascii="Arial" w:hAnsi="Arial" w:cs="Arial"/>
          <w:sz w:val="22"/>
          <w:szCs w:val="22"/>
          <w:lang w:val="es-ES_tradnl"/>
        </w:rPr>
        <w:t xml:space="preserve"> </w:t>
      </w:r>
      <w:r w:rsidRPr="006B05EA">
        <w:rPr>
          <w:rFonts w:ascii="Arial" w:hAnsi="Arial" w:cs="Arial"/>
          <w:sz w:val="22"/>
          <w:szCs w:val="22"/>
          <w:lang w:val="es-ES_tradnl"/>
        </w:rPr>
        <w:t>contrato,</w:t>
      </w:r>
      <w:r>
        <w:rPr>
          <w:rFonts w:ascii="Arial" w:hAnsi="Arial" w:cs="Arial"/>
          <w:sz w:val="22"/>
          <w:szCs w:val="22"/>
          <w:lang w:val="es-ES_tradnl"/>
        </w:rPr>
        <w:t xml:space="preserve"> </w:t>
      </w:r>
      <w:r w:rsidRPr="006B05EA">
        <w:rPr>
          <w:rFonts w:ascii="Arial" w:hAnsi="Arial" w:cs="Arial"/>
          <w:sz w:val="22"/>
          <w:szCs w:val="22"/>
          <w:lang w:val="es-ES_tradnl"/>
        </w:rPr>
        <w:t>no son</w:t>
      </w:r>
      <w:r>
        <w:rPr>
          <w:rFonts w:ascii="Arial" w:hAnsi="Arial" w:cs="Arial"/>
          <w:sz w:val="22"/>
          <w:szCs w:val="22"/>
          <w:lang w:val="es-ES_tradnl"/>
        </w:rPr>
        <w:t xml:space="preserve"> </w:t>
      </w:r>
      <w:r w:rsidRPr="006B05EA">
        <w:rPr>
          <w:rFonts w:ascii="Arial" w:hAnsi="Arial" w:cs="Arial"/>
          <w:sz w:val="22"/>
          <w:szCs w:val="22"/>
          <w:lang w:val="es-ES_tradnl"/>
        </w:rPr>
        <w:t>completos</w:t>
      </w:r>
      <w:r>
        <w:rPr>
          <w:rFonts w:ascii="Arial" w:hAnsi="Arial" w:cs="Arial"/>
          <w:sz w:val="22"/>
          <w:szCs w:val="22"/>
          <w:lang w:val="es-ES_tradnl"/>
        </w:rPr>
        <w:t xml:space="preserve"> </w:t>
      </w:r>
      <w:r w:rsidRPr="006B05EA">
        <w:rPr>
          <w:rFonts w:ascii="Arial" w:hAnsi="Arial" w:cs="Arial"/>
          <w:sz w:val="22"/>
          <w:szCs w:val="22"/>
          <w:lang w:val="es-ES_tradnl"/>
        </w:rPr>
        <w:t>o suficientemente</w:t>
      </w:r>
      <w:r>
        <w:rPr>
          <w:rFonts w:ascii="Arial" w:hAnsi="Arial" w:cs="Arial"/>
          <w:sz w:val="22"/>
          <w:szCs w:val="22"/>
          <w:lang w:val="es-ES_tradnl"/>
        </w:rPr>
        <w:t xml:space="preserve"> </w:t>
      </w:r>
      <w:r w:rsidRPr="006B05EA">
        <w:rPr>
          <w:rFonts w:ascii="Arial" w:hAnsi="Arial" w:cs="Arial"/>
          <w:sz w:val="22"/>
          <w:szCs w:val="22"/>
          <w:lang w:val="es-ES_tradnl"/>
        </w:rPr>
        <w:t>detallados,</w:t>
      </w:r>
      <w:r>
        <w:rPr>
          <w:rFonts w:ascii="Arial" w:hAnsi="Arial" w:cs="Arial"/>
          <w:sz w:val="22"/>
          <w:szCs w:val="22"/>
          <w:lang w:val="es-ES_tradnl"/>
        </w:rPr>
        <w:t xml:space="preserve"> </w:t>
      </w:r>
      <w:r w:rsidRPr="006B05EA">
        <w:rPr>
          <w:rFonts w:ascii="Arial" w:hAnsi="Arial" w:cs="Arial"/>
          <w:sz w:val="22"/>
          <w:szCs w:val="22"/>
          <w:lang w:val="es-ES_tradnl"/>
        </w:rPr>
        <w:t>o</w:t>
      </w:r>
      <w:r>
        <w:rPr>
          <w:rFonts w:ascii="Arial" w:hAnsi="Arial" w:cs="Arial"/>
          <w:sz w:val="22"/>
          <w:szCs w:val="22"/>
          <w:lang w:val="es-ES_tradnl"/>
        </w:rPr>
        <w:t xml:space="preserve"> </w:t>
      </w:r>
      <w:r w:rsidRPr="006B05EA">
        <w:rPr>
          <w:rFonts w:ascii="Arial" w:hAnsi="Arial" w:cs="Arial"/>
          <w:sz w:val="22"/>
          <w:szCs w:val="22"/>
          <w:lang w:val="es-ES_tradnl"/>
        </w:rPr>
        <w:t>no</w:t>
      </w:r>
      <w:r>
        <w:rPr>
          <w:rFonts w:ascii="Arial" w:hAnsi="Arial" w:cs="Arial"/>
          <w:sz w:val="22"/>
          <w:szCs w:val="22"/>
          <w:lang w:val="es-ES_tradnl"/>
        </w:rPr>
        <w:t xml:space="preserve"> </w:t>
      </w:r>
      <w:r w:rsidRPr="006B05EA">
        <w:rPr>
          <w:rFonts w:ascii="Arial" w:hAnsi="Arial" w:cs="Arial"/>
          <w:sz w:val="22"/>
          <w:szCs w:val="22"/>
          <w:lang w:val="es-ES_tradnl"/>
        </w:rPr>
        <w:t>son</w:t>
      </w:r>
      <w:r>
        <w:rPr>
          <w:rFonts w:ascii="Arial" w:hAnsi="Arial" w:cs="Arial"/>
          <w:sz w:val="22"/>
          <w:szCs w:val="22"/>
          <w:lang w:val="es-ES_tradnl"/>
        </w:rPr>
        <w:t xml:space="preserve"> </w:t>
      </w:r>
      <w:r w:rsidRPr="006B05EA">
        <w:rPr>
          <w:rFonts w:ascii="Arial" w:hAnsi="Arial" w:cs="Arial"/>
          <w:sz w:val="22"/>
          <w:szCs w:val="22"/>
          <w:lang w:val="es-ES_tradnl"/>
        </w:rPr>
        <w:t>realistas</w:t>
      </w:r>
      <w:r>
        <w:rPr>
          <w:rFonts w:ascii="Arial" w:hAnsi="Arial" w:cs="Arial"/>
          <w:sz w:val="22"/>
          <w:szCs w:val="22"/>
          <w:lang w:val="es-ES_tradnl"/>
        </w:rPr>
        <w:t xml:space="preserve"> </w:t>
      </w:r>
      <w:r w:rsidRPr="006B05EA">
        <w:rPr>
          <w:rFonts w:ascii="Arial" w:hAnsi="Arial" w:cs="Arial"/>
          <w:sz w:val="22"/>
          <w:szCs w:val="22"/>
          <w:lang w:val="es-ES_tradnl"/>
        </w:rPr>
        <w:t>o lógicos, o su ejecución</w:t>
      </w:r>
      <w:r>
        <w:rPr>
          <w:rFonts w:ascii="Arial" w:hAnsi="Arial" w:cs="Arial"/>
          <w:sz w:val="22"/>
          <w:szCs w:val="22"/>
          <w:lang w:val="es-ES_tradnl"/>
        </w:rPr>
        <w:t xml:space="preserve"> </w:t>
      </w:r>
      <w:r w:rsidRPr="006B05EA">
        <w:rPr>
          <w:rFonts w:ascii="Arial" w:hAnsi="Arial" w:cs="Arial"/>
          <w:sz w:val="22"/>
          <w:szCs w:val="22"/>
          <w:lang w:val="es-ES_tradnl"/>
        </w:rPr>
        <w:t>no es factible, o no satisfacen los requisitos</w:t>
      </w:r>
      <w:r>
        <w:rPr>
          <w:rFonts w:ascii="Arial" w:hAnsi="Arial" w:cs="Arial"/>
          <w:sz w:val="22"/>
          <w:szCs w:val="22"/>
          <w:lang w:val="es-ES_tradnl"/>
        </w:rPr>
        <w:t xml:space="preserve"> </w:t>
      </w:r>
      <w:r w:rsidRPr="006B05EA">
        <w:rPr>
          <w:rFonts w:ascii="Arial" w:hAnsi="Arial" w:cs="Arial"/>
          <w:sz w:val="22"/>
          <w:szCs w:val="22"/>
          <w:lang w:val="es-ES_tradnl"/>
        </w:rPr>
        <w:t>de seguridad,</w:t>
      </w:r>
      <w:r>
        <w:rPr>
          <w:rFonts w:ascii="Arial" w:hAnsi="Arial" w:cs="Arial"/>
          <w:sz w:val="22"/>
          <w:szCs w:val="22"/>
          <w:lang w:val="es-ES_tradnl"/>
        </w:rPr>
        <w:t xml:space="preserve"> </w:t>
      </w:r>
      <w:r w:rsidRPr="006B05EA">
        <w:rPr>
          <w:rFonts w:ascii="Arial" w:hAnsi="Arial" w:cs="Arial"/>
          <w:sz w:val="22"/>
          <w:szCs w:val="22"/>
          <w:lang w:val="es-ES_tradnl"/>
        </w:rPr>
        <w:t>o no consultan</w:t>
      </w:r>
      <w:r>
        <w:rPr>
          <w:rFonts w:ascii="Arial" w:hAnsi="Arial" w:cs="Arial"/>
          <w:sz w:val="22"/>
          <w:szCs w:val="22"/>
          <w:lang w:val="es-ES_tradnl"/>
        </w:rPr>
        <w:t xml:space="preserve"> </w:t>
      </w:r>
      <w:r w:rsidRPr="006B05EA">
        <w:rPr>
          <w:rFonts w:ascii="Arial" w:hAnsi="Arial" w:cs="Arial"/>
          <w:sz w:val="22"/>
          <w:szCs w:val="22"/>
          <w:lang w:val="es-ES_tradnl"/>
        </w:rPr>
        <w:t>las necesidades</w:t>
      </w:r>
      <w:r>
        <w:rPr>
          <w:rFonts w:ascii="Arial" w:hAnsi="Arial" w:cs="Arial"/>
          <w:sz w:val="22"/>
          <w:szCs w:val="22"/>
          <w:lang w:val="es-ES_tradnl"/>
        </w:rPr>
        <w:t xml:space="preserve"> </w:t>
      </w:r>
      <w:r w:rsidRPr="006B05EA">
        <w:rPr>
          <w:rFonts w:ascii="Arial" w:hAnsi="Arial" w:cs="Arial"/>
          <w:sz w:val="22"/>
          <w:szCs w:val="22"/>
          <w:lang w:val="es-ES_tradnl"/>
        </w:rPr>
        <w:t>prioritarias de La EAAB-ESP</w:t>
      </w:r>
      <w:r>
        <w:rPr>
          <w:rFonts w:ascii="Arial" w:hAnsi="Arial" w:cs="Arial"/>
          <w:sz w:val="22"/>
          <w:szCs w:val="22"/>
          <w:lang w:val="es-ES_tradnl"/>
        </w:rPr>
        <w:t xml:space="preserve"> </w:t>
      </w:r>
      <w:r w:rsidRPr="006B05EA">
        <w:rPr>
          <w:rFonts w:ascii="Arial" w:hAnsi="Arial" w:cs="Arial"/>
          <w:sz w:val="22"/>
          <w:szCs w:val="22"/>
          <w:lang w:val="es-ES_tradnl"/>
        </w:rPr>
        <w:t>o no son aceptables</w:t>
      </w:r>
      <w:r>
        <w:rPr>
          <w:rFonts w:ascii="Arial" w:hAnsi="Arial" w:cs="Arial"/>
          <w:sz w:val="22"/>
          <w:szCs w:val="22"/>
          <w:lang w:val="es-ES_tradnl"/>
        </w:rPr>
        <w:t xml:space="preserve"> </w:t>
      </w:r>
      <w:r w:rsidRPr="006B05EA">
        <w:rPr>
          <w:rFonts w:ascii="Arial" w:hAnsi="Arial" w:cs="Arial"/>
          <w:sz w:val="22"/>
          <w:szCs w:val="22"/>
          <w:lang w:val="es-ES_tradnl"/>
        </w:rPr>
        <w:t>por cualquier</w:t>
      </w:r>
      <w:r>
        <w:rPr>
          <w:rFonts w:ascii="Arial" w:hAnsi="Arial" w:cs="Arial"/>
          <w:sz w:val="22"/>
          <w:szCs w:val="22"/>
          <w:lang w:val="es-ES_tradnl"/>
        </w:rPr>
        <w:t xml:space="preserve"> </w:t>
      </w:r>
      <w:r w:rsidRPr="006B05EA">
        <w:rPr>
          <w:rFonts w:ascii="Arial" w:hAnsi="Arial" w:cs="Arial"/>
          <w:sz w:val="22"/>
          <w:szCs w:val="22"/>
          <w:lang w:val="es-ES_tradnl"/>
        </w:rPr>
        <w:t>razón, el</w:t>
      </w:r>
      <w:r>
        <w:rPr>
          <w:rFonts w:ascii="Arial" w:hAnsi="Arial" w:cs="Arial"/>
          <w:sz w:val="22"/>
          <w:szCs w:val="22"/>
          <w:lang w:val="es-ES_tradnl"/>
        </w:rPr>
        <w:t xml:space="preserve"> </w:t>
      </w:r>
      <w:r w:rsidRPr="006B05EA">
        <w:rPr>
          <w:rFonts w:ascii="Arial" w:hAnsi="Arial" w:cs="Arial"/>
          <w:sz w:val="22"/>
          <w:szCs w:val="22"/>
          <w:lang w:val="es-ES_tradnl"/>
        </w:rPr>
        <w:t>SUPERVISOR</w:t>
      </w:r>
      <w:r>
        <w:rPr>
          <w:rFonts w:ascii="Arial" w:hAnsi="Arial" w:cs="Arial"/>
          <w:sz w:val="22"/>
          <w:szCs w:val="22"/>
          <w:lang w:val="es-ES_tradnl"/>
        </w:rPr>
        <w:t xml:space="preserve"> </w:t>
      </w:r>
      <w:r w:rsidRPr="006B05EA">
        <w:rPr>
          <w:rFonts w:ascii="Arial" w:hAnsi="Arial" w:cs="Arial"/>
          <w:sz w:val="22"/>
          <w:szCs w:val="22"/>
          <w:lang w:val="es-ES_tradnl"/>
        </w:rPr>
        <w:t>así</w:t>
      </w:r>
      <w:r>
        <w:rPr>
          <w:rFonts w:ascii="Arial" w:hAnsi="Arial" w:cs="Arial"/>
          <w:sz w:val="22"/>
          <w:szCs w:val="22"/>
          <w:lang w:val="es-ES_tradnl"/>
        </w:rPr>
        <w:t xml:space="preserve"> </w:t>
      </w:r>
      <w:r w:rsidRPr="006B05EA">
        <w:rPr>
          <w:rFonts w:ascii="Arial" w:hAnsi="Arial" w:cs="Arial"/>
          <w:sz w:val="22"/>
          <w:szCs w:val="22"/>
          <w:lang w:val="es-ES_tradnl"/>
        </w:rPr>
        <w:t>lo</w:t>
      </w:r>
      <w:r>
        <w:rPr>
          <w:rFonts w:ascii="Arial" w:hAnsi="Arial" w:cs="Arial"/>
          <w:sz w:val="22"/>
          <w:szCs w:val="22"/>
          <w:lang w:val="es-ES_tradnl"/>
        </w:rPr>
        <w:t xml:space="preserve"> </w:t>
      </w:r>
      <w:r w:rsidRPr="006B05EA">
        <w:rPr>
          <w:rFonts w:ascii="Arial" w:hAnsi="Arial" w:cs="Arial"/>
          <w:sz w:val="22"/>
          <w:szCs w:val="22"/>
          <w:lang w:val="es-ES_tradnl"/>
        </w:rPr>
        <w:t>notificará</w:t>
      </w:r>
      <w:r>
        <w:rPr>
          <w:rFonts w:ascii="Arial" w:hAnsi="Arial" w:cs="Arial"/>
          <w:sz w:val="22"/>
          <w:szCs w:val="22"/>
          <w:lang w:val="es-ES_tradnl"/>
        </w:rPr>
        <w:t xml:space="preserve"> </w:t>
      </w:r>
      <w:r w:rsidRPr="006B05EA">
        <w:rPr>
          <w:rFonts w:ascii="Arial" w:hAnsi="Arial" w:cs="Arial"/>
          <w:sz w:val="22"/>
          <w:szCs w:val="22"/>
          <w:lang w:val="es-ES_tradnl"/>
        </w:rPr>
        <w:t>a</w:t>
      </w:r>
      <w:r>
        <w:rPr>
          <w:rFonts w:ascii="Arial" w:hAnsi="Arial" w:cs="Arial"/>
          <w:sz w:val="22"/>
          <w:szCs w:val="22"/>
          <w:lang w:val="es-ES_tradnl"/>
        </w:rPr>
        <w:t xml:space="preserve"> </w:t>
      </w:r>
      <w:r w:rsidRPr="006B05EA">
        <w:rPr>
          <w:rFonts w:ascii="Arial" w:hAnsi="Arial" w:cs="Arial"/>
          <w:sz w:val="22"/>
          <w:szCs w:val="22"/>
          <w:lang w:val="es-ES_tradnl"/>
        </w:rPr>
        <w:t>EL CONTRATISTA</w:t>
      </w:r>
      <w:r>
        <w:rPr>
          <w:rFonts w:ascii="Arial" w:hAnsi="Arial" w:cs="Arial"/>
          <w:sz w:val="22"/>
          <w:szCs w:val="22"/>
          <w:lang w:val="es-ES_tradnl"/>
        </w:rPr>
        <w:t xml:space="preserve"> </w:t>
      </w:r>
      <w:r w:rsidRPr="006B05EA">
        <w:rPr>
          <w:rFonts w:ascii="Arial" w:hAnsi="Arial" w:cs="Arial"/>
          <w:sz w:val="22"/>
          <w:szCs w:val="22"/>
          <w:lang w:val="es-ES_tradnl"/>
        </w:rPr>
        <w:t>y éste deberá modificarlos, complementarlos o revisarlos según las</w:t>
      </w:r>
      <w:r>
        <w:rPr>
          <w:rFonts w:ascii="Arial" w:hAnsi="Arial" w:cs="Arial"/>
          <w:sz w:val="22"/>
          <w:szCs w:val="22"/>
          <w:lang w:val="es-ES_tradnl"/>
        </w:rPr>
        <w:t xml:space="preserve"> </w:t>
      </w:r>
      <w:r w:rsidRPr="006B05EA">
        <w:rPr>
          <w:rFonts w:ascii="Arial" w:hAnsi="Arial" w:cs="Arial"/>
          <w:sz w:val="22"/>
          <w:szCs w:val="22"/>
          <w:lang w:val="es-ES_tradnl"/>
        </w:rPr>
        <w:t>observaciones</w:t>
      </w:r>
      <w:r>
        <w:rPr>
          <w:rFonts w:ascii="Arial" w:hAnsi="Arial" w:cs="Arial"/>
          <w:sz w:val="22"/>
          <w:szCs w:val="22"/>
          <w:lang w:val="es-ES_tradnl"/>
        </w:rPr>
        <w:t xml:space="preserve"> </w:t>
      </w:r>
      <w:r w:rsidRPr="006B05EA">
        <w:rPr>
          <w:rFonts w:ascii="Arial" w:hAnsi="Arial" w:cs="Arial"/>
          <w:sz w:val="22"/>
          <w:szCs w:val="22"/>
          <w:lang w:val="es-ES_tradnl"/>
        </w:rPr>
        <w:t>y comentarios</w:t>
      </w:r>
      <w:r>
        <w:rPr>
          <w:rFonts w:ascii="Arial" w:hAnsi="Arial" w:cs="Arial"/>
          <w:sz w:val="22"/>
          <w:szCs w:val="22"/>
          <w:lang w:val="es-ES_tradnl"/>
        </w:rPr>
        <w:t xml:space="preserve"> </w:t>
      </w:r>
      <w:r w:rsidRPr="006B05EA">
        <w:rPr>
          <w:rFonts w:ascii="Arial" w:hAnsi="Arial" w:cs="Arial"/>
          <w:sz w:val="22"/>
          <w:szCs w:val="22"/>
          <w:lang w:val="es-ES_tradnl"/>
        </w:rPr>
        <w:t>del</w:t>
      </w:r>
      <w:r>
        <w:rPr>
          <w:rFonts w:ascii="Arial" w:hAnsi="Arial" w:cs="Arial"/>
          <w:sz w:val="22"/>
          <w:szCs w:val="22"/>
          <w:lang w:val="es-ES_tradnl"/>
        </w:rPr>
        <w:t xml:space="preserve"> </w:t>
      </w:r>
      <w:r w:rsidRPr="006B05EA">
        <w:rPr>
          <w:rFonts w:ascii="Arial" w:hAnsi="Arial" w:cs="Arial"/>
          <w:sz w:val="22"/>
          <w:szCs w:val="22"/>
          <w:lang w:val="es-ES_tradnl"/>
        </w:rPr>
        <w:t>SUPERVISOR</w:t>
      </w:r>
      <w:r>
        <w:rPr>
          <w:rFonts w:ascii="Arial" w:hAnsi="Arial" w:cs="Arial"/>
          <w:sz w:val="22"/>
          <w:szCs w:val="22"/>
          <w:lang w:val="es-ES_tradnl"/>
        </w:rPr>
        <w:t xml:space="preserve"> </w:t>
      </w:r>
      <w:r w:rsidRPr="006B05EA">
        <w:rPr>
          <w:rFonts w:ascii="Arial" w:hAnsi="Arial" w:cs="Arial"/>
          <w:sz w:val="22"/>
          <w:szCs w:val="22"/>
          <w:lang w:val="es-ES_tradnl"/>
        </w:rPr>
        <w:t>y los presentará</w:t>
      </w:r>
      <w:r>
        <w:rPr>
          <w:rFonts w:ascii="Arial" w:hAnsi="Arial" w:cs="Arial"/>
          <w:sz w:val="22"/>
          <w:szCs w:val="22"/>
          <w:lang w:val="es-ES_tradnl"/>
        </w:rPr>
        <w:t xml:space="preserve"> </w:t>
      </w:r>
      <w:r w:rsidRPr="006B05EA">
        <w:rPr>
          <w:rFonts w:ascii="Arial" w:hAnsi="Arial" w:cs="Arial"/>
          <w:sz w:val="22"/>
          <w:szCs w:val="22"/>
          <w:lang w:val="es-ES_tradnl"/>
        </w:rPr>
        <w:t>nuevamente</w:t>
      </w:r>
      <w:r>
        <w:rPr>
          <w:rFonts w:ascii="Arial" w:hAnsi="Arial" w:cs="Arial"/>
          <w:sz w:val="22"/>
          <w:szCs w:val="22"/>
          <w:lang w:val="es-ES_tradnl"/>
        </w:rPr>
        <w:t xml:space="preserve"> </w:t>
      </w:r>
      <w:r w:rsidRPr="006B05EA">
        <w:rPr>
          <w:rFonts w:ascii="Arial" w:hAnsi="Arial" w:cs="Arial"/>
          <w:sz w:val="22"/>
          <w:szCs w:val="22"/>
          <w:lang w:val="es-ES_tradnl"/>
        </w:rPr>
        <w:t>para su no objeción</w:t>
      </w:r>
      <w:r>
        <w:rPr>
          <w:rFonts w:ascii="Arial" w:hAnsi="Arial" w:cs="Arial"/>
          <w:sz w:val="22"/>
          <w:szCs w:val="22"/>
          <w:lang w:val="es-ES_tradnl"/>
        </w:rPr>
        <w:t xml:space="preserve"> </w:t>
      </w:r>
      <w:r w:rsidRPr="006B05EA">
        <w:rPr>
          <w:rFonts w:ascii="Arial" w:hAnsi="Arial" w:cs="Arial"/>
          <w:sz w:val="22"/>
          <w:szCs w:val="22"/>
          <w:lang w:val="es-ES_tradnl"/>
        </w:rPr>
        <w:t>dentro</w:t>
      </w:r>
      <w:r>
        <w:rPr>
          <w:rFonts w:ascii="Arial" w:hAnsi="Arial" w:cs="Arial"/>
          <w:sz w:val="22"/>
          <w:szCs w:val="22"/>
          <w:lang w:val="es-ES_tradnl"/>
        </w:rPr>
        <w:t xml:space="preserve"> </w:t>
      </w:r>
      <w:r w:rsidRPr="006B05EA">
        <w:rPr>
          <w:rFonts w:ascii="Arial" w:hAnsi="Arial" w:cs="Arial"/>
          <w:sz w:val="22"/>
          <w:szCs w:val="22"/>
          <w:lang w:val="es-ES_tradnl"/>
        </w:rPr>
        <w:t>de los cinco</w:t>
      </w:r>
      <w:r>
        <w:rPr>
          <w:rFonts w:ascii="Arial" w:hAnsi="Arial" w:cs="Arial"/>
          <w:sz w:val="22"/>
          <w:szCs w:val="22"/>
          <w:lang w:val="es-ES_tradnl"/>
        </w:rPr>
        <w:t xml:space="preserve"> </w:t>
      </w:r>
      <w:r w:rsidRPr="006B05EA">
        <w:rPr>
          <w:rFonts w:ascii="Arial" w:hAnsi="Arial" w:cs="Arial"/>
          <w:sz w:val="22"/>
          <w:szCs w:val="22"/>
          <w:lang w:val="es-ES_tradnl"/>
        </w:rPr>
        <w:t>(5) días</w:t>
      </w:r>
      <w:r>
        <w:rPr>
          <w:rFonts w:ascii="Arial" w:hAnsi="Arial" w:cs="Arial"/>
          <w:sz w:val="22"/>
          <w:szCs w:val="22"/>
          <w:lang w:val="es-ES_tradnl"/>
        </w:rPr>
        <w:t xml:space="preserve"> </w:t>
      </w:r>
      <w:r w:rsidRPr="006B05EA">
        <w:rPr>
          <w:rFonts w:ascii="Arial" w:hAnsi="Arial" w:cs="Arial"/>
          <w:sz w:val="22"/>
          <w:szCs w:val="22"/>
          <w:lang w:val="es-ES_tradnl"/>
        </w:rPr>
        <w:t>hábiles</w:t>
      </w:r>
      <w:r>
        <w:rPr>
          <w:rFonts w:ascii="Arial" w:hAnsi="Arial" w:cs="Arial"/>
          <w:sz w:val="22"/>
          <w:szCs w:val="22"/>
          <w:lang w:val="es-ES_tradnl"/>
        </w:rPr>
        <w:t xml:space="preserve"> </w:t>
      </w:r>
      <w:r w:rsidRPr="006B05EA">
        <w:rPr>
          <w:rFonts w:ascii="Arial" w:hAnsi="Arial" w:cs="Arial"/>
          <w:sz w:val="22"/>
          <w:szCs w:val="22"/>
          <w:lang w:val="es-ES_tradnl"/>
        </w:rPr>
        <w:t>siguientes</w:t>
      </w:r>
      <w:r>
        <w:rPr>
          <w:rFonts w:ascii="Arial" w:hAnsi="Arial" w:cs="Arial"/>
          <w:sz w:val="22"/>
          <w:szCs w:val="22"/>
          <w:lang w:val="es-ES_tradnl"/>
        </w:rPr>
        <w:t xml:space="preserve"> </w:t>
      </w:r>
      <w:r w:rsidRPr="006B05EA">
        <w:rPr>
          <w:rFonts w:ascii="Arial" w:hAnsi="Arial" w:cs="Arial"/>
          <w:sz w:val="22"/>
          <w:szCs w:val="22"/>
          <w:lang w:val="es-ES_tradnl"/>
        </w:rPr>
        <w:t>a la notificación del SUPERVISOR.</w:t>
      </w:r>
    </w:p>
    <w:p w14:paraId="6B05FBC2"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lastRenderedPageBreak/>
        <w:t>Una vez aprobada la programación, será obligatorio para EL CONTRATISTA y éste deberá utilizarlo para la organización y desarrollo de todas las actividades relacionadas con la ejecución del contrato. Este documento se constituirá en una de las herramientas de control y seguimiento del proyecto y solamente será modificado en circunstancias excepcionales en consenso con EL SUPERVISOR.</w:t>
      </w:r>
    </w:p>
    <w:p w14:paraId="5F983923" w14:textId="77777777" w:rsidR="00851544" w:rsidRPr="006B05EA" w:rsidRDefault="00851544" w:rsidP="00851544">
      <w:pPr>
        <w:jc w:val="both"/>
        <w:rPr>
          <w:rFonts w:ascii="Arial" w:hAnsi="Arial" w:cs="Arial"/>
          <w:sz w:val="22"/>
          <w:szCs w:val="22"/>
          <w:lang w:val="es-ES_tradnl"/>
        </w:rPr>
      </w:pPr>
    </w:p>
    <w:p w14:paraId="6DD4D0B3" w14:textId="77777777" w:rsidR="00851544" w:rsidRPr="006B05EA" w:rsidRDefault="00851544" w:rsidP="00851544">
      <w:pPr>
        <w:jc w:val="both"/>
        <w:rPr>
          <w:rFonts w:ascii="Arial" w:hAnsi="Arial" w:cs="Arial"/>
          <w:b/>
          <w:sz w:val="22"/>
          <w:szCs w:val="22"/>
          <w:lang w:val="es-ES_tradnl"/>
        </w:rPr>
      </w:pPr>
      <w:r w:rsidRPr="000E3E98">
        <w:rPr>
          <w:rFonts w:ascii="Arial" w:hAnsi="Arial" w:cs="Arial"/>
          <w:b/>
          <w:bCs/>
          <w:sz w:val="22"/>
          <w:szCs w:val="22"/>
          <w:lang w:val="es-ES_tradnl"/>
        </w:rPr>
        <w:t>Nota:</w:t>
      </w:r>
      <w:r w:rsidRPr="006B05EA">
        <w:rPr>
          <w:rFonts w:ascii="Arial" w:hAnsi="Arial" w:cs="Arial"/>
          <w:sz w:val="22"/>
          <w:szCs w:val="22"/>
          <w:lang w:val="es-ES_tradnl"/>
        </w:rPr>
        <w:t xml:space="preserve"> Esta programación debe ser complemento al </w:t>
      </w:r>
      <w:r w:rsidRPr="006B05EA">
        <w:rPr>
          <w:rFonts w:ascii="Arial" w:hAnsi="Arial" w:cs="Arial"/>
          <w:b/>
          <w:sz w:val="22"/>
          <w:szCs w:val="22"/>
          <w:lang w:val="es-ES_tradnl"/>
        </w:rPr>
        <w:t>PROCEDIMIENTO OPERATIVO DE EJECUCIÓN DE LAS OBRAS.</w:t>
      </w:r>
    </w:p>
    <w:p w14:paraId="18574CD4" w14:textId="77777777" w:rsidR="00851544" w:rsidRPr="006B05EA" w:rsidRDefault="00851544" w:rsidP="00851544">
      <w:pPr>
        <w:jc w:val="both"/>
        <w:rPr>
          <w:rFonts w:ascii="Arial" w:hAnsi="Arial" w:cs="Arial"/>
          <w:sz w:val="22"/>
          <w:szCs w:val="22"/>
          <w:lang w:val="es-ES_tradnl"/>
        </w:rPr>
      </w:pPr>
    </w:p>
    <w:p w14:paraId="682B26C6"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Reglamento de Higiene y Seguridad Industrial</w:t>
      </w:r>
    </w:p>
    <w:p w14:paraId="5A7B57E3" w14:textId="77777777" w:rsidR="00851544" w:rsidRPr="006B05EA" w:rsidRDefault="00851544" w:rsidP="00851544">
      <w:pPr>
        <w:jc w:val="both"/>
        <w:rPr>
          <w:rFonts w:ascii="Arial" w:hAnsi="Arial" w:cs="Arial"/>
          <w:i/>
          <w:sz w:val="22"/>
          <w:szCs w:val="22"/>
          <w:lang w:val="es-ES_tradnl"/>
        </w:rPr>
      </w:pPr>
    </w:p>
    <w:p w14:paraId="48E7972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presentar los siguientes documentos:</w:t>
      </w:r>
    </w:p>
    <w:p w14:paraId="779D8388" w14:textId="77777777" w:rsidR="00851544" w:rsidRPr="006B05EA" w:rsidRDefault="00851544" w:rsidP="00851544">
      <w:pPr>
        <w:jc w:val="both"/>
        <w:rPr>
          <w:rFonts w:ascii="Arial" w:hAnsi="Arial" w:cs="Arial"/>
          <w:sz w:val="22"/>
          <w:szCs w:val="22"/>
          <w:lang w:val="es-ES_tradnl"/>
        </w:rPr>
      </w:pPr>
    </w:p>
    <w:p w14:paraId="70CC0199" w14:textId="77777777" w:rsidR="00851544" w:rsidRPr="006B05EA" w:rsidRDefault="00851544" w:rsidP="00851544">
      <w:pPr>
        <w:pStyle w:val="Prrafodelista"/>
        <w:numPr>
          <w:ilvl w:val="0"/>
          <w:numId w:val="38"/>
        </w:numPr>
        <w:contextualSpacing w:val="0"/>
        <w:jc w:val="both"/>
        <w:rPr>
          <w:rFonts w:ascii="Arial" w:hAnsi="Arial" w:cs="Arial"/>
          <w:sz w:val="22"/>
          <w:szCs w:val="22"/>
          <w:lang w:val="es-ES_tradnl"/>
        </w:rPr>
      </w:pPr>
      <w:r w:rsidRPr="006B05EA">
        <w:rPr>
          <w:rFonts w:ascii="Arial" w:hAnsi="Arial" w:cs="Arial"/>
          <w:sz w:val="22"/>
          <w:szCs w:val="22"/>
          <w:lang w:val="es-ES_tradnl"/>
        </w:rPr>
        <w:t>Presentación del Programa de Salud Ocupacional (Exámenes de ingreso, entregas de EPP entre otros).</w:t>
      </w:r>
    </w:p>
    <w:p w14:paraId="5D663AE6" w14:textId="77777777" w:rsidR="00851544" w:rsidRPr="006B05EA" w:rsidRDefault="00851544" w:rsidP="00851544">
      <w:pPr>
        <w:pStyle w:val="Prrafodelista"/>
        <w:numPr>
          <w:ilvl w:val="0"/>
          <w:numId w:val="38"/>
        </w:numPr>
        <w:contextualSpacing w:val="0"/>
        <w:jc w:val="both"/>
        <w:rPr>
          <w:rFonts w:ascii="Arial" w:hAnsi="Arial" w:cs="Arial"/>
          <w:sz w:val="22"/>
          <w:szCs w:val="22"/>
          <w:lang w:val="es-ES_tradnl"/>
        </w:rPr>
      </w:pPr>
      <w:r w:rsidRPr="006B05EA">
        <w:rPr>
          <w:rFonts w:ascii="Arial" w:hAnsi="Arial" w:cs="Arial"/>
          <w:sz w:val="22"/>
          <w:szCs w:val="22"/>
          <w:lang w:val="es-ES_tradnl"/>
        </w:rPr>
        <w:t>Presentar el panorama de factores de riesgo para el proyecto, conforme con la norma NS</w:t>
      </w:r>
      <w:r w:rsidRPr="006B05EA">
        <w:rPr>
          <w:rFonts w:ascii="Arial" w:hAnsi="Arial" w:cs="Arial"/>
          <w:sz w:val="22"/>
          <w:szCs w:val="22"/>
          <w:lang w:val="es-ES_tradnl"/>
        </w:rPr>
        <w:softHyphen/>
        <w:t>040 "Panorama de factores de riesgo. Requisitos mínimos para su elaboración".</w:t>
      </w:r>
    </w:p>
    <w:p w14:paraId="35EE6E2F" w14:textId="77777777" w:rsidR="00851544" w:rsidRPr="006B05EA" w:rsidRDefault="00851544" w:rsidP="00851544">
      <w:pPr>
        <w:pStyle w:val="Prrafodelista"/>
        <w:numPr>
          <w:ilvl w:val="0"/>
          <w:numId w:val="38"/>
        </w:numPr>
        <w:contextualSpacing w:val="0"/>
        <w:jc w:val="both"/>
        <w:rPr>
          <w:rFonts w:ascii="Arial" w:hAnsi="Arial" w:cs="Arial"/>
          <w:sz w:val="22"/>
          <w:szCs w:val="22"/>
          <w:lang w:val="es-ES_tradnl"/>
        </w:rPr>
      </w:pPr>
      <w:r w:rsidRPr="006B05EA">
        <w:rPr>
          <w:rFonts w:ascii="Arial" w:hAnsi="Arial" w:cs="Arial"/>
          <w:sz w:val="22"/>
          <w:szCs w:val="22"/>
          <w:lang w:val="es-ES_tradnl"/>
        </w:rPr>
        <w:t>Presentar el plan de emergencias específico para el proyecto, conforme con las normas de La EAAB-ESP.</w:t>
      </w:r>
    </w:p>
    <w:p w14:paraId="1705D8BE" w14:textId="77777777" w:rsidR="00851544" w:rsidRPr="006B05EA" w:rsidRDefault="00851544" w:rsidP="00851544">
      <w:pPr>
        <w:pStyle w:val="Prrafodelista"/>
        <w:numPr>
          <w:ilvl w:val="0"/>
          <w:numId w:val="38"/>
        </w:numPr>
        <w:contextualSpacing w:val="0"/>
        <w:jc w:val="both"/>
        <w:rPr>
          <w:rFonts w:ascii="Arial" w:hAnsi="Arial" w:cs="Arial"/>
          <w:sz w:val="22"/>
          <w:szCs w:val="22"/>
          <w:lang w:val="es-ES_tradnl"/>
        </w:rPr>
      </w:pPr>
      <w:r w:rsidRPr="006B05EA">
        <w:rPr>
          <w:rFonts w:ascii="Arial" w:hAnsi="Arial" w:cs="Arial"/>
          <w:sz w:val="22"/>
          <w:szCs w:val="22"/>
          <w:lang w:val="es-ES_tradnl"/>
        </w:rPr>
        <w:t>Presentar el Plan de Acción orientado a mitigar y controlar los riesgos identificados.</w:t>
      </w:r>
      <w:r>
        <w:rPr>
          <w:rFonts w:ascii="Arial" w:hAnsi="Arial" w:cs="Arial"/>
          <w:sz w:val="22"/>
          <w:szCs w:val="22"/>
          <w:lang w:val="es-ES_tradnl"/>
        </w:rPr>
        <w:t xml:space="preserve"> </w:t>
      </w:r>
      <w:r w:rsidRPr="006B05EA">
        <w:rPr>
          <w:rFonts w:ascii="Arial" w:hAnsi="Arial" w:cs="Arial"/>
          <w:sz w:val="22"/>
          <w:szCs w:val="22"/>
          <w:lang w:val="es-ES_tradnl"/>
        </w:rPr>
        <w:t>El plan de acción deberá incluir las siguientes actividades como mínimo.</w:t>
      </w:r>
    </w:p>
    <w:p w14:paraId="5658B86E" w14:textId="77777777" w:rsidR="00851544" w:rsidRPr="006B05EA" w:rsidRDefault="00851544" w:rsidP="00851544">
      <w:pPr>
        <w:jc w:val="both"/>
        <w:rPr>
          <w:rFonts w:ascii="Arial" w:hAnsi="Arial" w:cs="Arial"/>
          <w:sz w:val="22"/>
          <w:szCs w:val="22"/>
          <w:lang w:val="es-ES_tradnl"/>
        </w:rPr>
      </w:pPr>
    </w:p>
    <w:p w14:paraId="24A831C6" w14:textId="77777777" w:rsidR="00851544" w:rsidRPr="006B05EA" w:rsidRDefault="00851544" w:rsidP="00851544">
      <w:pPr>
        <w:pStyle w:val="Prrafodelista"/>
        <w:numPr>
          <w:ilvl w:val="1"/>
          <w:numId w:val="17"/>
        </w:numPr>
        <w:ind w:left="1080"/>
        <w:contextualSpacing w:val="0"/>
        <w:jc w:val="both"/>
        <w:rPr>
          <w:rFonts w:ascii="Arial" w:hAnsi="Arial" w:cs="Arial"/>
          <w:sz w:val="22"/>
          <w:szCs w:val="22"/>
          <w:lang w:val="es-ES_tradnl"/>
        </w:rPr>
      </w:pPr>
      <w:r w:rsidRPr="006B05EA">
        <w:rPr>
          <w:rFonts w:ascii="Arial" w:hAnsi="Arial" w:cs="Arial"/>
          <w:sz w:val="22"/>
          <w:szCs w:val="22"/>
          <w:lang w:val="es-ES_tradnl"/>
        </w:rPr>
        <w:t xml:space="preserve">Actividades de capacitación y entrenamiento. </w:t>
      </w:r>
    </w:p>
    <w:p w14:paraId="638A3C4A" w14:textId="77777777" w:rsidR="00851544" w:rsidRPr="006B05EA" w:rsidRDefault="00851544" w:rsidP="00851544">
      <w:pPr>
        <w:pStyle w:val="Prrafodelista"/>
        <w:numPr>
          <w:ilvl w:val="1"/>
          <w:numId w:val="17"/>
        </w:numPr>
        <w:ind w:left="1080"/>
        <w:jc w:val="both"/>
        <w:rPr>
          <w:rFonts w:ascii="Arial" w:hAnsi="Arial" w:cs="Arial"/>
          <w:sz w:val="22"/>
          <w:szCs w:val="22"/>
          <w:lang w:val="es-ES_tradnl"/>
        </w:rPr>
      </w:pPr>
      <w:r w:rsidRPr="006B05EA">
        <w:rPr>
          <w:rFonts w:ascii="Arial" w:hAnsi="Arial" w:cs="Arial"/>
          <w:sz w:val="22"/>
          <w:szCs w:val="22"/>
          <w:lang w:val="es-ES_tradnl"/>
        </w:rPr>
        <w:t>Actividades de señalización.</w:t>
      </w:r>
    </w:p>
    <w:p w14:paraId="4937C809" w14:textId="77777777" w:rsidR="00851544" w:rsidRPr="006B05EA" w:rsidRDefault="00851544" w:rsidP="00851544">
      <w:pPr>
        <w:pStyle w:val="Prrafodelista"/>
        <w:numPr>
          <w:ilvl w:val="1"/>
          <w:numId w:val="17"/>
        </w:numPr>
        <w:ind w:left="1080"/>
        <w:jc w:val="both"/>
        <w:rPr>
          <w:rFonts w:ascii="Arial" w:hAnsi="Arial" w:cs="Arial"/>
          <w:sz w:val="22"/>
          <w:szCs w:val="22"/>
          <w:lang w:val="es-ES_tradnl"/>
        </w:rPr>
      </w:pPr>
      <w:r w:rsidRPr="006B05EA">
        <w:rPr>
          <w:rFonts w:ascii="Arial" w:hAnsi="Arial" w:cs="Arial"/>
          <w:sz w:val="22"/>
          <w:szCs w:val="22"/>
          <w:lang w:val="es-ES_tradnl"/>
        </w:rPr>
        <w:t>Dotación de Equipos de Protección Personal</w:t>
      </w:r>
    </w:p>
    <w:p w14:paraId="7C01E359" w14:textId="77777777" w:rsidR="00851544" w:rsidRPr="006B05EA" w:rsidRDefault="00851544" w:rsidP="00851544">
      <w:pPr>
        <w:jc w:val="both"/>
        <w:rPr>
          <w:rFonts w:ascii="Arial" w:hAnsi="Arial" w:cs="Arial"/>
          <w:b/>
          <w:i/>
          <w:sz w:val="22"/>
          <w:szCs w:val="22"/>
          <w:highlight w:val="yellow"/>
          <w:lang w:val="es-ES_tradnl"/>
        </w:rPr>
      </w:pPr>
    </w:p>
    <w:p w14:paraId="6F7BC49E"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Procedimiento de Control de Avance Físico y Pagos</w:t>
      </w:r>
    </w:p>
    <w:p w14:paraId="7A32C1D4" w14:textId="77777777" w:rsidR="00851544" w:rsidRPr="006B05EA" w:rsidRDefault="00851544" w:rsidP="00851544">
      <w:pPr>
        <w:jc w:val="both"/>
        <w:rPr>
          <w:rFonts w:ascii="Arial" w:hAnsi="Arial" w:cs="Arial"/>
          <w:b/>
          <w:i/>
          <w:sz w:val="22"/>
          <w:szCs w:val="22"/>
          <w:lang w:val="es-ES_tradnl"/>
        </w:rPr>
      </w:pPr>
    </w:p>
    <w:p w14:paraId="0842D988"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Se debe elaborar el documento incorporando la programación de la facturación y el avance físico previsto de cada actividad. Para tal fin, EL CONTRATISTA deberá elaborar este documento guardando estricta correspondencia con los ítems del contrato y en todo caso reflejando el avance físico real del proyecto.</w:t>
      </w:r>
    </w:p>
    <w:p w14:paraId="079FDF19" w14:textId="77777777" w:rsidR="00851544" w:rsidRPr="006B05EA" w:rsidRDefault="00851544" w:rsidP="00851544">
      <w:pPr>
        <w:jc w:val="both"/>
        <w:rPr>
          <w:rFonts w:ascii="Arial" w:hAnsi="Arial" w:cs="Arial"/>
          <w:sz w:val="22"/>
          <w:szCs w:val="22"/>
          <w:lang w:val="es-ES_tradnl"/>
        </w:rPr>
      </w:pPr>
    </w:p>
    <w:p w14:paraId="1B3E6766"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procedimiento de control de avance físico deberá tener tanto líneas de avance como actividades deba realizar.</w:t>
      </w:r>
    </w:p>
    <w:p w14:paraId="44117910" w14:textId="77777777" w:rsidR="00851544" w:rsidRPr="006B05EA" w:rsidRDefault="00851544" w:rsidP="00851544">
      <w:pPr>
        <w:jc w:val="both"/>
        <w:rPr>
          <w:rFonts w:ascii="Arial" w:hAnsi="Arial" w:cs="Arial"/>
          <w:b/>
          <w:i/>
          <w:sz w:val="22"/>
          <w:szCs w:val="22"/>
          <w:highlight w:val="yellow"/>
          <w:lang w:val="es-ES_tradnl"/>
        </w:rPr>
      </w:pPr>
    </w:p>
    <w:p w14:paraId="6D5E3FD0"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Personal propuesto</w:t>
      </w:r>
    </w:p>
    <w:p w14:paraId="53C30912" w14:textId="77777777" w:rsidR="00851544" w:rsidRPr="006B05EA" w:rsidRDefault="00851544" w:rsidP="00851544">
      <w:pPr>
        <w:jc w:val="both"/>
        <w:rPr>
          <w:rFonts w:ascii="Arial" w:hAnsi="Arial" w:cs="Arial"/>
          <w:b/>
          <w:i/>
          <w:sz w:val="22"/>
          <w:szCs w:val="22"/>
          <w:highlight w:val="yellow"/>
          <w:lang w:val="es-ES_tradnl"/>
        </w:rPr>
      </w:pPr>
    </w:p>
    <w:p w14:paraId="7C3FD0C6"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presentar antes de la firma del acta de iniciación, una “RELACIÓN DEL PERSONAL PROPUESTO", para la planta de personal que considere necesaria para el cumplimiento del contrato. En todo caso EL CONTRATISTA deberá anexar como mínimo la hoja de vida del personal mínimo establecido términos de condiciones, atendiendo lo requerido en los perfiles del personal mínimo y acreditando el cumplimiento del perfil exigido sobre experiencias y estudios.</w:t>
      </w:r>
    </w:p>
    <w:p w14:paraId="373948F2" w14:textId="77777777" w:rsidR="00851544" w:rsidRPr="006B05EA" w:rsidRDefault="00851544" w:rsidP="00851544">
      <w:pPr>
        <w:jc w:val="both"/>
        <w:rPr>
          <w:rFonts w:ascii="Arial" w:hAnsi="Arial" w:cs="Arial"/>
          <w:b/>
          <w:i/>
          <w:sz w:val="22"/>
          <w:szCs w:val="22"/>
          <w:lang w:val="es-ES_tradnl"/>
        </w:rPr>
      </w:pPr>
    </w:p>
    <w:p w14:paraId="2BB0400F"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cambio de cualquiera de los profesionales durante el desarrollo de las obras deberá ser solicitado a la supervisión por los canales de notificación de la EAAB-ESP, para lo cual la supervisión deberá realizar la validación del cumplimiento del perfil exigido por el nuevo profesional propuesto por el contratista para su debida aprobación.</w:t>
      </w:r>
    </w:p>
    <w:p w14:paraId="2396589E" w14:textId="505C8890" w:rsidR="00851544" w:rsidRDefault="00851544" w:rsidP="00851544">
      <w:pPr>
        <w:jc w:val="both"/>
        <w:rPr>
          <w:rFonts w:ascii="Arial" w:hAnsi="Arial" w:cs="Arial"/>
          <w:sz w:val="22"/>
          <w:szCs w:val="22"/>
          <w:lang w:val="es-ES_tradnl"/>
        </w:rPr>
      </w:pPr>
    </w:p>
    <w:p w14:paraId="59D25EB8"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Equipo y Maquinaria</w:t>
      </w:r>
    </w:p>
    <w:p w14:paraId="768890F5" w14:textId="77777777" w:rsidR="00851544" w:rsidRPr="006B05EA" w:rsidRDefault="00851544" w:rsidP="00851544">
      <w:pPr>
        <w:jc w:val="both"/>
        <w:rPr>
          <w:rFonts w:ascii="Arial" w:hAnsi="Arial" w:cs="Arial"/>
          <w:b/>
          <w:i/>
          <w:sz w:val="22"/>
          <w:szCs w:val="22"/>
          <w:highlight w:val="yellow"/>
          <w:lang w:val="es-ES_tradnl"/>
        </w:rPr>
      </w:pPr>
    </w:p>
    <w:p w14:paraId="702DF838"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Durante la ejecución del contrato, EL CONTRATISTA se obliga a mantener la totalidad del equipo necesario al servicio de la obra, por el tiempo requerido para su uso y deberá estar ubicado y disponible en los sitios de los trabajos, por lo menos durante la ejecución de las actividades correspondientes, de conformidad con el programa de obra aprobado por La EAAB-ESP.</w:t>
      </w:r>
    </w:p>
    <w:p w14:paraId="2E9867DE" w14:textId="77777777" w:rsidR="00851544" w:rsidRPr="006B05EA" w:rsidRDefault="00851544" w:rsidP="00851544">
      <w:pPr>
        <w:jc w:val="both"/>
        <w:rPr>
          <w:rFonts w:ascii="Arial" w:hAnsi="Arial" w:cs="Arial"/>
          <w:b/>
          <w:i/>
          <w:sz w:val="22"/>
          <w:szCs w:val="22"/>
          <w:highlight w:val="yellow"/>
          <w:lang w:val="es-ES_tradnl"/>
        </w:rPr>
      </w:pPr>
    </w:p>
    <w:p w14:paraId="27D57C4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Si la maquinaria, equipos y herramientas puestas al servicio de la obra resultaren subutilizados, insuficientes o sobraren, o se llegare a requerir equipo diferente, La EAAB-ESP no reconocerá costo alguno por este concepto.</w:t>
      </w:r>
    </w:p>
    <w:p w14:paraId="440E68D8" w14:textId="77777777" w:rsidR="00851544" w:rsidRPr="00B85180" w:rsidRDefault="00851544" w:rsidP="00851544">
      <w:pPr>
        <w:jc w:val="both"/>
        <w:rPr>
          <w:rFonts w:ascii="Arial" w:hAnsi="Arial" w:cs="Arial"/>
          <w:sz w:val="22"/>
          <w:szCs w:val="22"/>
          <w:lang w:val="es-ES_tradnl"/>
        </w:rPr>
      </w:pPr>
    </w:p>
    <w:p w14:paraId="77D8FC42"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Si el equipo propuesto no resulta suficiente para el adecuado cumplimiento de las obligaciones del proponente adjudicatario, deberá ser adicionado, de tal manera que EL CONTRATISTA cumpla cabalmente con las obligaciones derivadas del proyecto.</w:t>
      </w:r>
      <w:r>
        <w:rPr>
          <w:rFonts w:ascii="Arial" w:hAnsi="Arial" w:cs="Arial"/>
          <w:sz w:val="22"/>
          <w:szCs w:val="22"/>
          <w:lang w:val="es-ES_tradnl"/>
        </w:rPr>
        <w:t xml:space="preserve"> </w:t>
      </w:r>
      <w:r w:rsidRPr="006B05EA">
        <w:rPr>
          <w:rFonts w:ascii="Arial" w:hAnsi="Arial" w:cs="Arial"/>
          <w:sz w:val="22"/>
          <w:szCs w:val="22"/>
          <w:lang w:val="es-ES_tradnl"/>
        </w:rPr>
        <w:t>Todo el equipo necesario deberá estar disponible para la ejecución del contrato y, en consecuencia, el que sea retirado de manera permanente, por cualquier causa y con la debida autorización de EL SUPERVISOR, deberá ser remplazado sin contraprestación o remuneración adicional alguna.</w:t>
      </w:r>
    </w:p>
    <w:p w14:paraId="5A526F5A" w14:textId="77777777" w:rsidR="00851544" w:rsidRPr="006B05EA" w:rsidRDefault="00851544" w:rsidP="00851544">
      <w:pPr>
        <w:jc w:val="both"/>
        <w:rPr>
          <w:rFonts w:ascii="Arial" w:hAnsi="Arial" w:cs="Arial"/>
          <w:sz w:val="22"/>
          <w:szCs w:val="22"/>
          <w:lang w:val="es-ES_tradnl"/>
        </w:rPr>
      </w:pPr>
    </w:p>
    <w:p w14:paraId="2786C7CF"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equipo puede ser propio o alquilado. La presentación de un equipo mínimo para no objeción de EL SUPERVISOR no exime a EL CONTRATISTA de la obligación</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suministrar oportunamente los equipos adicionales necesarios para cumplir con los plazos y especificaciones técnicas del proyecto.</w:t>
      </w:r>
    </w:p>
    <w:p w14:paraId="78AC0A31" w14:textId="77777777" w:rsidR="00851544" w:rsidRPr="00B85180" w:rsidRDefault="00851544" w:rsidP="00851544">
      <w:pPr>
        <w:jc w:val="both"/>
        <w:rPr>
          <w:rFonts w:ascii="Arial" w:hAnsi="Arial" w:cs="Arial"/>
          <w:sz w:val="22"/>
          <w:szCs w:val="22"/>
          <w:lang w:val="es-ES_tradnl"/>
        </w:rPr>
      </w:pPr>
    </w:p>
    <w:p w14:paraId="7B0FEA44" w14:textId="77777777" w:rsidR="00851544" w:rsidRPr="0012269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Comunicaciones internas del contratista</w:t>
      </w:r>
    </w:p>
    <w:p w14:paraId="2C9B2545" w14:textId="77777777" w:rsidR="00851544" w:rsidRPr="006B05EA" w:rsidRDefault="00851544" w:rsidP="00851544">
      <w:pPr>
        <w:ind w:left="426"/>
        <w:jc w:val="both"/>
        <w:rPr>
          <w:rFonts w:ascii="Arial" w:hAnsi="Arial" w:cs="Arial"/>
          <w:sz w:val="22"/>
          <w:szCs w:val="22"/>
          <w:lang w:val="es-ES_tradnl"/>
        </w:rPr>
      </w:pPr>
    </w:p>
    <w:p w14:paraId="56F1979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tener sistemas de comunicación fijos, móviles y conexiones a internet para el desarrollo efectivo de sus actividades.</w:t>
      </w:r>
    </w:p>
    <w:p w14:paraId="0D5064CE" w14:textId="77777777" w:rsidR="00851544" w:rsidRPr="006B05EA" w:rsidRDefault="00851544" w:rsidP="00851544">
      <w:pPr>
        <w:jc w:val="both"/>
        <w:rPr>
          <w:rFonts w:ascii="Arial" w:hAnsi="Arial" w:cs="Arial"/>
          <w:b/>
          <w:i/>
          <w:sz w:val="22"/>
          <w:szCs w:val="22"/>
          <w:highlight w:val="yellow"/>
          <w:lang w:val="es-ES_tradnl"/>
        </w:rPr>
      </w:pPr>
    </w:p>
    <w:p w14:paraId="6037DF1E"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Con relación al personal</w:t>
      </w:r>
    </w:p>
    <w:p w14:paraId="5A776926" w14:textId="77777777" w:rsidR="00851544" w:rsidRPr="006B05EA" w:rsidRDefault="00851544" w:rsidP="00851544">
      <w:pPr>
        <w:ind w:left="426"/>
        <w:jc w:val="both"/>
        <w:rPr>
          <w:rFonts w:ascii="Arial" w:hAnsi="Arial" w:cs="Arial"/>
          <w:b/>
          <w:i/>
          <w:sz w:val="22"/>
          <w:szCs w:val="22"/>
          <w:lang w:val="es-ES_tradnl"/>
        </w:rPr>
      </w:pPr>
    </w:p>
    <w:p w14:paraId="3209BC2F"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se obliga a atender en forma permanente, no delegable en terceros, la Dirección y residencia de la Obra.</w:t>
      </w:r>
    </w:p>
    <w:p w14:paraId="3A8527B3" w14:textId="77777777" w:rsidR="00851544" w:rsidRPr="00B85180" w:rsidRDefault="00851544" w:rsidP="00851544">
      <w:pPr>
        <w:jc w:val="both"/>
        <w:rPr>
          <w:rFonts w:ascii="Arial" w:hAnsi="Arial" w:cs="Arial"/>
          <w:sz w:val="22"/>
          <w:szCs w:val="22"/>
          <w:lang w:val="es-ES_tradnl"/>
        </w:rPr>
      </w:pPr>
    </w:p>
    <w:p w14:paraId="2150C297"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Todos los trabajadores, contratistas</w:t>
      </w:r>
      <w:r>
        <w:rPr>
          <w:rFonts w:ascii="Arial" w:hAnsi="Arial" w:cs="Arial"/>
          <w:sz w:val="22"/>
          <w:szCs w:val="22"/>
          <w:lang w:val="es-ES_tradnl"/>
        </w:rPr>
        <w:t>,</w:t>
      </w:r>
      <w:r w:rsidRPr="006B05EA">
        <w:rPr>
          <w:rFonts w:ascii="Arial" w:hAnsi="Arial" w:cs="Arial"/>
          <w:sz w:val="22"/>
          <w:szCs w:val="22"/>
          <w:lang w:val="es-ES_tradnl"/>
        </w:rPr>
        <w:t xml:space="preserve"> subcontratistas y demás personal del CONTRATISTA no adquieren vinculación de ninguna índole con La EAAB-ESP.</w:t>
      </w:r>
    </w:p>
    <w:p w14:paraId="3245D60D" w14:textId="77777777" w:rsidR="00851544" w:rsidRPr="006B05EA" w:rsidRDefault="00851544" w:rsidP="00851544">
      <w:pPr>
        <w:jc w:val="both"/>
        <w:rPr>
          <w:rFonts w:ascii="Arial" w:hAnsi="Arial" w:cs="Arial"/>
          <w:sz w:val="22"/>
          <w:szCs w:val="22"/>
          <w:lang w:val="es-ES_tradnl"/>
        </w:rPr>
      </w:pPr>
    </w:p>
    <w:p w14:paraId="3C31773B"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tendrá a su cargo el pago de los salarios y prestaciones sociales a que los trabajadores tengan derecho de acuerdo con las leyes laborales vigentes.</w:t>
      </w:r>
      <w:r>
        <w:rPr>
          <w:rFonts w:ascii="Arial" w:hAnsi="Arial" w:cs="Arial"/>
          <w:sz w:val="22"/>
          <w:szCs w:val="22"/>
          <w:lang w:val="es-ES_tradnl"/>
        </w:rPr>
        <w:t xml:space="preserve"> </w:t>
      </w:r>
    </w:p>
    <w:p w14:paraId="50B7E95A" w14:textId="77777777" w:rsidR="00851544" w:rsidRPr="006B05EA" w:rsidRDefault="00851544" w:rsidP="00851544">
      <w:pPr>
        <w:jc w:val="both"/>
        <w:rPr>
          <w:rFonts w:ascii="Arial" w:hAnsi="Arial" w:cs="Arial"/>
          <w:sz w:val="22"/>
          <w:szCs w:val="22"/>
          <w:lang w:val="es-ES_tradnl"/>
        </w:rPr>
      </w:pPr>
    </w:p>
    <w:p w14:paraId="3A7FF025"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SUPERVISOR verificará mensualmente el pago oportuno, por parte de EL CONTRATISTA, de las obligaciones de orden laboral con sus trabajadores y parafiscales provenientes del sistema de salud, riesgos profesionales, pensiones y aportes a las Cajas de Compensación Familiar, Instituto Colombiano de Bienestar Familiar y Servicio Nacional de Aprendizaje.</w:t>
      </w:r>
    </w:p>
    <w:p w14:paraId="592C9C19" w14:textId="77777777" w:rsidR="00851544" w:rsidRPr="006B05EA" w:rsidRDefault="00851544" w:rsidP="00851544">
      <w:pPr>
        <w:jc w:val="both"/>
        <w:rPr>
          <w:rFonts w:ascii="Arial" w:hAnsi="Arial" w:cs="Arial"/>
          <w:sz w:val="22"/>
          <w:szCs w:val="22"/>
          <w:lang w:val="es-ES_tradnl"/>
        </w:rPr>
      </w:pPr>
    </w:p>
    <w:p w14:paraId="1F6D511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lastRenderedPageBreak/>
        <w:t>Al iniciar el proyecto EL CONTRATISTA informará al SUPERVISOR, la Administradora de Riesgos Profesionales (ARP) donde tiene afiliados a sus trabajadores, reportando de inmediato todo cambio que haga al respecto</w:t>
      </w:r>
    </w:p>
    <w:p w14:paraId="0EEADD14" w14:textId="632FF525" w:rsidR="00825FBE" w:rsidRDefault="00825FBE" w:rsidP="00851544">
      <w:pPr>
        <w:ind w:left="426"/>
        <w:jc w:val="both"/>
        <w:rPr>
          <w:rFonts w:ascii="Arial" w:hAnsi="Arial" w:cs="Arial"/>
          <w:b/>
          <w:i/>
          <w:sz w:val="22"/>
          <w:szCs w:val="22"/>
          <w:highlight w:val="yellow"/>
          <w:lang w:val="es-ES_tradnl"/>
        </w:rPr>
      </w:pPr>
    </w:p>
    <w:p w14:paraId="7F24E874"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Con relación al equipo y maquinaria</w:t>
      </w:r>
    </w:p>
    <w:p w14:paraId="45F6B50F" w14:textId="77777777" w:rsidR="00851544" w:rsidRPr="006B05EA" w:rsidRDefault="00851544" w:rsidP="00851544">
      <w:pPr>
        <w:ind w:left="426"/>
        <w:jc w:val="both"/>
        <w:rPr>
          <w:rFonts w:ascii="Arial" w:hAnsi="Arial" w:cs="Arial"/>
          <w:sz w:val="22"/>
          <w:szCs w:val="22"/>
          <w:highlight w:val="yellow"/>
          <w:lang w:val="es-ES_tradnl"/>
        </w:rPr>
      </w:pPr>
    </w:p>
    <w:p w14:paraId="248CD14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 garantizar que contará con el equipo suficiente y adecuado para atender el desarrollo normal de la obra en el plazo propuesto, de acuerdo con lo establecido</w:t>
      </w:r>
      <w:r>
        <w:rPr>
          <w:rFonts w:ascii="Arial" w:hAnsi="Arial" w:cs="Arial"/>
          <w:sz w:val="22"/>
          <w:szCs w:val="22"/>
          <w:lang w:val="es-ES_tradnl"/>
        </w:rPr>
        <w:t xml:space="preserve"> </w:t>
      </w:r>
      <w:r w:rsidRPr="006B05EA">
        <w:rPr>
          <w:rFonts w:ascii="Arial" w:hAnsi="Arial" w:cs="Arial"/>
          <w:sz w:val="22"/>
          <w:szCs w:val="22"/>
          <w:lang w:val="es-ES_tradnl"/>
        </w:rPr>
        <w:t>en la especificación técnica EG</w:t>
      </w:r>
      <w:r w:rsidRPr="006B05EA">
        <w:rPr>
          <w:rFonts w:ascii="Arial" w:hAnsi="Arial" w:cs="Arial"/>
          <w:sz w:val="22"/>
          <w:szCs w:val="22"/>
          <w:lang w:val="es-ES_tradnl"/>
        </w:rPr>
        <w:softHyphen/>
        <w:t>101 "Consideraciones generales para la ejecución de obras y actividades para la EAAB-ESP</w:t>
      </w:r>
      <w:r w:rsidRPr="006B05EA">
        <w:rPr>
          <w:rFonts w:ascii="Arial" w:hAnsi="Arial" w:cs="Arial"/>
          <w:sz w:val="22"/>
          <w:szCs w:val="22"/>
          <w:lang w:val="es-ES_tradnl"/>
        </w:rPr>
        <w:softHyphen/>
        <w:t>". Todos los vehículos y equipos deben estar en óptimas condiciones de operación.</w:t>
      </w:r>
    </w:p>
    <w:p w14:paraId="49462A13" w14:textId="77777777" w:rsidR="00851544" w:rsidRPr="006B05EA" w:rsidRDefault="00851544" w:rsidP="00851544">
      <w:pPr>
        <w:jc w:val="both"/>
        <w:rPr>
          <w:rFonts w:ascii="Arial" w:hAnsi="Arial" w:cs="Arial"/>
          <w:sz w:val="22"/>
          <w:szCs w:val="22"/>
          <w:lang w:val="es-ES_tradnl"/>
        </w:rPr>
      </w:pPr>
    </w:p>
    <w:p w14:paraId="23C8F019"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mantener los equipos y herramientas utilizadas para la ejecución de los trabajos en la mejor forma posible, con el objeto de evitar demoras o interrupciones debidas a daños frecuentes de los equipos.</w:t>
      </w:r>
      <w:r>
        <w:rPr>
          <w:rFonts w:ascii="Arial" w:hAnsi="Arial" w:cs="Arial"/>
          <w:sz w:val="22"/>
          <w:szCs w:val="22"/>
          <w:lang w:val="es-ES_tradnl"/>
        </w:rPr>
        <w:t xml:space="preserve"> </w:t>
      </w:r>
      <w:r w:rsidRPr="006B05EA">
        <w:rPr>
          <w:rFonts w:ascii="Arial" w:hAnsi="Arial" w:cs="Arial"/>
          <w:sz w:val="22"/>
          <w:szCs w:val="22"/>
          <w:lang w:val="es-ES_tradnl"/>
        </w:rPr>
        <w:t>La mala calidad de los equipos y herramientas, o los daños que ellos puedan sufrir, no serán causales que eximan al CONTRATISTA del cumplimiento de las obligaciones que adquiere por el presente contrato.</w:t>
      </w:r>
    </w:p>
    <w:p w14:paraId="6EAFB6B6" w14:textId="77777777" w:rsidR="00851544" w:rsidRPr="006B05EA" w:rsidRDefault="00851544" w:rsidP="00851544">
      <w:pPr>
        <w:jc w:val="both"/>
        <w:rPr>
          <w:rFonts w:ascii="Arial" w:hAnsi="Arial" w:cs="Arial"/>
          <w:sz w:val="22"/>
          <w:szCs w:val="22"/>
          <w:lang w:val="es-ES_tradnl"/>
        </w:rPr>
      </w:pPr>
    </w:p>
    <w:p w14:paraId="660156D5" w14:textId="77777777" w:rsidR="00851544" w:rsidRPr="006B05EA" w:rsidRDefault="00851544" w:rsidP="00851544">
      <w:pPr>
        <w:jc w:val="both"/>
        <w:rPr>
          <w:rFonts w:ascii="Arial" w:hAnsi="Arial" w:cs="Arial"/>
          <w:sz w:val="22"/>
          <w:szCs w:val="22"/>
          <w:lang w:val="es-ES_tradnl"/>
        </w:rPr>
      </w:pPr>
      <w:r w:rsidRPr="004A47CE">
        <w:rPr>
          <w:rFonts w:ascii="Arial" w:hAnsi="Arial" w:cs="Arial"/>
          <w:b/>
          <w:bCs/>
          <w:sz w:val="22"/>
          <w:szCs w:val="22"/>
          <w:lang w:val="es-ES_tradnl"/>
        </w:rPr>
        <w:t>Nota</w:t>
      </w:r>
      <w:r w:rsidRPr="006B05EA">
        <w:rPr>
          <w:rFonts w:ascii="Arial" w:hAnsi="Arial" w:cs="Arial"/>
          <w:sz w:val="22"/>
          <w:szCs w:val="22"/>
          <w:lang w:val="es-ES_tradnl"/>
        </w:rPr>
        <w:t>:</w:t>
      </w:r>
      <w:r>
        <w:rPr>
          <w:rFonts w:ascii="Arial" w:hAnsi="Arial" w:cs="Arial"/>
          <w:sz w:val="22"/>
          <w:szCs w:val="22"/>
          <w:lang w:val="es-ES_tradnl"/>
        </w:rPr>
        <w:t xml:space="preserve"> </w:t>
      </w:r>
      <w:r w:rsidRPr="006B05EA">
        <w:rPr>
          <w:rFonts w:ascii="Arial" w:hAnsi="Arial" w:cs="Arial"/>
          <w:sz w:val="22"/>
          <w:szCs w:val="22"/>
          <w:lang w:val="es-ES_tradnl"/>
        </w:rPr>
        <w:t>EL SUPERVISOR o La EAAB-ESP se reservan el derecho de objetar o solicitar el reemplazo de aquellos equipos, maquinarias o herramientas que a su juicio sean inadecuados, ineficientes, o que por características no se ajusten a los requerimientos de seguridad o de índole ambiental, o sean un obstáculo para el cumplimiento de lo estipulado en los documentos del contrato.</w:t>
      </w:r>
    </w:p>
    <w:p w14:paraId="5C6D06D0" w14:textId="77777777" w:rsidR="00851544" w:rsidRDefault="00851544" w:rsidP="00851544">
      <w:pPr>
        <w:ind w:left="426"/>
        <w:jc w:val="both"/>
        <w:rPr>
          <w:rFonts w:ascii="Arial" w:hAnsi="Arial" w:cs="Arial"/>
          <w:sz w:val="22"/>
          <w:szCs w:val="22"/>
          <w:highlight w:val="yellow"/>
          <w:lang w:val="es-ES_tradnl"/>
        </w:rPr>
      </w:pPr>
    </w:p>
    <w:p w14:paraId="0EC84699"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Informes técnicos</w:t>
      </w:r>
    </w:p>
    <w:p w14:paraId="3449156D" w14:textId="77777777" w:rsidR="00851544" w:rsidRPr="006B05EA" w:rsidRDefault="00851544" w:rsidP="00851544">
      <w:pPr>
        <w:pStyle w:val="Prrafodelista"/>
        <w:ind w:left="426"/>
        <w:jc w:val="both"/>
        <w:rPr>
          <w:rFonts w:ascii="Arial" w:hAnsi="Arial" w:cs="Arial"/>
          <w:b/>
          <w:i/>
          <w:sz w:val="22"/>
          <w:szCs w:val="22"/>
          <w:lang w:val="es-ES_tradnl"/>
        </w:rPr>
      </w:pPr>
    </w:p>
    <w:p w14:paraId="72C7D92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entregar La EAAB-ESP los informes técnicos que se requieran en desarrollo del proyecto los cuales deberán contener toda la información relacionada con los análisis y evaluaciones de los métodos de construcción de las obras.</w:t>
      </w:r>
    </w:p>
    <w:p w14:paraId="77E19B5B" w14:textId="77777777" w:rsidR="00851544" w:rsidRPr="00B85180" w:rsidRDefault="00851544" w:rsidP="00851544">
      <w:pPr>
        <w:jc w:val="both"/>
        <w:rPr>
          <w:rFonts w:ascii="Arial" w:hAnsi="Arial" w:cs="Arial"/>
          <w:sz w:val="22"/>
          <w:szCs w:val="22"/>
          <w:lang w:val="es-ES_tradnl"/>
        </w:rPr>
      </w:pPr>
    </w:p>
    <w:p w14:paraId="2511E048"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Sin perjuicio de la presentación de informes técnicos sobre aspectos específicos de las obras que pueda solicitar el SUPERVISOR, El CONTRATISTA deberá entregar reportes de los trabajos de construcción y manuales de procedimientos.</w:t>
      </w:r>
    </w:p>
    <w:p w14:paraId="39D5E520" w14:textId="77777777" w:rsidR="00851544" w:rsidRPr="006B05EA" w:rsidRDefault="00851544" w:rsidP="00851544">
      <w:pPr>
        <w:ind w:left="426"/>
        <w:jc w:val="both"/>
        <w:rPr>
          <w:rFonts w:ascii="Arial" w:hAnsi="Arial" w:cs="Arial"/>
          <w:b/>
          <w:i/>
          <w:sz w:val="22"/>
          <w:szCs w:val="22"/>
          <w:lang w:val="es-ES_tradnl"/>
        </w:rPr>
      </w:pPr>
    </w:p>
    <w:p w14:paraId="5DC3D497"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Informe final</w:t>
      </w:r>
    </w:p>
    <w:p w14:paraId="3CBF8823" w14:textId="77777777" w:rsidR="00851544" w:rsidRPr="006B05EA" w:rsidRDefault="00851544" w:rsidP="00851544">
      <w:pPr>
        <w:ind w:left="426"/>
        <w:jc w:val="both"/>
        <w:rPr>
          <w:rFonts w:ascii="Arial" w:hAnsi="Arial" w:cs="Arial"/>
          <w:b/>
          <w:i/>
          <w:sz w:val="22"/>
          <w:szCs w:val="22"/>
          <w:highlight w:val="yellow"/>
          <w:lang w:val="es-ES_tradnl"/>
        </w:rPr>
      </w:pPr>
    </w:p>
    <w:p w14:paraId="1AD6740B"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entregará al SUPERVISOR al terminar los trabajos, un informe final, cuyo contenido será como mínimo, el siguiente</w:t>
      </w:r>
    </w:p>
    <w:p w14:paraId="302E8EDB" w14:textId="77777777" w:rsidR="00851544" w:rsidRPr="006B05EA" w:rsidRDefault="00851544" w:rsidP="00851544">
      <w:pPr>
        <w:jc w:val="both"/>
        <w:rPr>
          <w:rFonts w:ascii="Arial" w:hAnsi="Arial" w:cs="Arial"/>
          <w:sz w:val="22"/>
          <w:szCs w:val="22"/>
          <w:lang w:val="es-ES_tradnl"/>
        </w:rPr>
      </w:pPr>
    </w:p>
    <w:p w14:paraId="052B3EA1" w14:textId="77777777" w:rsidR="00851544" w:rsidRPr="006B05EA" w:rsidRDefault="00851544" w:rsidP="00851544">
      <w:pPr>
        <w:pStyle w:val="Prrafodelista"/>
        <w:numPr>
          <w:ilvl w:val="0"/>
          <w:numId w:val="39"/>
        </w:numPr>
        <w:contextualSpacing w:val="0"/>
        <w:jc w:val="both"/>
        <w:rPr>
          <w:rFonts w:ascii="Arial" w:hAnsi="Arial" w:cs="Arial"/>
          <w:sz w:val="22"/>
          <w:szCs w:val="22"/>
          <w:lang w:val="es-ES_tradnl"/>
        </w:rPr>
      </w:pPr>
      <w:r w:rsidRPr="006B05EA">
        <w:rPr>
          <w:rFonts w:ascii="Arial" w:hAnsi="Arial" w:cs="Arial"/>
          <w:sz w:val="22"/>
          <w:szCs w:val="22"/>
          <w:lang w:val="es-ES_tradnl"/>
        </w:rPr>
        <w:t>Aspectos contractuales.</w:t>
      </w:r>
    </w:p>
    <w:p w14:paraId="670E5C82" w14:textId="77777777" w:rsidR="00851544" w:rsidRPr="006B05EA" w:rsidRDefault="00851544" w:rsidP="00851544">
      <w:pPr>
        <w:pStyle w:val="Prrafodelista"/>
        <w:numPr>
          <w:ilvl w:val="0"/>
          <w:numId w:val="40"/>
        </w:numPr>
        <w:contextualSpacing w:val="0"/>
        <w:jc w:val="both"/>
        <w:rPr>
          <w:rFonts w:ascii="Arial" w:hAnsi="Arial" w:cs="Arial"/>
          <w:sz w:val="22"/>
          <w:szCs w:val="22"/>
          <w:lang w:val="es-ES_tradnl"/>
        </w:rPr>
      </w:pPr>
      <w:r w:rsidRPr="006B05EA">
        <w:rPr>
          <w:rFonts w:ascii="Arial" w:hAnsi="Arial" w:cs="Arial"/>
          <w:sz w:val="22"/>
          <w:szCs w:val="22"/>
          <w:lang w:val="es-ES_tradnl"/>
        </w:rPr>
        <w:t>Descripción detallada de los trabajos.</w:t>
      </w:r>
    </w:p>
    <w:p w14:paraId="2CFFE602" w14:textId="77777777" w:rsidR="00851544" w:rsidRPr="006B05EA" w:rsidRDefault="00851544" w:rsidP="00851544">
      <w:pPr>
        <w:pStyle w:val="Prrafodelista"/>
        <w:numPr>
          <w:ilvl w:val="0"/>
          <w:numId w:val="40"/>
        </w:numPr>
        <w:contextualSpacing w:val="0"/>
        <w:jc w:val="both"/>
        <w:rPr>
          <w:rFonts w:ascii="Arial" w:hAnsi="Arial" w:cs="Arial"/>
          <w:sz w:val="22"/>
          <w:szCs w:val="22"/>
          <w:lang w:val="es-ES_tradnl"/>
        </w:rPr>
      </w:pPr>
      <w:r w:rsidRPr="006B05EA">
        <w:rPr>
          <w:rFonts w:ascii="Arial" w:hAnsi="Arial" w:cs="Arial"/>
          <w:sz w:val="22"/>
          <w:szCs w:val="22"/>
          <w:lang w:val="es-ES_tradnl"/>
        </w:rPr>
        <w:t>Ejecución de los trabajos (período de ejecución, frentes de trabajo).</w:t>
      </w:r>
    </w:p>
    <w:p w14:paraId="70279B16" w14:textId="77777777" w:rsidR="00851544" w:rsidRPr="006B05EA" w:rsidRDefault="00851544" w:rsidP="00851544">
      <w:pPr>
        <w:pStyle w:val="Prrafodelista"/>
        <w:numPr>
          <w:ilvl w:val="0"/>
          <w:numId w:val="40"/>
        </w:numPr>
        <w:contextualSpacing w:val="0"/>
        <w:jc w:val="both"/>
        <w:rPr>
          <w:rFonts w:ascii="Arial" w:hAnsi="Arial" w:cs="Arial"/>
          <w:sz w:val="22"/>
          <w:szCs w:val="22"/>
          <w:lang w:val="es-ES_tradnl"/>
        </w:rPr>
      </w:pPr>
      <w:r w:rsidRPr="006B05EA">
        <w:rPr>
          <w:rFonts w:ascii="Arial" w:hAnsi="Arial" w:cs="Arial"/>
          <w:sz w:val="22"/>
          <w:szCs w:val="22"/>
          <w:lang w:val="es-ES_tradnl"/>
        </w:rPr>
        <w:t>Balance</w:t>
      </w:r>
      <w:r>
        <w:rPr>
          <w:rFonts w:ascii="Arial" w:hAnsi="Arial" w:cs="Arial"/>
          <w:sz w:val="22"/>
          <w:szCs w:val="22"/>
          <w:lang w:val="es-ES_tradnl"/>
        </w:rPr>
        <w:t xml:space="preserve"> </w:t>
      </w:r>
      <w:r w:rsidRPr="006B05EA">
        <w:rPr>
          <w:rFonts w:ascii="Arial" w:hAnsi="Arial" w:cs="Arial"/>
          <w:sz w:val="22"/>
          <w:szCs w:val="22"/>
          <w:lang w:val="es-ES_tradnl"/>
        </w:rPr>
        <w:t>económico</w:t>
      </w:r>
      <w:r>
        <w:rPr>
          <w:rFonts w:ascii="Arial" w:hAnsi="Arial" w:cs="Arial"/>
          <w:sz w:val="22"/>
          <w:szCs w:val="22"/>
          <w:lang w:val="es-ES_tradnl"/>
        </w:rPr>
        <w:t xml:space="preserve"> </w:t>
      </w:r>
      <w:r w:rsidRPr="006B05EA">
        <w:rPr>
          <w:rFonts w:ascii="Arial" w:hAnsi="Arial" w:cs="Arial"/>
          <w:sz w:val="22"/>
          <w:szCs w:val="22"/>
          <w:lang w:val="es-ES_tradnl"/>
        </w:rPr>
        <w:t>del</w:t>
      </w:r>
      <w:r>
        <w:rPr>
          <w:rFonts w:ascii="Arial" w:hAnsi="Arial" w:cs="Arial"/>
          <w:sz w:val="22"/>
          <w:szCs w:val="22"/>
          <w:lang w:val="es-ES_tradnl"/>
        </w:rPr>
        <w:t xml:space="preserve"> </w:t>
      </w:r>
      <w:r w:rsidRPr="006B05EA">
        <w:rPr>
          <w:rFonts w:ascii="Arial" w:hAnsi="Arial" w:cs="Arial"/>
          <w:sz w:val="22"/>
          <w:szCs w:val="22"/>
          <w:lang w:val="es-ES_tradnl"/>
        </w:rPr>
        <w:t>Contrato (costos, sobrecostos</w:t>
      </w:r>
      <w:r>
        <w:rPr>
          <w:rFonts w:ascii="Arial" w:hAnsi="Arial" w:cs="Arial"/>
          <w:sz w:val="22"/>
          <w:szCs w:val="22"/>
          <w:lang w:val="es-ES_tradnl"/>
        </w:rPr>
        <w:t xml:space="preserve"> </w:t>
      </w:r>
      <w:r w:rsidRPr="006B05EA">
        <w:rPr>
          <w:rFonts w:ascii="Arial" w:hAnsi="Arial" w:cs="Arial"/>
          <w:sz w:val="22"/>
          <w:szCs w:val="22"/>
          <w:lang w:val="es-ES_tradnl"/>
        </w:rPr>
        <w:t>sí</w:t>
      </w:r>
      <w:r>
        <w:rPr>
          <w:rFonts w:ascii="Arial" w:hAnsi="Arial" w:cs="Arial"/>
          <w:sz w:val="22"/>
          <w:szCs w:val="22"/>
          <w:lang w:val="es-ES_tradnl"/>
        </w:rPr>
        <w:t xml:space="preserve"> </w:t>
      </w:r>
      <w:r w:rsidRPr="006B05EA">
        <w:rPr>
          <w:rFonts w:ascii="Arial" w:hAnsi="Arial" w:cs="Arial"/>
          <w:sz w:val="22"/>
          <w:szCs w:val="22"/>
          <w:lang w:val="es-ES_tradnl"/>
        </w:rPr>
        <w:t>los</w:t>
      </w:r>
      <w:r>
        <w:rPr>
          <w:rFonts w:ascii="Arial" w:hAnsi="Arial" w:cs="Arial"/>
          <w:sz w:val="22"/>
          <w:szCs w:val="22"/>
          <w:lang w:val="es-ES_tradnl"/>
        </w:rPr>
        <w:t xml:space="preserve"> </w:t>
      </w:r>
      <w:r w:rsidRPr="006B05EA">
        <w:rPr>
          <w:rFonts w:ascii="Arial" w:hAnsi="Arial" w:cs="Arial"/>
          <w:sz w:val="22"/>
          <w:szCs w:val="22"/>
          <w:lang w:val="es-ES_tradnl"/>
        </w:rPr>
        <w:t>hay, ajustes</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pagos, reclamaciones sí se presentan, trabajos extras o adicionales sí se causan).</w:t>
      </w:r>
    </w:p>
    <w:p w14:paraId="3A759C52" w14:textId="77777777" w:rsidR="00851544" w:rsidRPr="006B05EA" w:rsidRDefault="00851544" w:rsidP="00851544">
      <w:pPr>
        <w:pStyle w:val="Prrafodelista"/>
        <w:numPr>
          <w:ilvl w:val="0"/>
          <w:numId w:val="40"/>
        </w:numPr>
        <w:contextualSpacing w:val="0"/>
        <w:jc w:val="both"/>
        <w:rPr>
          <w:rFonts w:ascii="Arial" w:hAnsi="Arial" w:cs="Arial"/>
          <w:sz w:val="22"/>
          <w:szCs w:val="22"/>
          <w:lang w:val="es-ES_tradnl"/>
        </w:rPr>
      </w:pPr>
      <w:r w:rsidRPr="006B05EA">
        <w:rPr>
          <w:rFonts w:ascii="Arial" w:hAnsi="Arial" w:cs="Arial"/>
          <w:sz w:val="22"/>
          <w:szCs w:val="22"/>
          <w:lang w:val="es-ES_tradnl"/>
        </w:rPr>
        <w:t>Planos, figuras y cuadros representativos del desarrollo de los trabajos.</w:t>
      </w:r>
    </w:p>
    <w:p w14:paraId="4CFABD0C" w14:textId="77777777" w:rsidR="00851544" w:rsidRPr="006B05EA" w:rsidRDefault="00851544" w:rsidP="00851544">
      <w:pPr>
        <w:pStyle w:val="Prrafodelista"/>
        <w:numPr>
          <w:ilvl w:val="0"/>
          <w:numId w:val="40"/>
        </w:numPr>
        <w:contextualSpacing w:val="0"/>
        <w:jc w:val="both"/>
        <w:rPr>
          <w:rFonts w:ascii="Arial" w:hAnsi="Arial" w:cs="Arial"/>
          <w:sz w:val="22"/>
          <w:szCs w:val="22"/>
          <w:lang w:val="es-ES_tradnl"/>
        </w:rPr>
      </w:pPr>
      <w:r w:rsidRPr="006B05EA">
        <w:rPr>
          <w:rFonts w:ascii="Arial" w:hAnsi="Arial" w:cs="Arial"/>
          <w:sz w:val="22"/>
          <w:szCs w:val="22"/>
          <w:lang w:val="es-ES_tradnl"/>
        </w:rPr>
        <w:t>Descripción de los procedimientos utilizados.</w:t>
      </w:r>
    </w:p>
    <w:p w14:paraId="4A33453C" w14:textId="77777777" w:rsidR="00851544" w:rsidRPr="006B05EA" w:rsidRDefault="00851544" w:rsidP="00851544">
      <w:pPr>
        <w:pStyle w:val="Prrafodelista"/>
        <w:numPr>
          <w:ilvl w:val="0"/>
          <w:numId w:val="40"/>
        </w:numPr>
        <w:contextualSpacing w:val="0"/>
        <w:jc w:val="both"/>
        <w:rPr>
          <w:rFonts w:ascii="Arial" w:hAnsi="Arial" w:cs="Arial"/>
          <w:sz w:val="22"/>
          <w:szCs w:val="22"/>
          <w:lang w:val="es-ES_tradnl"/>
        </w:rPr>
      </w:pPr>
      <w:r w:rsidRPr="006B05EA">
        <w:rPr>
          <w:rFonts w:ascii="Arial" w:hAnsi="Arial" w:cs="Arial"/>
          <w:sz w:val="22"/>
          <w:szCs w:val="22"/>
          <w:lang w:val="es-ES_tradnl"/>
        </w:rPr>
        <w:t>Recomendaciones sobre cambios en especificaciones y soluciones dadas a los problemas más comunes que se presentaron durante el desarrollo del contrato como aporte para futuros proyectos.</w:t>
      </w:r>
    </w:p>
    <w:p w14:paraId="2BF3DA67" w14:textId="77777777" w:rsidR="00851544" w:rsidRPr="006B05EA" w:rsidRDefault="00851544" w:rsidP="00851544">
      <w:pPr>
        <w:pStyle w:val="Prrafodelista"/>
        <w:jc w:val="both"/>
        <w:rPr>
          <w:rFonts w:ascii="Arial" w:hAnsi="Arial" w:cs="Arial"/>
          <w:sz w:val="22"/>
          <w:szCs w:val="22"/>
          <w:lang w:val="es-ES_tradnl"/>
        </w:rPr>
      </w:pPr>
    </w:p>
    <w:p w14:paraId="450E5F75"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lastRenderedPageBreak/>
        <w:t>Toda la información anteriormente mencionada será entregada en medio físico y en medio magnético, de acuerdo con lo establecido en el soporte computacional del presente documento. Estos documentos deberán ser entregados a La EAAB-ESP una vez sea emitida la no objeción por EL SUPERVISOR.</w:t>
      </w:r>
    </w:p>
    <w:p w14:paraId="5370F4A1" w14:textId="77777777" w:rsidR="00851544" w:rsidRPr="006B05EA" w:rsidRDefault="00851544" w:rsidP="00851544">
      <w:pPr>
        <w:jc w:val="both"/>
        <w:rPr>
          <w:rFonts w:ascii="Arial" w:hAnsi="Arial" w:cs="Arial"/>
          <w:sz w:val="22"/>
          <w:szCs w:val="22"/>
          <w:lang w:val="es-ES_tradnl"/>
        </w:rPr>
      </w:pPr>
    </w:p>
    <w:p w14:paraId="2F659842"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incluir el costo de la totalidad de los informes presentados dentro de los costos administrativos del contrato, ya que estos no se pagarán por separado.</w:t>
      </w:r>
    </w:p>
    <w:p w14:paraId="678EF8A9" w14:textId="77777777" w:rsidR="00851544" w:rsidRPr="006B05EA" w:rsidRDefault="00851544" w:rsidP="00851544">
      <w:pPr>
        <w:jc w:val="both"/>
        <w:rPr>
          <w:rFonts w:ascii="Arial" w:hAnsi="Arial" w:cs="Arial"/>
          <w:sz w:val="22"/>
          <w:szCs w:val="22"/>
          <w:lang w:val="es-ES_tradnl"/>
        </w:rPr>
      </w:pPr>
    </w:p>
    <w:p w14:paraId="72E65FAE" w14:textId="77777777" w:rsidR="00851544" w:rsidRPr="006B05EA" w:rsidRDefault="00851544" w:rsidP="00851544">
      <w:pPr>
        <w:pStyle w:val="Prrafodelista"/>
        <w:numPr>
          <w:ilvl w:val="0"/>
          <w:numId w:val="43"/>
        </w:numPr>
        <w:jc w:val="both"/>
        <w:rPr>
          <w:rFonts w:ascii="Arial" w:hAnsi="Arial" w:cs="Arial"/>
          <w:b/>
          <w:sz w:val="22"/>
          <w:szCs w:val="22"/>
          <w:lang w:val="es-ES_tradnl"/>
        </w:rPr>
      </w:pPr>
      <w:bookmarkStart w:id="45" w:name="_Hlk510174570"/>
      <w:r w:rsidRPr="006B05EA">
        <w:rPr>
          <w:rFonts w:ascii="Arial" w:hAnsi="Arial" w:cs="Arial"/>
          <w:b/>
          <w:sz w:val="22"/>
          <w:szCs w:val="22"/>
          <w:lang w:val="es-ES_tradnl"/>
        </w:rPr>
        <w:t>Materiales de Construcción</w:t>
      </w:r>
    </w:p>
    <w:bookmarkEnd w:id="45"/>
    <w:p w14:paraId="0AF192D2" w14:textId="77777777" w:rsidR="00851544" w:rsidRPr="006B05EA" w:rsidRDefault="00851544" w:rsidP="00851544">
      <w:pPr>
        <w:jc w:val="both"/>
        <w:rPr>
          <w:rFonts w:ascii="Arial" w:hAnsi="Arial" w:cs="Arial"/>
          <w:sz w:val="22"/>
          <w:szCs w:val="22"/>
          <w:highlight w:val="yellow"/>
          <w:lang w:val="es-ES_tradnl"/>
        </w:rPr>
      </w:pPr>
    </w:p>
    <w:p w14:paraId="709A3876"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velar por la calidad de los suministros que realice y por su oportuna disposición en la obra y por el cumplimiento de las normas y especificaciones técnicas correspondientes. Los materiales y suministros que realice EL CONTRATISTA serán sometidos a consideración para su aprobación por parte del SUPERVISOR.</w:t>
      </w:r>
    </w:p>
    <w:p w14:paraId="6774ED38" w14:textId="77777777" w:rsidR="00851544" w:rsidRPr="006B05EA" w:rsidRDefault="00851544" w:rsidP="00851544">
      <w:pPr>
        <w:jc w:val="both"/>
        <w:rPr>
          <w:rFonts w:ascii="Arial" w:hAnsi="Arial" w:cs="Arial"/>
          <w:sz w:val="22"/>
          <w:szCs w:val="22"/>
          <w:lang w:val="es-ES_tradnl"/>
        </w:rPr>
      </w:pPr>
    </w:p>
    <w:p w14:paraId="0BBD5BFB"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Todos y cada uno de los suministros utilizados por EL CONTRATISTA en la obra deberán cumplir con las indicaciones consignadas en las normas técnicas aplicables de La EAAB-ESP u otras normas nacionales o internacionales no objetadas por La EAAB-ESP; deberán</w:t>
      </w:r>
      <w:r>
        <w:rPr>
          <w:rFonts w:ascii="Arial" w:hAnsi="Arial" w:cs="Arial"/>
          <w:sz w:val="22"/>
          <w:szCs w:val="22"/>
          <w:lang w:val="es-ES_tradnl"/>
        </w:rPr>
        <w:t xml:space="preserve"> </w:t>
      </w:r>
      <w:r w:rsidRPr="006B05EA">
        <w:rPr>
          <w:rFonts w:ascii="Arial" w:hAnsi="Arial" w:cs="Arial"/>
          <w:sz w:val="22"/>
          <w:szCs w:val="22"/>
          <w:lang w:val="es-ES_tradnl"/>
        </w:rPr>
        <w:t>contar con lo establecido en la Norma NS</w:t>
      </w:r>
      <w:r w:rsidRPr="006B05EA">
        <w:rPr>
          <w:rFonts w:ascii="Arial" w:hAnsi="Arial" w:cs="Arial"/>
          <w:sz w:val="22"/>
          <w:szCs w:val="22"/>
          <w:lang w:val="es-ES_tradnl"/>
        </w:rPr>
        <w:softHyphen/>
        <w:t>100 “Criterios para la evaluación de la conformidad de los productos que adquiere la EAAB-ESP</w:t>
      </w:r>
      <w:r w:rsidRPr="006B05EA">
        <w:rPr>
          <w:rFonts w:ascii="Arial" w:hAnsi="Arial" w:cs="Arial"/>
          <w:sz w:val="22"/>
          <w:szCs w:val="22"/>
          <w:lang w:val="es-ES_tradnl"/>
        </w:rPr>
        <w:softHyphen/>
        <w:t>ESP", o deberán ser verificados con las pruebas correspondientes.</w:t>
      </w:r>
      <w:r>
        <w:rPr>
          <w:rFonts w:ascii="Arial" w:hAnsi="Arial" w:cs="Arial"/>
          <w:sz w:val="22"/>
          <w:szCs w:val="22"/>
          <w:lang w:val="es-ES_tradnl"/>
        </w:rPr>
        <w:t xml:space="preserve"> </w:t>
      </w:r>
      <w:r w:rsidRPr="006B05EA">
        <w:rPr>
          <w:rFonts w:ascii="Arial" w:hAnsi="Arial" w:cs="Arial"/>
          <w:sz w:val="22"/>
          <w:szCs w:val="22"/>
          <w:lang w:val="es-ES_tradnl"/>
        </w:rPr>
        <w:t>De lo contrario pueden ser rechazados cuando no cumplan con los requisitos de calidad exigidos por La EAAB-ESP.</w:t>
      </w:r>
    </w:p>
    <w:p w14:paraId="7A7E6F77" w14:textId="77777777" w:rsidR="00851544" w:rsidRPr="006B05EA" w:rsidRDefault="00851544" w:rsidP="00851544">
      <w:pPr>
        <w:jc w:val="both"/>
        <w:rPr>
          <w:rFonts w:ascii="Arial" w:hAnsi="Arial" w:cs="Arial"/>
          <w:sz w:val="22"/>
          <w:szCs w:val="22"/>
          <w:lang w:val="es-ES_tradnl"/>
        </w:rPr>
      </w:pPr>
    </w:p>
    <w:p w14:paraId="5F872CC7"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Se deberá contemplar el adecuado almacenamiento en obra, de materiales y equipos.</w:t>
      </w:r>
    </w:p>
    <w:p w14:paraId="5FCDB492" w14:textId="77777777" w:rsidR="00851544" w:rsidRPr="006B05EA" w:rsidRDefault="00851544" w:rsidP="00851544">
      <w:pPr>
        <w:jc w:val="both"/>
        <w:rPr>
          <w:rFonts w:ascii="Arial" w:hAnsi="Arial" w:cs="Arial"/>
          <w:sz w:val="22"/>
          <w:szCs w:val="22"/>
          <w:lang w:val="es-ES_tradnl"/>
        </w:rPr>
      </w:pPr>
    </w:p>
    <w:p w14:paraId="71951C8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certificar que su procedencia corresponde a sitios autorizados por las Autoridades Ambientales competentes mediante la presentación de documentos que demuestren su procedencia, si así lo exige el SUPERVISOR.</w:t>
      </w:r>
    </w:p>
    <w:p w14:paraId="0075536C" w14:textId="77777777" w:rsidR="00851544" w:rsidRPr="006B05EA" w:rsidRDefault="00851544" w:rsidP="00851544">
      <w:pPr>
        <w:jc w:val="both"/>
        <w:rPr>
          <w:rFonts w:ascii="Arial" w:hAnsi="Arial" w:cs="Arial"/>
          <w:sz w:val="22"/>
          <w:szCs w:val="22"/>
          <w:lang w:val="es-ES_tradnl"/>
        </w:rPr>
      </w:pPr>
    </w:p>
    <w:p w14:paraId="300E160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Todos los costos que representan la toma de muestras y la realización de los ensayos de laboratorio para el control de calidad serán por cuenta de EL CONTRATISTA.</w:t>
      </w:r>
      <w:r>
        <w:rPr>
          <w:rFonts w:ascii="Arial" w:hAnsi="Arial" w:cs="Arial"/>
          <w:sz w:val="22"/>
          <w:szCs w:val="22"/>
          <w:lang w:val="es-ES_tradnl"/>
        </w:rPr>
        <w:t xml:space="preserve"> </w:t>
      </w:r>
      <w:r w:rsidRPr="006B05EA">
        <w:rPr>
          <w:rFonts w:ascii="Arial" w:hAnsi="Arial" w:cs="Arial"/>
          <w:sz w:val="22"/>
          <w:szCs w:val="22"/>
          <w:lang w:val="es-ES_tradnl"/>
        </w:rPr>
        <w:t>Los materiales y elementos que EL CONTRATISTA emplee en la ejecución de las obras deben tener el certificado de conformidad o en su defecto la aprobación por parte del SUPERVISOR.</w:t>
      </w:r>
    </w:p>
    <w:p w14:paraId="276EC795" w14:textId="77777777" w:rsidR="00851544" w:rsidRPr="006B05EA" w:rsidRDefault="00851544" w:rsidP="00851544">
      <w:pPr>
        <w:jc w:val="both"/>
        <w:rPr>
          <w:rFonts w:ascii="Arial" w:hAnsi="Arial" w:cs="Arial"/>
          <w:sz w:val="22"/>
          <w:szCs w:val="22"/>
          <w:lang w:val="es-ES_tradnl"/>
        </w:rPr>
      </w:pPr>
    </w:p>
    <w:p w14:paraId="5FEB6C57"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Si por alguna causa los materiales no cumplen con los requisitos de calidad exigidos, EL SUPERVISOR exigirá el retiro y/o demolición de la parte de la obra que se haya trabajado con este tipo de materiales, lo cual no tendrá medida ni pago por separado, y suspenderá esta parte de la obra hasta que EL CONTRATISTA reemplace los materiales por otros que cumplan con los requisitos exigidos por La EAAB-ESP y entregue el certificado de conformidad.</w:t>
      </w:r>
      <w:r>
        <w:rPr>
          <w:rFonts w:ascii="Arial" w:hAnsi="Arial" w:cs="Arial"/>
          <w:sz w:val="22"/>
          <w:szCs w:val="22"/>
          <w:lang w:val="es-ES_tradnl"/>
        </w:rPr>
        <w:t xml:space="preserve"> </w:t>
      </w:r>
      <w:r w:rsidRPr="006B05EA">
        <w:rPr>
          <w:rFonts w:ascii="Arial" w:hAnsi="Arial" w:cs="Arial"/>
          <w:sz w:val="22"/>
          <w:szCs w:val="22"/>
          <w:lang w:val="es-ES_tradnl"/>
        </w:rPr>
        <w:t>En tal caso, EL CONTRATISTA presentará la certificación de disposición de material en sitio autorizado.</w:t>
      </w:r>
    </w:p>
    <w:p w14:paraId="65A8398E" w14:textId="77777777" w:rsidR="00851544" w:rsidRPr="006B05EA" w:rsidRDefault="00851544" w:rsidP="00851544">
      <w:pPr>
        <w:jc w:val="both"/>
        <w:rPr>
          <w:rFonts w:ascii="Arial" w:hAnsi="Arial" w:cs="Arial"/>
          <w:sz w:val="22"/>
          <w:szCs w:val="22"/>
          <w:lang w:val="es-ES_tradnl"/>
        </w:rPr>
      </w:pPr>
    </w:p>
    <w:p w14:paraId="01B4ECFC"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La aprobación dada</w:t>
      </w:r>
      <w:r>
        <w:rPr>
          <w:rFonts w:ascii="Arial" w:hAnsi="Arial" w:cs="Arial"/>
          <w:sz w:val="22"/>
          <w:szCs w:val="22"/>
          <w:lang w:val="es-ES_tradnl"/>
        </w:rPr>
        <w:t xml:space="preserve"> </w:t>
      </w:r>
      <w:r w:rsidRPr="006B05EA">
        <w:rPr>
          <w:rFonts w:ascii="Arial" w:hAnsi="Arial" w:cs="Arial"/>
          <w:sz w:val="22"/>
          <w:szCs w:val="22"/>
          <w:lang w:val="es-ES_tradnl"/>
        </w:rPr>
        <w:t>por el</w:t>
      </w:r>
      <w:r>
        <w:rPr>
          <w:rFonts w:ascii="Arial" w:hAnsi="Arial" w:cs="Arial"/>
          <w:sz w:val="22"/>
          <w:szCs w:val="22"/>
          <w:lang w:val="es-ES_tradnl"/>
        </w:rPr>
        <w:t xml:space="preserve"> </w:t>
      </w:r>
      <w:r w:rsidRPr="006B05EA">
        <w:rPr>
          <w:rFonts w:ascii="Arial" w:hAnsi="Arial" w:cs="Arial"/>
          <w:sz w:val="22"/>
          <w:szCs w:val="22"/>
          <w:lang w:val="es-ES_tradnl"/>
        </w:rPr>
        <w:t>SUPERVISOR</w:t>
      </w:r>
      <w:r>
        <w:rPr>
          <w:rFonts w:ascii="Arial" w:hAnsi="Arial" w:cs="Arial"/>
          <w:sz w:val="22"/>
          <w:szCs w:val="22"/>
          <w:lang w:val="es-ES_tradnl"/>
        </w:rPr>
        <w:t xml:space="preserve"> </w:t>
      </w:r>
      <w:r w:rsidRPr="006B05EA">
        <w:rPr>
          <w:rFonts w:ascii="Arial" w:hAnsi="Arial" w:cs="Arial"/>
          <w:sz w:val="22"/>
          <w:szCs w:val="22"/>
          <w:lang w:val="es-ES_tradnl"/>
        </w:rPr>
        <w:t>para</w:t>
      </w:r>
      <w:r>
        <w:rPr>
          <w:rFonts w:ascii="Arial" w:hAnsi="Arial" w:cs="Arial"/>
          <w:sz w:val="22"/>
          <w:szCs w:val="22"/>
          <w:lang w:val="es-ES_tradnl"/>
        </w:rPr>
        <w:t xml:space="preserve"> </w:t>
      </w:r>
      <w:r w:rsidRPr="006B05EA">
        <w:rPr>
          <w:rFonts w:ascii="Arial" w:hAnsi="Arial" w:cs="Arial"/>
          <w:sz w:val="22"/>
          <w:szCs w:val="22"/>
          <w:lang w:val="es-ES_tradnl"/>
        </w:rPr>
        <w:t>una fuente de materiales no exime al CONTRATISTA de ninguna de sus obligaciones, ni obliga al SUPERVISOR a permitir que EL CONTRATISTA continúe su explotación, si los materiales y productos resultantes no llenan a satisfacción los requisitos de las especificaciones o si sus características son diferentes a las correspondientes de las muestras analizadas y no objetadas.</w:t>
      </w:r>
    </w:p>
    <w:p w14:paraId="14F41E58" w14:textId="77777777" w:rsidR="00851544" w:rsidRPr="006B05EA" w:rsidRDefault="00851544" w:rsidP="00851544">
      <w:pPr>
        <w:jc w:val="both"/>
        <w:rPr>
          <w:rFonts w:ascii="Arial" w:hAnsi="Arial" w:cs="Arial"/>
          <w:sz w:val="22"/>
          <w:szCs w:val="22"/>
          <w:highlight w:val="yellow"/>
          <w:lang w:val="es-ES_tradnl"/>
        </w:rPr>
      </w:pPr>
    </w:p>
    <w:p w14:paraId="743CE28C"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lastRenderedPageBreak/>
        <w:t>Los materiales para utilizar deberán proceder de zonas autorizadas para su explotación, con su respectiva licencia de funcionamiento, avalada por la autoridad competente para tal fin.</w:t>
      </w:r>
    </w:p>
    <w:p w14:paraId="5ECBF7C3" w14:textId="77777777" w:rsidR="00851544" w:rsidRPr="006B05EA" w:rsidRDefault="00851544" w:rsidP="00851544">
      <w:pPr>
        <w:jc w:val="both"/>
        <w:rPr>
          <w:rFonts w:ascii="Arial" w:hAnsi="Arial" w:cs="Arial"/>
          <w:sz w:val="22"/>
          <w:szCs w:val="22"/>
          <w:lang w:val="es-ES_tradnl"/>
        </w:rPr>
      </w:pPr>
    </w:p>
    <w:p w14:paraId="51ECEB0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Será por cuenta de EL CONTRATISTA el pago de las regalías y otros derechos o compensaciones inherentes a la explotación de canteras y materiales aluviales requeridos para la ejecución de las obras.</w:t>
      </w:r>
    </w:p>
    <w:p w14:paraId="09022B31" w14:textId="77777777" w:rsidR="00851544" w:rsidRPr="006B05EA" w:rsidRDefault="00851544" w:rsidP="00851544">
      <w:pPr>
        <w:jc w:val="both"/>
        <w:rPr>
          <w:rFonts w:ascii="Arial" w:hAnsi="Arial" w:cs="Arial"/>
          <w:sz w:val="22"/>
          <w:szCs w:val="22"/>
          <w:lang w:val="es-ES_tradnl"/>
        </w:rPr>
      </w:pPr>
    </w:p>
    <w:p w14:paraId="333FA5A2"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Bitácora de Obra</w:t>
      </w:r>
    </w:p>
    <w:p w14:paraId="2BC1FF7C" w14:textId="77777777" w:rsidR="00851544" w:rsidRPr="006B05EA" w:rsidRDefault="00851544" w:rsidP="00851544">
      <w:pPr>
        <w:jc w:val="both"/>
        <w:rPr>
          <w:rFonts w:ascii="Arial" w:hAnsi="Arial" w:cs="Arial"/>
          <w:sz w:val="22"/>
          <w:szCs w:val="22"/>
          <w:lang w:val="es-ES_tradnl"/>
        </w:rPr>
      </w:pPr>
    </w:p>
    <w:p w14:paraId="4C730466"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 xml:space="preserve">Se contará con una bitácora en cada uno de </w:t>
      </w:r>
      <w:r>
        <w:rPr>
          <w:rFonts w:ascii="Arial" w:hAnsi="Arial" w:cs="Arial"/>
          <w:sz w:val="22"/>
          <w:szCs w:val="22"/>
          <w:lang w:val="es-ES_tradnl"/>
        </w:rPr>
        <w:t>l</w:t>
      </w:r>
      <w:r w:rsidRPr="006B05EA">
        <w:rPr>
          <w:rFonts w:ascii="Arial" w:hAnsi="Arial" w:cs="Arial"/>
          <w:sz w:val="22"/>
          <w:szCs w:val="22"/>
          <w:lang w:val="es-ES_tradnl"/>
        </w:rPr>
        <w:t>os frentes de trabajo, en donde EL CONTRATISTA y el SUPERVISOR, deberán dejar anotado todo lo que sucede en la obra cada día (resumen de obra con observaciones).</w:t>
      </w:r>
      <w:r>
        <w:rPr>
          <w:rFonts w:ascii="Arial" w:hAnsi="Arial" w:cs="Arial"/>
          <w:sz w:val="22"/>
          <w:szCs w:val="22"/>
          <w:lang w:val="es-ES_tradnl"/>
        </w:rPr>
        <w:t xml:space="preserve"> </w:t>
      </w:r>
      <w:r w:rsidRPr="006B05EA">
        <w:rPr>
          <w:rFonts w:ascii="Arial" w:hAnsi="Arial" w:cs="Arial"/>
          <w:sz w:val="22"/>
          <w:szCs w:val="22"/>
          <w:lang w:val="es-ES_tradnl"/>
        </w:rPr>
        <w:t>En esta bitácora</w:t>
      </w:r>
      <w:r>
        <w:rPr>
          <w:rFonts w:ascii="Arial" w:hAnsi="Arial" w:cs="Arial"/>
          <w:sz w:val="22"/>
          <w:szCs w:val="22"/>
          <w:lang w:val="es-ES_tradnl"/>
        </w:rPr>
        <w:t xml:space="preserve"> </w:t>
      </w:r>
      <w:r w:rsidRPr="006B05EA">
        <w:rPr>
          <w:rFonts w:ascii="Arial" w:hAnsi="Arial" w:cs="Arial"/>
          <w:sz w:val="22"/>
          <w:szCs w:val="22"/>
          <w:lang w:val="es-ES_tradnl"/>
        </w:rPr>
        <w:t>se</w:t>
      </w:r>
      <w:r>
        <w:rPr>
          <w:rFonts w:ascii="Arial" w:hAnsi="Arial" w:cs="Arial"/>
          <w:sz w:val="22"/>
          <w:szCs w:val="22"/>
          <w:lang w:val="es-ES_tradnl"/>
        </w:rPr>
        <w:t xml:space="preserve"> </w:t>
      </w:r>
      <w:r w:rsidRPr="006B05EA">
        <w:rPr>
          <w:rFonts w:ascii="Arial" w:hAnsi="Arial" w:cs="Arial"/>
          <w:sz w:val="22"/>
          <w:szCs w:val="22"/>
          <w:lang w:val="es-ES_tradnl"/>
        </w:rPr>
        <w:t>dejarán</w:t>
      </w:r>
      <w:r>
        <w:rPr>
          <w:rFonts w:ascii="Arial" w:hAnsi="Arial" w:cs="Arial"/>
          <w:sz w:val="22"/>
          <w:szCs w:val="22"/>
          <w:lang w:val="es-ES_tradnl"/>
        </w:rPr>
        <w:t xml:space="preserve"> </w:t>
      </w:r>
      <w:r w:rsidRPr="006B05EA">
        <w:rPr>
          <w:rFonts w:ascii="Arial" w:hAnsi="Arial" w:cs="Arial"/>
          <w:sz w:val="22"/>
          <w:szCs w:val="22"/>
          <w:lang w:val="es-ES_tradnl"/>
        </w:rPr>
        <w:t>consignados</w:t>
      </w:r>
      <w:r>
        <w:rPr>
          <w:rFonts w:ascii="Arial" w:hAnsi="Arial" w:cs="Arial"/>
          <w:sz w:val="22"/>
          <w:szCs w:val="22"/>
          <w:lang w:val="es-ES_tradnl"/>
        </w:rPr>
        <w:t xml:space="preserve"> </w:t>
      </w:r>
      <w:r w:rsidRPr="006B05EA">
        <w:rPr>
          <w:rFonts w:ascii="Arial" w:hAnsi="Arial" w:cs="Arial"/>
          <w:sz w:val="22"/>
          <w:szCs w:val="22"/>
          <w:lang w:val="es-ES_tradnl"/>
        </w:rPr>
        <w:t>todas</w:t>
      </w:r>
      <w:r>
        <w:rPr>
          <w:rFonts w:ascii="Arial" w:hAnsi="Arial" w:cs="Arial"/>
          <w:sz w:val="22"/>
          <w:szCs w:val="22"/>
          <w:lang w:val="es-ES_tradnl"/>
        </w:rPr>
        <w:t xml:space="preserve"> </w:t>
      </w:r>
      <w:r w:rsidRPr="006B05EA">
        <w:rPr>
          <w:rFonts w:ascii="Arial" w:hAnsi="Arial" w:cs="Arial"/>
          <w:sz w:val="22"/>
          <w:szCs w:val="22"/>
          <w:lang w:val="es-ES_tradnl"/>
        </w:rPr>
        <w:t>las</w:t>
      </w:r>
      <w:r>
        <w:rPr>
          <w:rFonts w:ascii="Arial" w:hAnsi="Arial" w:cs="Arial"/>
          <w:sz w:val="22"/>
          <w:szCs w:val="22"/>
          <w:lang w:val="es-ES_tradnl"/>
        </w:rPr>
        <w:t xml:space="preserve"> </w:t>
      </w:r>
      <w:r w:rsidRPr="006B05EA">
        <w:rPr>
          <w:rFonts w:ascii="Arial" w:hAnsi="Arial" w:cs="Arial"/>
          <w:sz w:val="22"/>
          <w:szCs w:val="22"/>
          <w:lang w:val="es-ES_tradnl"/>
        </w:rPr>
        <w:t>órdenes, instrucciones y acuerdos</w:t>
      </w:r>
      <w:r>
        <w:rPr>
          <w:rFonts w:ascii="Arial" w:hAnsi="Arial" w:cs="Arial"/>
          <w:sz w:val="22"/>
          <w:szCs w:val="22"/>
          <w:lang w:val="es-ES_tradnl"/>
        </w:rPr>
        <w:t xml:space="preserve"> </w:t>
      </w:r>
      <w:r w:rsidRPr="006B05EA">
        <w:rPr>
          <w:rFonts w:ascii="Arial" w:hAnsi="Arial" w:cs="Arial"/>
          <w:sz w:val="22"/>
          <w:szCs w:val="22"/>
          <w:lang w:val="es-ES_tradnl"/>
        </w:rPr>
        <w:t>entre EL CONTRATISTA y el SUPERVISOR.</w:t>
      </w:r>
    </w:p>
    <w:p w14:paraId="737C9A6A" w14:textId="77777777" w:rsidR="00851544" w:rsidRPr="006B05EA" w:rsidRDefault="00851544" w:rsidP="00851544">
      <w:pPr>
        <w:jc w:val="both"/>
        <w:rPr>
          <w:rFonts w:ascii="Arial" w:hAnsi="Arial" w:cs="Arial"/>
          <w:sz w:val="22"/>
          <w:szCs w:val="22"/>
          <w:lang w:val="es-ES_tradnl"/>
        </w:rPr>
      </w:pPr>
    </w:p>
    <w:p w14:paraId="0E3CBACA"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La Bitácora es el conducto formal y regular para registrar las observaciones y recomendaciones impartidas. Su uso es obligatorio y solo tendrán derecho a usarla el representante de EL CONTRATISTA, el SUPERVISOR, y La EAAB-ESP. Una vez terminada la obra, esta bitácora deberá ser entregada a La EAAB-ESP para su custodia al suscribirse el Acta de Recibo Final de Obra.</w:t>
      </w:r>
    </w:p>
    <w:p w14:paraId="4AD6889C" w14:textId="77777777" w:rsidR="00851544" w:rsidRPr="006B05EA" w:rsidRDefault="00851544" w:rsidP="00851544">
      <w:pPr>
        <w:jc w:val="both"/>
        <w:rPr>
          <w:rFonts w:ascii="Arial" w:hAnsi="Arial" w:cs="Arial"/>
          <w:sz w:val="22"/>
          <w:szCs w:val="22"/>
          <w:lang w:val="es-ES_tradnl"/>
        </w:rPr>
      </w:pPr>
    </w:p>
    <w:p w14:paraId="2343AF7A"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Presencia en obra</w:t>
      </w:r>
    </w:p>
    <w:p w14:paraId="76AF96E3" w14:textId="77777777" w:rsidR="00851544" w:rsidRPr="006B05EA" w:rsidRDefault="00851544" w:rsidP="00851544">
      <w:pPr>
        <w:jc w:val="both"/>
        <w:rPr>
          <w:rFonts w:ascii="Arial" w:hAnsi="Arial" w:cs="Arial"/>
          <w:b/>
          <w:sz w:val="22"/>
          <w:szCs w:val="22"/>
          <w:u w:val="single"/>
          <w:lang w:val="es-ES_tradnl"/>
        </w:rPr>
      </w:pPr>
    </w:p>
    <w:p w14:paraId="493C6BD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 xml:space="preserve">EL CONTRATISTA deberá controlar la permanencia en los frentes de obra, del </w:t>
      </w:r>
      <w:proofErr w:type="gramStart"/>
      <w:r w:rsidRPr="006B05EA">
        <w:rPr>
          <w:rFonts w:ascii="Arial" w:hAnsi="Arial" w:cs="Arial"/>
          <w:sz w:val="22"/>
          <w:szCs w:val="22"/>
          <w:lang w:val="es-ES_tradnl"/>
        </w:rPr>
        <w:t>Director</w:t>
      </w:r>
      <w:proofErr w:type="gramEnd"/>
      <w:r w:rsidRPr="006B05EA">
        <w:rPr>
          <w:rFonts w:ascii="Arial" w:hAnsi="Arial" w:cs="Arial"/>
          <w:sz w:val="22"/>
          <w:szCs w:val="22"/>
          <w:lang w:val="es-ES_tradnl"/>
        </w:rPr>
        <w:t xml:space="preserve"> Residente, los tres (3) Inspectores y de todo el personal requerido incluyendo un (1) profesional SST, (1) profesional ambiental, (1) topógrafo inspector y (1) cadenero. Si por algún motivo se programan trabajos en horas nocturnas, feriados, domingos o en horas no laborables, deberá contarse con la presencia del Ingeniero </w:t>
      </w:r>
      <w:proofErr w:type="gramStart"/>
      <w:r w:rsidRPr="006B05EA">
        <w:rPr>
          <w:rFonts w:ascii="Arial" w:hAnsi="Arial" w:cs="Arial"/>
          <w:sz w:val="22"/>
          <w:szCs w:val="22"/>
          <w:lang w:val="es-ES_tradnl"/>
        </w:rPr>
        <w:t>Director</w:t>
      </w:r>
      <w:proofErr w:type="gramEnd"/>
      <w:r w:rsidRPr="006B05EA">
        <w:rPr>
          <w:rFonts w:ascii="Arial" w:hAnsi="Arial" w:cs="Arial"/>
          <w:sz w:val="22"/>
          <w:szCs w:val="22"/>
          <w:lang w:val="es-ES_tradnl"/>
        </w:rPr>
        <w:t xml:space="preserve"> Residente, los inspectores, Profesional SST, en caso de que se requiera deberá contar con Profesional ambiental, topógrafo inspector y cadenero.</w:t>
      </w:r>
    </w:p>
    <w:p w14:paraId="2E00F363" w14:textId="77777777" w:rsidR="00851544" w:rsidRPr="006B05EA" w:rsidRDefault="00851544" w:rsidP="00851544">
      <w:pPr>
        <w:jc w:val="both"/>
        <w:rPr>
          <w:rFonts w:ascii="Arial" w:hAnsi="Arial" w:cs="Arial"/>
          <w:sz w:val="22"/>
          <w:szCs w:val="22"/>
          <w:lang w:val="es-ES_tradnl"/>
        </w:rPr>
      </w:pPr>
    </w:p>
    <w:p w14:paraId="7585FB39"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Así mismo y con el fin de atender emergencias, se deberá tener disponibilidad de personal profesional del área de la salud o primeros auxilios; para esta actividad se relacionará y se informará a La EAAB-ESP del personal disponible, junto con los teléfonos y direcciones donde se puedan ubicar.</w:t>
      </w:r>
    </w:p>
    <w:p w14:paraId="3003A6E1" w14:textId="77777777" w:rsidR="00851544" w:rsidRPr="006B05EA" w:rsidRDefault="00851544" w:rsidP="00851544">
      <w:pPr>
        <w:jc w:val="both"/>
        <w:rPr>
          <w:rFonts w:ascii="Arial" w:hAnsi="Arial" w:cs="Arial"/>
          <w:sz w:val="22"/>
          <w:szCs w:val="22"/>
          <w:lang w:val="es-ES_tradnl"/>
        </w:rPr>
      </w:pPr>
    </w:p>
    <w:p w14:paraId="1725D23E" w14:textId="77777777" w:rsidR="00851544" w:rsidRPr="006B05EA" w:rsidRDefault="00851544" w:rsidP="00851544">
      <w:pPr>
        <w:jc w:val="both"/>
        <w:rPr>
          <w:rFonts w:ascii="Arial" w:hAnsi="Arial" w:cs="Arial"/>
          <w:sz w:val="22"/>
          <w:szCs w:val="22"/>
          <w:lang w:val="es-ES_tradnl"/>
        </w:rPr>
      </w:pPr>
      <w:r w:rsidRPr="006B05EA">
        <w:rPr>
          <w:rFonts w:ascii="Arial" w:hAnsi="Arial" w:cs="Arial"/>
          <w:b/>
          <w:sz w:val="22"/>
          <w:szCs w:val="22"/>
          <w:lang w:val="es-ES_tradnl"/>
        </w:rPr>
        <w:t xml:space="preserve">Nota 1: </w:t>
      </w:r>
      <w:r w:rsidRPr="006B05EA">
        <w:rPr>
          <w:rFonts w:ascii="Arial" w:hAnsi="Arial" w:cs="Arial"/>
          <w:sz w:val="22"/>
          <w:szCs w:val="22"/>
          <w:lang w:val="es-ES_tradnl"/>
        </w:rPr>
        <w:t xml:space="preserve">Queda terminantemente prohibido la utilización de las instalaciones de la EAAB, para reuniones sociales, ingesta de licor o sustancias </w:t>
      </w:r>
      <w:r>
        <w:rPr>
          <w:rFonts w:ascii="Arial" w:hAnsi="Arial" w:cs="Arial"/>
          <w:sz w:val="22"/>
          <w:szCs w:val="22"/>
          <w:lang w:val="es-ES_tradnl"/>
        </w:rPr>
        <w:t>p</w:t>
      </w:r>
      <w:r w:rsidRPr="006B05EA">
        <w:rPr>
          <w:rFonts w:ascii="Arial" w:hAnsi="Arial" w:cs="Arial"/>
          <w:sz w:val="22"/>
          <w:szCs w:val="22"/>
          <w:lang w:val="es-ES_tradnl"/>
        </w:rPr>
        <w:t>sicoactivas.</w:t>
      </w:r>
    </w:p>
    <w:p w14:paraId="20FF5976" w14:textId="77777777" w:rsidR="00851544" w:rsidRPr="006B05EA" w:rsidRDefault="00851544" w:rsidP="00851544">
      <w:pPr>
        <w:jc w:val="both"/>
        <w:rPr>
          <w:rFonts w:ascii="Arial" w:hAnsi="Arial" w:cs="Arial"/>
          <w:b/>
          <w:sz w:val="22"/>
          <w:szCs w:val="22"/>
          <w:lang w:val="es-ES_tradnl"/>
        </w:rPr>
      </w:pPr>
    </w:p>
    <w:p w14:paraId="7F17BB89" w14:textId="77777777" w:rsidR="00851544" w:rsidRPr="006B05EA" w:rsidRDefault="00851544" w:rsidP="00851544">
      <w:pPr>
        <w:jc w:val="both"/>
        <w:rPr>
          <w:rFonts w:ascii="Arial" w:hAnsi="Arial" w:cs="Arial"/>
          <w:b/>
          <w:sz w:val="22"/>
          <w:szCs w:val="22"/>
          <w:lang w:val="es-ES_tradnl"/>
        </w:rPr>
      </w:pPr>
      <w:r w:rsidRPr="006B05EA">
        <w:rPr>
          <w:rFonts w:ascii="Arial" w:hAnsi="Arial" w:cs="Arial"/>
          <w:b/>
          <w:sz w:val="22"/>
          <w:szCs w:val="22"/>
          <w:lang w:val="es-ES_tradnl"/>
        </w:rPr>
        <w:t xml:space="preserve">Nota 2: </w:t>
      </w:r>
      <w:r w:rsidRPr="006B05EA">
        <w:rPr>
          <w:rFonts w:ascii="Arial" w:hAnsi="Arial" w:cs="Arial"/>
          <w:sz w:val="22"/>
          <w:szCs w:val="22"/>
          <w:lang w:val="es-ES_tradnl"/>
        </w:rPr>
        <w:t>Queda terminante mente prohibido el reemplazo de los profesionales director residente de obra, por profesionales de nivel jerárquico inferior, o por personal no profesional.</w:t>
      </w:r>
    </w:p>
    <w:p w14:paraId="4C827566" w14:textId="77777777" w:rsidR="00851544" w:rsidRPr="006B05EA" w:rsidRDefault="00851544" w:rsidP="00851544">
      <w:pPr>
        <w:jc w:val="both"/>
        <w:rPr>
          <w:rFonts w:ascii="Arial" w:hAnsi="Arial" w:cs="Arial"/>
          <w:sz w:val="22"/>
          <w:szCs w:val="22"/>
          <w:highlight w:val="yellow"/>
          <w:lang w:val="es-ES_tradnl"/>
        </w:rPr>
      </w:pPr>
    </w:p>
    <w:p w14:paraId="43DEA2FF"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Seguridad Industrial</w:t>
      </w:r>
    </w:p>
    <w:p w14:paraId="4F1FDB6A" w14:textId="77777777" w:rsidR="00851544" w:rsidRPr="006B05EA" w:rsidRDefault="00851544" w:rsidP="00851544">
      <w:pPr>
        <w:jc w:val="both"/>
        <w:rPr>
          <w:rFonts w:ascii="Arial" w:hAnsi="Arial" w:cs="Arial"/>
          <w:b/>
          <w:i/>
          <w:sz w:val="22"/>
          <w:szCs w:val="22"/>
          <w:highlight w:val="yellow"/>
          <w:u w:val="single"/>
          <w:lang w:val="es-ES_tradnl"/>
        </w:rPr>
      </w:pPr>
    </w:p>
    <w:p w14:paraId="143155F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deberá cumplir con todas las disposiciones que sobre seguridad industrial y salud ocupacional hayan emitido las autoridades competentes, así como las normas vigentes de La EAAB-ESP correspondientes.</w:t>
      </w:r>
      <w:r>
        <w:rPr>
          <w:rFonts w:ascii="Arial" w:hAnsi="Arial" w:cs="Arial"/>
          <w:sz w:val="22"/>
          <w:szCs w:val="22"/>
          <w:lang w:val="es-ES_tradnl"/>
        </w:rPr>
        <w:t xml:space="preserve"> </w:t>
      </w:r>
      <w:r w:rsidRPr="006B05EA">
        <w:rPr>
          <w:rFonts w:ascii="Arial" w:hAnsi="Arial" w:cs="Arial"/>
          <w:sz w:val="22"/>
          <w:szCs w:val="22"/>
          <w:lang w:val="es-ES_tradnl"/>
        </w:rPr>
        <w:t>Deberá tener especial cuidado para salvaguardar la integridad física de los trabajadores y de la comunidad directa e indirectamente afectada y deberá adjuntar a cada acta de obra un informe al respecto.</w:t>
      </w:r>
      <w:r>
        <w:rPr>
          <w:rFonts w:ascii="Arial" w:hAnsi="Arial" w:cs="Arial"/>
          <w:sz w:val="22"/>
          <w:szCs w:val="22"/>
          <w:lang w:val="es-ES_tradnl"/>
        </w:rPr>
        <w:t xml:space="preserve"> </w:t>
      </w:r>
      <w:r w:rsidRPr="006B05EA">
        <w:rPr>
          <w:rFonts w:ascii="Arial" w:hAnsi="Arial" w:cs="Arial"/>
          <w:sz w:val="22"/>
          <w:szCs w:val="22"/>
          <w:lang w:val="es-ES_tradnl"/>
        </w:rPr>
        <w:lastRenderedPageBreak/>
        <w:t>Cuando EL SUPERVISOR establezca que existe incumplimiento en este aspecto por parte de EL CONTRATISTA informará, en primera instancia a La EAAB-ESP para efecto de las sanciones previstas por incumplimiento.</w:t>
      </w:r>
    </w:p>
    <w:p w14:paraId="43BC94A4" w14:textId="77777777" w:rsidR="00851544" w:rsidRPr="006B05EA" w:rsidRDefault="00851544" w:rsidP="00851544">
      <w:pPr>
        <w:jc w:val="both"/>
        <w:rPr>
          <w:rFonts w:ascii="Arial" w:hAnsi="Arial" w:cs="Arial"/>
          <w:sz w:val="22"/>
          <w:szCs w:val="22"/>
          <w:lang w:val="es-ES_tradnl"/>
        </w:rPr>
      </w:pPr>
    </w:p>
    <w:p w14:paraId="349F273A"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debe cumplir con todas las disposiciones vigentes sobre seguridad industrial y salud ocupacional en el país e igualmente con las normas vigentes de La EAAB-ESP.</w:t>
      </w:r>
    </w:p>
    <w:p w14:paraId="58B0B921" w14:textId="77777777" w:rsidR="00851544" w:rsidRPr="006B05EA" w:rsidRDefault="00851544" w:rsidP="00851544">
      <w:pPr>
        <w:jc w:val="both"/>
        <w:rPr>
          <w:rFonts w:ascii="Arial" w:hAnsi="Arial" w:cs="Arial"/>
          <w:sz w:val="22"/>
          <w:szCs w:val="22"/>
          <w:lang w:val="es-ES_tradnl"/>
        </w:rPr>
      </w:pPr>
    </w:p>
    <w:p w14:paraId="0EBB17C2"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cumplimiento</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las</w:t>
      </w:r>
      <w:r>
        <w:rPr>
          <w:rFonts w:ascii="Arial" w:hAnsi="Arial" w:cs="Arial"/>
          <w:sz w:val="22"/>
          <w:szCs w:val="22"/>
          <w:lang w:val="es-ES_tradnl"/>
        </w:rPr>
        <w:t xml:space="preserve"> </w:t>
      </w:r>
      <w:r w:rsidRPr="006B05EA">
        <w:rPr>
          <w:rFonts w:ascii="Arial" w:hAnsi="Arial" w:cs="Arial"/>
          <w:sz w:val="22"/>
          <w:szCs w:val="22"/>
          <w:lang w:val="es-ES_tradnl"/>
        </w:rPr>
        <w:t>actividades</w:t>
      </w:r>
      <w:r>
        <w:rPr>
          <w:rFonts w:ascii="Arial" w:hAnsi="Arial" w:cs="Arial"/>
          <w:sz w:val="22"/>
          <w:szCs w:val="22"/>
          <w:lang w:val="es-ES_tradnl"/>
        </w:rPr>
        <w:t xml:space="preserve"> </w:t>
      </w:r>
      <w:r w:rsidRPr="006B05EA">
        <w:rPr>
          <w:rFonts w:ascii="Arial" w:hAnsi="Arial" w:cs="Arial"/>
          <w:sz w:val="22"/>
          <w:szCs w:val="22"/>
          <w:lang w:val="es-ES_tradnl"/>
        </w:rPr>
        <w:t>establecidas deberá</w:t>
      </w:r>
      <w:r>
        <w:rPr>
          <w:rFonts w:ascii="Arial" w:hAnsi="Arial" w:cs="Arial"/>
          <w:sz w:val="22"/>
          <w:szCs w:val="22"/>
          <w:lang w:val="es-ES_tradnl"/>
        </w:rPr>
        <w:t xml:space="preserve"> </w:t>
      </w:r>
      <w:r w:rsidRPr="006B05EA">
        <w:rPr>
          <w:rFonts w:ascii="Arial" w:hAnsi="Arial" w:cs="Arial"/>
          <w:sz w:val="22"/>
          <w:szCs w:val="22"/>
          <w:lang w:val="es-ES_tradnl"/>
        </w:rPr>
        <w:t>verificarse mensualmente por el SUPERVISOR.</w:t>
      </w:r>
    </w:p>
    <w:p w14:paraId="089B49E0"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de conformidad con la normatividad vigente y las Normas Técnicas de La EAAB-ESP, deberá contar con un Programa de Seguridad Industrial y Salud Ocupacional específico para la obra, el cual deberá presentarlo durante los primeros 10 días de obra al SUPERVISOR para su aprobación.</w:t>
      </w:r>
    </w:p>
    <w:p w14:paraId="486DBDC9" w14:textId="77777777" w:rsidR="00851544" w:rsidRPr="006B05EA" w:rsidRDefault="00851544" w:rsidP="00851544">
      <w:pPr>
        <w:jc w:val="both"/>
        <w:rPr>
          <w:rFonts w:ascii="Arial" w:hAnsi="Arial" w:cs="Arial"/>
          <w:sz w:val="22"/>
          <w:szCs w:val="22"/>
          <w:lang w:val="es-ES_tradnl"/>
        </w:rPr>
      </w:pPr>
    </w:p>
    <w:p w14:paraId="3516B6B1"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Control de calidad de concretos, mezcla asfáltica y materiales pétreos</w:t>
      </w:r>
    </w:p>
    <w:p w14:paraId="436B62A4" w14:textId="77777777" w:rsidR="00851544" w:rsidRDefault="00851544" w:rsidP="00851544">
      <w:pPr>
        <w:pStyle w:val="Prrafodelista"/>
        <w:contextualSpacing w:val="0"/>
        <w:jc w:val="both"/>
        <w:rPr>
          <w:rFonts w:ascii="Arial" w:hAnsi="Arial" w:cs="Arial"/>
          <w:sz w:val="22"/>
          <w:szCs w:val="22"/>
          <w:lang w:val="es-ES_tradnl"/>
        </w:rPr>
      </w:pPr>
    </w:p>
    <w:p w14:paraId="09B40C37" w14:textId="77777777" w:rsidR="00851544" w:rsidRPr="006B05EA" w:rsidRDefault="00851544" w:rsidP="004516E7">
      <w:pPr>
        <w:pStyle w:val="Prrafodelista"/>
        <w:numPr>
          <w:ilvl w:val="0"/>
          <w:numId w:val="41"/>
        </w:numPr>
        <w:ind w:left="360"/>
        <w:contextualSpacing w:val="0"/>
        <w:jc w:val="both"/>
        <w:rPr>
          <w:rFonts w:ascii="Arial" w:hAnsi="Arial" w:cs="Arial"/>
          <w:sz w:val="22"/>
          <w:szCs w:val="22"/>
          <w:lang w:val="es-ES_tradnl"/>
        </w:rPr>
      </w:pPr>
      <w:r w:rsidRPr="006B05EA">
        <w:rPr>
          <w:rFonts w:ascii="Arial" w:hAnsi="Arial" w:cs="Arial"/>
          <w:sz w:val="22"/>
          <w:szCs w:val="22"/>
          <w:lang w:val="es-ES_tradnl"/>
        </w:rPr>
        <w:t>El CONTRATISTA será responsable por el control de calidad de los concretos, mezcla asfáltica y materiales pétreos que requiera la obra y por los procesos constructivos utilizados de acuerdo con las Normas y Especificaciones Técnicas adjuntas.</w:t>
      </w:r>
      <w:r>
        <w:rPr>
          <w:rFonts w:ascii="Arial" w:hAnsi="Arial" w:cs="Arial"/>
          <w:sz w:val="22"/>
          <w:szCs w:val="22"/>
          <w:lang w:val="es-ES_tradnl"/>
        </w:rPr>
        <w:t xml:space="preserve"> </w:t>
      </w:r>
      <w:r w:rsidRPr="006B05EA">
        <w:rPr>
          <w:rFonts w:ascii="Arial" w:hAnsi="Arial" w:cs="Arial"/>
          <w:sz w:val="22"/>
          <w:szCs w:val="22"/>
          <w:lang w:val="es-ES_tradnl"/>
        </w:rPr>
        <w:t>También será responsable por los ensayos requeridos para verificar la calidad de estos materiales, definida en la correspondiente norma de La EAAB-ESP, que de no existir será la definida por EL SUPERVISOR del proyecto. Dichas pruebas se realizarán en los laboratorios de La EAAB-ESP o aquellos que éste defina. Los costos en que incurra el CONTRATISTA por este concepto deberán estar incluidos dentro de los gastos administrativos del contrato y no tendrán ítems separados de pago.</w:t>
      </w:r>
    </w:p>
    <w:p w14:paraId="5B455D44" w14:textId="77777777" w:rsidR="00851544" w:rsidRDefault="00851544" w:rsidP="004516E7">
      <w:pPr>
        <w:pStyle w:val="Prrafodelista"/>
        <w:ind w:left="360"/>
        <w:contextualSpacing w:val="0"/>
        <w:jc w:val="both"/>
        <w:rPr>
          <w:rFonts w:ascii="Arial" w:hAnsi="Arial" w:cs="Arial"/>
          <w:sz w:val="22"/>
          <w:szCs w:val="22"/>
          <w:lang w:val="es-ES_tradnl"/>
        </w:rPr>
      </w:pPr>
    </w:p>
    <w:p w14:paraId="0F17D7E4" w14:textId="77777777" w:rsidR="00851544" w:rsidRPr="006B05EA" w:rsidRDefault="00851544" w:rsidP="004516E7">
      <w:pPr>
        <w:pStyle w:val="Prrafodelista"/>
        <w:numPr>
          <w:ilvl w:val="0"/>
          <w:numId w:val="41"/>
        </w:numPr>
        <w:ind w:left="360"/>
        <w:contextualSpacing w:val="0"/>
        <w:jc w:val="both"/>
        <w:rPr>
          <w:rFonts w:ascii="Arial" w:hAnsi="Arial" w:cs="Arial"/>
          <w:sz w:val="22"/>
          <w:szCs w:val="22"/>
          <w:lang w:val="es-ES_tradnl"/>
        </w:rPr>
      </w:pPr>
      <w:r w:rsidRPr="006B05EA">
        <w:rPr>
          <w:rFonts w:ascii="Arial" w:hAnsi="Arial" w:cs="Arial"/>
          <w:sz w:val="22"/>
          <w:szCs w:val="22"/>
          <w:lang w:val="es-ES_tradnl"/>
        </w:rPr>
        <w:t>EL SUPERVISOR verificará que el CONTRATISTA cumpla con lo anterior y certificará que los materiales utilizados correspondan con los verificados y/o inspeccionados, y deberá dejar constancia escrita del sitio de instalación.</w:t>
      </w:r>
    </w:p>
    <w:p w14:paraId="20C205AB" w14:textId="77777777" w:rsidR="00851544" w:rsidRPr="006B05EA" w:rsidRDefault="00851544" w:rsidP="004516E7">
      <w:pPr>
        <w:pStyle w:val="Prrafodelista"/>
        <w:ind w:left="360"/>
        <w:jc w:val="both"/>
        <w:rPr>
          <w:rFonts w:ascii="Arial" w:hAnsi="Arial" w:cs="Arial"/>
          <w:sz w:val="22"/>
          <w:szCs w:val="22"/>
          <w:lang w:val="es-ES_tradnl"/>
        </w:rPr>
      </w:pPr>
    </w:p>
    <w:p w14:paraId="4E6041AB" w14:textId="77777777" w:rsidR="00851544" w:rsidRPr="006B05EA" w:rsidRDefault="00851544" w:rsidP="004516E7">
      <w:pPr>
        <w:pStyle w:val="Prrafodelista"/>
        <w:numPr>
          <w:ilvl w:val="0"/>
          <w:numId w:val="42"/>
        </w:numPr>
        <w:ind w:left="360"/>
        <w:contextualSpacing w:val="0"/>
        <w:jc w:val="both"/>
        <w:rPr>
          <w:rFonts w:ascii="Arial" w:hAnsi="Arial" w:cs="Arial"/>
          <w:sz w:val="22"/>
          <w:szCs w:val="22"/>
          <w:lang w:val="es-ES_tradnl"/>
        </w:rPr>
      </w:pPr>
      <w:r w:rsidRPr="006B05EA">
        <w:rPr>
          <w:rFonts w:ascii="Arial" w:hAnsi="Arial" w:cs="Arial"/>
          <w:sz w:val="22"/>
          <w:szCs w:val="22"/>
          <w:lang w:val="es-ES_tradnl"/>
        </w:rPr>
        <w:t>El CONTRATISTA cumplirá entre otros, los siguientes aspectos contemplados en la Norma NS</w:t>
      </w:r>
      <w:r w:rsidRPr="006B05EA">
        <w:rPr>
          <w:rFonts w:ascii="Arial" w:hAnsi="Arial" w:cs="Arial"/>
          <w:sz w:val="22"/>
          <w:szCs w:val="22"/>
          <w:lang w:val="es-ES_tradnl"/>
        </w:rPr>
        <w:softHyphen/>
        <w:t>038:</w:t>
      </w:r>
    </w:p>
    <w:p w14:paraId="5DC42113" w14:textId="77777777" w:rsidR="00851544" w:rsidRPr="006B05EA" w:rsidRDefault="00851544" w:rsidP="004516E7">
      <w:pPr>
        <w:pStyle w:val="Prrafodelista"/>
        <w:ind w:left="360"/>
        <w:jc w:val="both"/>
        <w:rPr>
          <w:rFonts w:ascii="Arial" w:hAnsi="Arial" w:cs="Arial"/>
          <w:sz w:val="22"/>
          <w:szCs w:val="22"/>
          <w:lang w:val="es-ES_tradnl"/>
        </w:rPr>
      </w:pPr>
    </w:p>
    <w:p w14:paraId="4835BB94" w14:textId="77777777" w:rsidR="00851544" w:rsidRPr="006B05EA" w:rsidRDefault="00851544" w:rsidP="004516E7">
      <w:pPr>
        <w:pStyle w:val="Prrafodelista"/>
        <w:numPr>
          <w:ilvl w:val="0"/>
          <w:numId w:val="42"/>
        </w:numPr>
        <w:ind w:left="360"/>
        <w:contextualSpacing w:val="0"/>
        <w:jc w:val="both"/>
        <w:rPr>
          <w:rFonts w:ascii="Arial" w:hAnsi="Arial" w:cs="Arial"/>
          <w:sz w:val="22"/>
          <w:szCs w:val="22"/>
          <w:lang w:val="es-ES_tradnl"/>
        </w:rPr>
      </w:pPr>
      <w:r w:rsidRPr="006B05EA">
        <w:rPr>
          <w:rFonts w:ascii="Arial" w:hAnsi="Arial" w:cs="Arial"/>
          <w:sz w:val="22"/>
          <w:szCs w:val="22"/>
          <w:lang w:val="es-ES_tradnl"/>
        </w:rPr>
        <w:t>Retiro</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sobrantes y disposición</w:t>
      </w:r>
      <w:r>
        <w:rPr>
          <w:rFonts w:ascii="Arial" w:hAnsi="Arial" w:cs="Arial"/>
          <w:sz w:val="22"/>
          <w:szCs w:val="22"/>
          <w:lang w:val="es-ES_tradnl"/>
        </w:rPr>
        <w:t xml:space="preserve"> </w:t>
      </w:r>
      <w:r w:rsidRPr="006B05EA">
        <w:rPr>
          <w:rFonts w:ascii="Arial" w:hAnsi="Arial" w:cs="Arial"/>
          <w:sz w:val="22"/>
          <w:szCs w:val="22"/>
          <w:lang w:val="es-ES_tradnl"/>
        </w:rPr>
        <w:t>de</w:t>
      </w:r>
      <w:r>
        <w:rPr>
          <w:rFonts w:ascii="Arial" w:hAnsi="Arial" w:cs="Arial"/>
          <w:sz w:val="22"/>
          <w:szCs w:val="22"/>
          <w:lang w:val="es-ES_tradnl"/>
        </w:rPr>
        <w:t xml:space="preserve"> </w:t>
      </w:r>
      <w:r w:rsidRPr="006B05EA">
        <w:rPr>
          <w:rFonts w:ascii="Arial" w:hAnsi="Arial" w:cs="Arial"/>
          <w:sz w:val="22"/>
          <w:szCs w:val="22"/>
          <w:lang w:val="es-ES_tradnl"/>
        </w:rPr>
        <w:t>materiales: El CONTRATISTA</w:t>
      </w:r>
      <w:r>
        <w:rPr>
          <w:rFonts w:ascii="Arial" w:hAnsi="Arial" w:cs="Arial"/>
          <w:sz w:val="22"/>
          <w:szCs w:val="22"/>
          <w:lang w:val="es-ES_tradnl"/>
        </w:rPr>
        <w:t xml:space="preserve"> </w:t>
      </w:r>
      <w:r w:rsidRPr="006B05EA">
        <w:rPr>
          <w:rFonts w:ascii="Arial" w:hAnsi="Arial" w:cs="Arial"/>
          <w:sz w:val="22"/>
          <w:szCs w:val="22"/>
          <w:lang w:val="es-ES_tradnl"/>
        </w:rPr>
        <w:t>velará</w:t>
      </w:r>
      <w:r>
        <w:rPr>
          <w:rFonts w:ascii="Arial" w:hAnsi="Arial" w:cs="Arial"/>
          <w:sz w:val="22"/>
          <w:szCs w:val="22"/>
          <w:lang w:val="es-ES_tradnl"/>
        </w:rPr>
        <w:t xml:space="preserve"> </w:t>
      </w:r>
      <w:r w:rsidRPr="006B05EA">
        <w:rPr>
          <w:rFonts w:ascii="Arial" w:hAnsi="Arial" w:cs="Arial"/>
          <w:sz w:val="22"/>
          <w:szCs w:val="22"/>
          <w:lang w:val="es-ES_tradnl"/>
        </w:rPr>
        <w:t>que no permanezcan al lado de las excavaciones, materiales sobrantes de las mismas</w:t>
      </w:r>
      <w:r>
        <w:rPr>
          <w:rFonts w:ascii="Arial" w:hAnsi="Arial" w:cs="Arial"/>
          <w:sz w:val="22"/>
          <w:szCs w:val="22"/>
          <w:lang w:val="es-ES_tradnl"/>
        </w:rPr>
        <w:t xml:space="preserve"> </w:t>
      </w:r>
      <w:r w:rsidRPr="006B05EA">
        <w:rPr>
          <w:rFonts w:ascii="Arial" w:hAnsi="Arial" w:cs="Arial"/>
          <w:sz w:val="22"/>
          <w:szCs w:val="22"/>
          <w:lang w:val="es-ES_tradnl"/>
        </w:rPr>
        <w:t>o de las labores de limpieza y descapote; por lo tanto, el transporte de estos deberá hacerse en forma inmediata y directa desde la excavación y áreas despejadas hasta el equipo de acarreo. Dichos materiales deberán ser transportados a las zonas de desechos propuestas por el CONTRATISTA y aprobados por la autoridad ambiental competente. El SUPERVISOR verificará que la disposición de los escombros sea legal y que se haga de forma adecuada. En caso de que el material de excavación sea aceptado como relleno, se procederá como lo establecen los términos de condiciones de la obra.</w:t>
      </w:r>
    </w:p>
    <w:p w14:paraId="17CFCDD3" w14:textId="5325D132" w:rsidR="008941B6" w:rsidRDefault="008941B6" w:rsidP="00851544">
      <w:pPr>
        <w:ind w:left="426"/>
        <w:jc w:val="both"/>
        <w:rPr>
          <w:rFonts w:ascii="Arial" w:hAnsi="Arial" w:cs="Arial"/>
          <w:b/>
          <w:sz w:val="22"/>
          <w:szCs w:val="22"/>
          <w:lang w:val="es-ES_tradnl"/>
        </w:rPr>
      </w:pPr>
    </w:p>
    <w:p w14:paraId="0EF229C8" w14:textId="77777777" w:rsidR="00851544" w:rsidRPr="006B05EA" w:rsidRDefault="00851544" w:rsidP="00851544">
      <w:pPr>
        <w:pStyle w:val="Prrafodelista"/>
        <w:numPr>
          <w:ilvl w:val="0"/>
          <w:numId w:val="43"/>
        </w:numPr>
        <w:jc w:val="both"/>
        <w:rPr>
          <w:rFonts w:ascii="Arial" w:hAnsi="Arial" w:cs="Arial"/>
          <w:b/>
          <w:sz w:val="22"/>
          <w:szCs w:val="22"/>
          <w:lang w:val="es-ES_tradnl"/>
        </w:rPr>
      </w:pPr>
      <w:r w:rsidRPr="006B05EA">
        <w:rPr>
          <w:rFonts w:ascii="Arial" w:hAnsi="Arial" w:cs="Arial"/>
          <w:b/>
          <w:sz w:val="22"/>
          <w:szCs w:val="22"/>
          <w:lang w:val="es-ES_tradnl"/>
        </w:rPr>
        <w:t>Liquidación del contrato</w:t>
      </w:r>
    </w:p>
    <w:p w14:paraId="7B399A58" w14:textId="77777777" w:rsidR="00851544" w:rsidRPr="006B05EA" w:rsidRDefault="00851544" w:rsidP="00851544">
      <w:pPr>
        <w:jc w:val="both"/>
        <w:rPr>
          <w:rFonts w:ascii="Arial" w:hAnsi="Arial" w:cs="Arial"/>
          <w:b/>
          <w:i/>
          <w:sz w:val="22"/>
          <w:szCs w:val="22"/>
          <w:u w:val="single"/>
          <w:lang w:val="es-ES_tradnl"/>
        </w:rPr>
      </w:pPr>
    </w:p>
    <w:p w14:paraId="6BE3271D"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EL CONTRATISTA elaborará en conjunto con EL SUPERVISOR el acta de liquidación final del contrato, con sus correspondientes anexos, en los términos que indica la ley y de acuerdo con las disposiciones de La EAAB-ESP.</w:t>
      </w:r>
    </w:p>
    <w:p w14:paraId="04607B33" w14:textId="77777777" w:rsidR="00851544" w:rsidRPr="006B05EA" w:rsidRDefault="00851544" w:rsidP="00851544">
      <w:pPr>
        <w:jc w:val="both"/>
        <w:rPr>
          <w:rFonts w:ascii="Arial" w:hAnsi="Arial" w:cs="Arial"/>
          <w:sz w:val="22"/>
          <w:szCs w:val="22"/>
          <w:lang w:val="es-ES_tradnl"/>
        </w:rPr>
      </w:pPr>
    </w:p>
    <w:p w14:paraId="04630A27"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lastRenderedPageBreak/>
        <w:t>Para la liquidación del contrato, EL CONTRATISTA efectuará la corrección de defectos y realizará la adecuación final de las zonas de las obras. EL SUPERVISOR se</w:t>
      </w:r>
      <w:r>
        <w:rPr>
          <w:rFonts w:ascii="Arial" w:hAnsi="Arial" w:cs="Arial"/>
          <w:sz w:val="22"/>
          <w:szCs w:val="22"/>
          <w:lang w:val="es-ES_tradnl"/>
        </w:rPr>
        <w:t xml:space="preserve"> </w:t>
      </w:r>
      <w:r w:rsidRPr="006B05EA">
        <w:rPr>
          <w:rFonts w:ascii="Arial" w:hAnsi="Arial" w:cs="Arial"/>
          <w:sz w:val="22"/>
          <w:szCs w:val="22"/>
          <w:lang w:val="es-ES_tradnl"/>
        </w:rPr>
        <w:t>asegurará</w:t>
      </w:r>
      <w:r>
        <w:rPr>
          <w:rFonts w:ascii="Arial" w:hAnsi="Arial" w:cs="Arial"/>
          <w:sz w:val="22"/>
          <w:szCs w:val="22"/>
          <w:lang w:val="es-ES_tradnl"/>
        </w:rPr>
        <w:t xml:space="preserve"> </w:t>
      </w:r>
      <w:r w:rsidRPr="006B05EA">
        <w:rPr>
          <w:rFonts w:ascii="Arial" w:hAnsi="Arial" w:cs="Arial"/>
          <w:sz w:val="22"/>
          <w:szCs w:val="22"/>
          <w:lang w:val="es-ES_tradnl"/>
        </w:rPr>
        <w:t>del establecimiento de las pólizas requeridas, por parte DEL CONTRATISTA, para la terminación del Contrato.</w:t>
      </w:r>
    </w:p>
    <w:p w14:paraId="18D0E4B2" w14:textId="77777777" w:rsidR="002B46B0" w:rsidRPr="00851544" w:rsidRDefault="002B46B0" w:rsidP="002B46B0">
      <w:pPr>
        <w:pStyle w:val="Prrafodelista"/>
        <w:ind w:left="1287"/>
        <w:jc w:val="both"/>
        <w:rPr>
          <w:rFonts w:ascii="Arial" w:hAnsi="Arial" w:cs="Arial"/>
          <w:b/>
          <w:sz w:val="22"/>
          <w:szCs w:val="22"/>
          <w:lang w:val="es-ES_tradnl"/>
        </w:rPr>
      </w:pPr>
    </w:p>
    <w:p w14:paraId="20E24DC4" w14:textId="77777777" w:rsidR="00EF2BF0" w:rsidRPr="000652B8" w:rsidRDefault="00EF2BF0" w:rsidP="008533A4">
      <w:pPr>
        <w:pStyle w:val="Prrafodelista"/>
        <w:numPr>
          <w:ilvl w:val="0"/>
          <w:numId w:val="17"/>
        </w:numPr>
        <w:jc w:val="both"/>
        <w:rPr>
          <w:rFonts w:ascii="Arial" w:hAnsi="Arial" w:cs="Arial"/>
          <w:b/>
          <w:sz w:val="22"/>
          <w:szCs w:val="22"/>
        </w:rPr>
      </w:pPr>
      <w:r w:rsidRPr="000652B8">
        <w:rPr>
          <w:rFonts w:ascii="Arial" w:hAnsi="Arial" w:cs="Arial"/>
          <w:b/>
          <w:sz w:val="22"/>
          <w:szCs w:val="22"/>
        </w:rPr>
        <w:t xml:space="preserve">CONDICIONES PARTICULARES </w:t>
      </w:r>
      <w:r w:rsidR="002B46B0" w:rsidRPr="000652B8">
        <w:rPr>
          <w:rFonts w:ascii="Arial" w:hAnsi="Arial" w:cs="Arial"/>
          <w:b/>
          <w:sz w:val="22"/>
          <w:szCs w:val="22"/>
        </w:rPr>
        <w:t xml:space="preserve"> </w:t>
      </w:r>
    </w:p>
    <w:p w14:paraId="24CE2E86" w14:textId="77777777" w:rsidR="002B46B0" w:rsidRPr="000652B8" w:rsidRDefault="002B46B0" w:rsidP="002B46B0">
      <w:pPr>
        <w:jc w:val="both"/>
        <w:rPr>
          <w:rFonts w:ascii="Arial" w:hAnsi="Arial" w:cs="Arial"/>
          <w:b/>
          <w:sz w:val="22"/>
          <w:szCs w:val="22"/>
        </w:rPr>
      </w:pPr>
      <w:r w:rsidRPr="000652B8">
        <w:rPr>
          <w:rFonts w:ascii="Arial" w:hAnsi="Arial" w:cs="Arial"/>
          <w:b/>
          <w:sz w:val="22"/>
          <w:szCs w:val="22"/>
        </w:rPr>
        <w:t xml:space="preserve">   </w:t>
      </w:r>
    </w:p>
    <w:tbl>
      <w:tblPr>
        <w:tblStyle w:val="Tablaconcuadrcula"/>
        <w:tblW w:w="93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38"/>
        <w:gridCol w:w="7513"/>
      </w:tblGrid>
      <w:tr w:rsidR="00851544" w:rsidRPr="004516E7" w14:paraId="16AAFBD0" w14:textId="77777777" w:rsidTr="004C468B">
        <w:tc>
          <w:tcPr>
            <w:tcW w:w="1838" w:type="dxa"/>
            <w:vAlign w:val="center"/>
          </w:tcPr>
          <w:p w14:paraId="45473EB2" w14:textId="77777777" w:rsidR="00851544" w:rsidRPr="004516E7" w:rsidRDefault="00851544" w:rsidP="004C468B">
            <w:pPr>
              <w:rPr>
                <w:rFonts w:ascii="Arial" w:hAnsi="Arial" w:cs="Arial"/>
                <w:b/>
                <w:highlight w:val="yellow"/>
                <w:lang w:val="es-ES_tradnl"/>
              </w:rPr>
            </w:pPr>
            <w:r w:rsidRPr="004516E7">
              <w:rPr>
                <w:rFonts w:ascii="Arial" w:hAnsi="Arial" w:cs="Arial"/>
                <w:b/>
                <w:snapToGrid w:val="0"/>
                <w:lang w:val="es-ES_tradnl"/>
              </w:rPr>
              <w:t>Descripción de la Obra</w:t>
            </w:r>
          </w:p>
        </w:tc>
        <w:tc>
          <w:tcPr>
            <w:tcW w:w="7513" w:type="dxa"/>
            <w:vAlign w:val="center"/>
          </w:tcPr>
          <w:p w14:paraId="593D1066" w14:textId="77777777" w:rsidR="00851544" w:rsidRPr="004516E7" w:rsidRDefault="00851544" w:rsidP="004C468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rial" w:hAnsi="Arial" w:cs="Arial"/>
                <w:lang w:val="es-ES_tradnl"/>
              </w:rPr>
            </w:pPr>
            <w:r w:rsidRPr="004516E7">
              <w:rPr>
                <w:rFonts w:ascii="Arial" w:hAnsi="Arial" w:cs="Arial"/>
                <w:lang w:val="es-ES_tradnl"/>
              </w:rPr>
              <w:t xml:space="preserve">Se realizará el mantenimiento preventivo de la planta física de las sedes: Central de Operaciones, Centro Operativo del Agua (COA), Subcentral Santa Lucia, Colegio Ramon B. Jimeno, Puntos de Atención y Cades, Casinos, Subcentral Usaquén, Centro de Control Modelia y Centros de Acopio propiedad de la EAAB-ESP. </w:t>
            </w:r>
          </w:p>
        </w:tc>
      </w:tr>
      <w:tr w:rsidR="00851544" w:rsidRPr="004516E7" w14:paraId="4582DB91" w14:textId="77777777" w:rsidTr="004C468B">
        <w:tc>
          <w:tcPr>
            <w:tcW w:w="1838" w:type="dxa"/>
            <w:vAlign w:val="center"/>
          </w:tcPr>
          <w:p w14:paraId="388B1D79" w14:textId="77777777" w:rsidR="00851544" w:rsidRPr="004516E7" w:rsidRDefault="00851544" w:rsidP="004C468B">
            <w:pPr>
              <w:rPr>
                <w:rFonts w:ascii="Arial" w:hAnsi="Arial" w:cs="Arial"/>
                <w:b/>
                <w:snapToGrid w:val="0"/>
                <w:lang w:val="es-ES_tradnl"/>
              </w:rPr>
            </w:pPr>
            <w:r w:rsidRPr="004516E7">
              <w:rPr>
                <w:rFonts w:ascii="Arial" w:hAnsi="Arial" w:cs="Arial"/>
                <w:b/>
                <w:snapToGrid w:val="0"/>
                <w:lang w:val="es-ES_tradnl"/>
              </w:rPr>
              <w:t xml:space="preserve">Objetivo General </w:t>
            </w:r>
          </w:p>
          <w:p w14:paraId="4BF68CAA" w14:textId="77777777" w:rsidR="00851544" w:rsidRPr="004516E7" w:rsidRDefault="00851544" w:rsidP="004C468B">
            <w:pPr>
              <w:rPr>
                <w:rFonts w:ascii="Arial" w:hAnsi="Arial" w:cs="Arial"/>
                <w:b/>
                <w:highlight w:val="yellow"/>
                <w:lang w:val="es-ES_tradnl"/>
              </w:rPr>
            </w:pPr>
          </w:p>
        </w:tc>
        <w:tc>
          <w:tcPr>
            <w:tcW w:w="7513" w:type="dxa"/>
            <w:vAlign w:val="center"/>
          </w:tcPr>
          <w:p w14:paraId="4C7F2A34" w14:textId="77777777" w:rsidR="00851544" w:rsidRPr="004516E7" w:rsidRDefault="00851544" w:rsidP="004C468B">
            <w:pPr>
              <w:tabs>
                <w:tab w:val="left" w:pos="31"/>
              </w:tabs>
              <w:jc w:val="both"/>
              <w:rPr>
                <w:rFonts w:ascii="Arial" w:hAnsi="Arial" w:cs="Arial"/>
                <w:lang w:val="es-ES_tradnl"/>
              </w:rPr>
            </w:pPr>
            <w:r w:rsidRPr="004516E7">
              <w:rPr>
                <w:rFonts w:ascii="Arial" w:hAnsi="Arial" w:cs="Arial"/>
                <w:lang w:val="es-ES_tradnl"/>
              </w:rPr>
              <w:t>Desarrollar el mantenimiento de la planta física en la Central de Operaciones, Centro Operativo del Agua (COA), Subcentral Santa Lucia, Colegio Ramon B. Jimeno, Puntos de Atención y Cades, Casinos, Subcentral Usaquén, Centro de Control Modelia y Centros de Acopio.</w:t>
            </w:r>
          </w:p>
        </w:tc>
      </w:tr>
      <w:tr w:rsidR="00851544" w:rsidRPr="004516E7" w14:paraId="112C6950" w14:textId="77777777" w:rsidTr="004C468B">
        <w:tc>
          <w:tcPr>
            <w:tcW w:w="1838" w:type="dxa"/>
            <w:vAlign w:val="center"/>
          </w:tcPr>
          <w:p w14:paraId="482E18E0" w14:textId="77777777" w:rsidR="00851544" w:rsidRPr="004516E7" w:rsidRDefault="00851544" w:rsidP="004C468B">
            <w:pPr>
              <w:rPr>
                <w:rFonts w:ascii="Arial" w:hAnsi="Arial" w:cs="Arial"/>
                <w:b/>
                <w:snapToGrid w:val="0"/>
                <w:lang w:val="es-ES_tradnl"/>
              </w:rPr>
            </w:pPr>
            <w:r w:rsidRPr="004516E7">
              <w:rPr>
                <w:rFonts w:ascii="Arial" w:hAnsi="Arial" w:cs="Arial"/>
                <w:b/>
                <w:snapToGrid w:val="0"/>
                <w:lang w:val="es-ES_tradnl"/>
              </w:rPr>
              <w:t xml:space="preserve">Objetivos Específicos </w:t>
            </w:r>
          </w:p>
          <w:p w14:paraId="2B7D22FE" w14:textId="77777777" w:rsidR="00851544" w:rsidRPr="004516E7" w:rsidRDefault="00851544" w:rsidP="004C468B">
            <w:pPr>
              <w:rPr>
                <w:rFonts w:ascii="Arial" w:hAnsi="Arial" w:cs="Arial"/>
                <w:b/>
                <w:highlight w:val="yellow"/>
                <w:lang w:val="es-ES_tradnl"/>
              </w:rPr>
            </w:pPr>
          </w:p>
        </w:tc>
        <w:tc>
          <w:tcPr>
            <w:tcW w:w="7513" w:type="dxa"/>
            <w:vAlign w:val="center"/>
          </w:tcPr>
          <w:p w14:paraId="7AB42709" w14:textId="77777777" w:rsidR="00851544" w:rsidRPr="004516E7" w:rsidRDefault="00851544" w:rsidP="004C468B">
            <w:pPr>
              <w:pStyle w:val="Prrafodelista"/>
              <w:numPr>
                <w:ilvl w:val="0"/>
                <w:numId w:val="17"/>
              </w:numPr>
              <w:ind w:left="353" w:right="36"/>
              <w:jc w:val="both"/>
              <w:rPr>
                <w:rFonts w:ascii="Arial" w:hAnsi="Arial" w:cs="Arial"/>
                <w:lang w:val="es-ES_tradnl"/>
              </w:rPr>
            </w:pPr>
            <w:r w:rsidRPr="004516E7">
              <w:rPr>
                <w:rFonts w:ascii="Arial" w:hAnsi="Arial" w:cs="Arial"/>
                <w:lang w:val="es-ES_tradnl"/>
              </w:rPr>
              <w:t>Ejecutar todas las actividades del proyecto</w:t>
            </w:r>
          </w:p>
          <w:p w14:paraId="6C4A9062" w14:textId="77777777" w:rsidR="00851544" w:rsidRPr="004516E7" w:rsidRDefault="00851544" w:rsidP="004C468B">
            <w:pPr>
              <w:pStyle w:val="Prrafodelista"/>
              <w:numPr>
                <w:ilvl w:val="0"/>
                <w:numId w:val="17"/>
              </w:numPr>
              <w:ind w:left="353" w:right="36"/>
              <w:jc w:val="both"/>
              <w:rPr>
                <w:rFonts w:ascii="Arial" w:hAnsi="Arial" w:cs="Arial"/>
                <w:lang w:val="es-ES_tradnl"/>
              </w:rPr>
            </w:pPr>
            <w:r w:rsidRPr="004516E7">
              <w:rPr>
                <w:rFonts w:ascii="Arial" w:hAnsi="Arial" w:cs="Arial"/>
                <w:lang w:val="es-ES_tradnl"/>
              </w:rPr>
              <w:t xml:space="preserve">Realizar adecuaciones locativas para tener espacios que cumplan con los lineamientos básicos de la normatividad vigente. </w:t>
            </w:r>
          </w:p>
          <w:p w14:paraId="0391F338" w14:textId="77777777" w:rsidR="00851544" w:rsidRPr="004516E7" w:rsidRDefault="00851544" w:rsidP="004C468B">
            <w:pPr>
              <w:pStyle w:val="Prrafodelista"/>
              <w:numPr>
                <w:ilvl w:val="0"/>
                <w:numId w:val="17"/>
              </w:numPr>
              <w:ind w:left="353" w:right="36"/>
              <w:jc w:val="both"/>
              <w:rPr>
                <w:rFonts w:ascii="Arial" w:hAnsi="Arial" w:cs="Arial"/>
                <w:lang w:val="es-ES_tradnl"/>
              </w:rPr>
            </w:pPr>
            <w:r w:rsidRPr="004516E7">
              <w:rPr>
                <w:rFonts w:ascii="Arial" w:hAnsi="Arial" w:cs="Arial"/>
                <w:lang w:val="es-ES_tradnl"/>
              </w:rPr>
              <w:t>Mantenimiento y adecuación de los espacios óptimos para funcionarios y visitantes.</w:t>
            </w:r>
          </w:p>
        </w:tc>
      </w:tr>
      <w:tr w:rsidR="00851544" w:rsidRPr="004516E7" w14:paraId="12ECDDAD" w14:textId="77777777" w:rsidTr="004C468B">
        <w:tc>
          <w:tcPr>
            <w:tcW w:w="1838" w:type="dxa"/>
            <w:vAlign w:val="center"/>
          </w:tcPr>
          <w:p w14:paraId="6FD0DDDA" w14:textId="77777777" w:rsidR="00851544" w:rsidRPr="004516E7" w:rsidRDefault="00851544" w:rsidP="004C468B">
            <w:pPr>
              <w:rPr>
                <w:rFonts w:ascii="Arial" w:hAnsi="Arial" w:cs="Arial"/>
                <w:b/>
                <w:lang w:val="es-ES_tradnl"/>
              </w:rPr>
            </w:pPr>
            <w:r w:rsidRPr="004516E7">
              <w:rPr>
                <w:rFonts w:ascii="Arial" w:hAnsi="Arial" w:cs="Arial"/>
                <w:b/>
                <w:snapToGrid w:val="0"/>
                <w:lang w:val="es-ES_tradnl"/>
              </w:rPr>
              <w:t xml:space="preserve">Descripción y Alcance </w:t>
            </w:r>
          </w:p>
          <w:p w14:paraId="3ADBF273" w14:textId="77777777" w:rsidR="00851544" w:rsidRPr="004516E7" w:rsidRDefault="00851544" w:rsidP="004C468B">
            <w:pPr>
              <w:rPr>
                <w:rFonts w:ascii="Arial" w:hAnsi="Arial" w:cs="Arial"/>
                <w:b/>
                <w:highlight w:val="yellow"/>
                <w:lang w:val="es-ES_tradnl"/>
              </w:rPr>
            </w:pPr>
          </w:p>
        </w:tc>
        <w:tc>
          <w:tcPr>
            <w:tcW w:w="7513" w:type="dxa"/>
            <w:vAlign w:val="center"/>
          </w:tcPr>
          <w:p w14:paraId="22F1022B" w14:textId="77777777" w:rsidR="00851544" w:rsidRPr="004516E7" w:rsidRDefault="00851544" w:rsidP="004C468B">
            <w:pPr>
              <w:ind w:right="178"/>
              <w:jc w:val="both"/>
              <w:rPr>
                <w:rFonts w:ascii="Arial" w:hAnsi="Arial" w:cs="Arial"/>
                <w:lang w:val="es-ES_tradnl"/>
              </w:rPr>
            </w:pPr>
            <w:r w:rsidRPr="004516E7">
              <w:rPr>
                <w:rFonts w:ascii="Arial" w:hAnsi="Arial" w:cs="Arial"/>
                <w:lang w:val="es-ES_tradnl"/>
              </w:rPr>
              <w:t xml:space="preserve">La Supervisión del contrato será integral y tendrá la responsabilidad de realizar seguimiento y control al contrato de obra. </w:t>
            </w:r>
          </w:p>
        </w:tc>
      </w:tr>
      <w:tr w:rsidR="00851544" w:rsidRPr="004516E7" w14:paraId="120A2B3D" w14:textId="77777777" w:rsidTr="004C468B">
        <w:tc>
          <w:tcPr>
            <w:tcW w:w="1838" w:type="dxa"/>
            <w:vAlign w:val="center"/>
          </w:tcPr>
          <w:p w14:paraId="2400F637" w14:textId="77777777" w:rsidR="00851544" w:rsidRPr="004516E7" w:rsidRDefault="00851544" w:rsidP="004C468B">
            <w:pPr>
              <w:rPr>
                <w:rFonts w:ascii="Arial" w:hAnsi="Arial" w:cs="Arial"/>
                <w:b/>
                <w:highlight w:val="yellow"/>
                <w:lang w:val="es-ES_tradnl"/>
              </w:rPr>
            </w:pPr>
            <w:r w:rsidRPr="004516E7">
              <w:rPr>
                <w:rFonts w:ascii="Arial" w:hAnsi="Arial" w:cs="Arial"/>
                <w:b/>
                <w:snapToGrid w:val="0"/>
                <w:lang w:val="es-ES_tradnl"/>
              </w:rPr>
              <w:t>Periodicidad en la entrega de los informes documentos o entregables</w:t>
            </w:r>
          </w:p>
        </w:tc>
        <w:tc>
          <w:tcPr>
            <w:tcW w:w="7513" w:type="dxa"/>
            <w:vAlign w:val="center"/>
          </w:tcPr>
          <w:p w14:paraId="53F25094" w14:textId="77777777" w:rsidR="00851544" w:rsidRPr="004516E7" w:rsidRDefault="00851544" w:rsidP="004C468B">
            <w:pPr>
              <w:ind w:right="36"/>
              <w:jc w:val="both"/>
              <w:rPr>
                <w:rFonts w:ascii="Arial" w:hAnsi="Arial" w:cs="Arial"/>
                <w:lang w:val="es-ES_tradnl"/>
              </w:rPr>
            </w:pPr>
            <w:r w:rsidRPr="004516E7">
              <w:rPr>
                <w:rFonts w:ascii="Arial" w:hAnsi="Arial" w:cs="Arial"/>
                <w:lang w:val="es-ES_tradnl"/>
              </w:rPr>
              <w:t>Se deberán entregar informes de avance del proceso de obra semanales en los comités de obra, de manera mensual se deberán entregar toda la documentación de avance del contrato.</w:t>
            </w:r>
          </w:p>
        </w:tc>
      </w:tr>
    </w:tbl>
    <w:p w14:paraId="508B124B" w14:textId="77777777" w:rsidR="00EF2BF0" w:rsidRPr="000652B8" w:rsidRDefault="00EF2BF0" w:rsidP="00EF2BF0">
      <w:pPr>
        <w:jc w:val="both"/>
        <w:rPr>
          <w:rFonts w:ascii="Arial" w:hAnsi="Arial" w:cs="Arial"/>
          <w:sz w:val="22"/>
          <w:szCs w:val="22"/>
        </w:rPr>
      </w:pPr>
    </w:p>
    <w:p w14:paraId="0249A450" w14:textId="35965829" w:rsidR="00EF2BF0" w:rsidRPr="00A1120A" w:rsidRDefault="00EF2BF0" w:rsidP="00A1120A">
      <w:pPr>
        <w:pStyle w:val="Prrafodelista"/>
        <w:numPr>
          <w:ilvl w:val="1"/>
          <w:numId w:val="49"/>
        </w:numPr>
        <w:jc w:val="both"/>
        <w:rPr>
          <w:rFonts w:ascii="Arial" w:hAnsi="Arial" w:cs="Arial"/>
          <w:b/>
          <w:sz w:val="22"/>
          <w:szCs w:val="22"/>
        </w:rPr>
      </w:pPr>
      <w:r w:rsidRPr="00A1120A">
        <w:rPr>
          <w:rFonts w:ascii="Arial" w:hAnsi="Arial" w:cs="Arial"/>
          <w:b/>
          <w:sz w:val="22"/>
          <w:szCs w:val="22"/>
        </w:rPr>
        <w:t>NORMAS TÉCNICAS APLICABLES</w:t>
      </w:r>
    </w:p>
    <w:p w14:paraId="05B2AC30" w14:textId="321C033E" w:rsidR="00EF2BF0" w:rsidRDefault="00EF2BF0" w:rsidP="00EF2BF0">
      <w:pPr>
        <w:jc w:val="both"/>
        <w:rPr>
          <w:rFonts w:ascii="Arial" w:hAnsi="Arial" w:cs="Arial"/>
          <w:sz w:val="22"/>
          <w:szCs w:val="22"/>
        </w:rPr>
      </w:pPr>
    </w:p>
    <w:tbl>
      <w:tblPr>
        <w:tblW w:w="5298" w:type="pct"/>
        <w:shd w:val="clear" w:color="auto" w:fill="FFFFFF"/>
        <w:tblCellMar>
          <w:top w:w="15" w:type="dxa"/>
          <w:left w:w="15" w:type="dxa"/>
          <w:bottom w:w="15" w:type="dxa"/>
          <w:right w:w="15" w:type="dxa"/>
        </w:tblCellMar>
        <w:tblLook w:val="04A0" w:firstRow="1" w:lastRow="0" w:firstColumn="1" w:lastColumn="0" w:noHBand="0" w:noVBand="1"/>
      </w:tblPr>
      <w:tblGrid>
        <w:gridCol w:w="2400"/>
        <w:gridCol w:w="4110"/>
        <w:gridCol w:w="2836"/>
      </w:tblGrid>
      <w:tr w:rsidR="00851544" w:rsidRPr="006B05EA" w14:paraId="6E554650" w14:textId="77777777" w:rsidTr="004C468B">
        <w:trPr>
          <w:trHeight w:val="20"/>
          <w:tblHeader/>
        </w:trPr>
        <w:tc>
          <w:tcPr>
            <w:tcW w:w="1284" w:type="pct"/>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14:paraId="2C02B309" w14:textId="77777777" w:rsidR="00851544" w:rsidRPr="006B05EA" w:rsidRDefault="00851544" w:rsidP="004C468B">
            <w:pPr>
              <w:ind w:left="284"/>
              <w:jc w:val="center"/>
              <w:rPr>
                <w:lang w:val="es-ES_tradnl"/>
              </w:rPr>
            </w:pPr>
            <w:r w:rsidRPr="006B05EA">
              <w:rPr>
                <w:rFonts w:ascii="Arial" w:hAnsi="Arial" w:cs="Arial"/>
                <w:sz w:val="16"/>
                <w:szCs w:val="16"/>
                <w:bdr w:val="none" w:sz="0" w:space="0" w:color="auto" w:frame="1"/>
                <w:lang w:val="es-ES_tradnl"/>
              </w:rPr>
              <w:t>NOMBRE</w:t>
            </w:r>
          </w:p>
        </w:tc>
        <w:tc>
          <w:tcPr>
            <w:tcW w:w="2199" w:type="pct"/>
            <w:tcBorders>
              <w:top w:val="single" w:sz="8" w:space="0" w:color="auto"/>
              <w:left w:val="nil"/>
              <w:bottom w:val="single" w:sz="8" w:space="0" w:color="auto"/>
              <w:right w:val="single" w:sz="8" w:space="0" w:color="auto"/>
            </w:tcBorders>
            <w:shd w:val="clear" w:color="auto" w:fill="000000"/>
            <w:tcMar>
              <w:top w:w="0" w:type="dxa"/>
              <w:left w:w="108" w:type="dxa"/>
              <w:bottom w:w="0" w:type="dxa"/>
              <w:right w:w="108" w:type="dxa"/>
            </w:tcMar>
            <w:vAlign w:val="center"/>
            <w:hideMark/>
          </w:tcPr>
          <w:p w14:paraId="7E9B232D" w14:textId="77777777" w:rsidR="00851544" w:rsidRPr="006B05EA" w:rsidRDefault="00851544" w:rsidP="004C468B">
            <w:pPr>
              <w:ind w:left="284"/>
              <w:jc w:val="center"/>
              <w:rPr>
                <w:lang w:val="es-ES_tradnl"/>
              </w:rPr>
            </w:pPr>
            <w:r w:rsidRPr="006B05EA">
              <w:rPr>
                <w:rFonts w:ascii="Arial" w:hAnsi="Arial" w:cs="Arial"/>
                <w:sz w:val="16"/>
                <w:szCs w:val="16"/>
                <w:bdr w:val="none" w:sz="0" w:space="0" w:color="auto" w:frame="1"/>
                <w:lang w:val="es-ES_tradnl"/>
              </w:rPr>
              <w:t>CODIGO </w:t>
            </w:r>
          </w:p>
        </w:tc>
        <w:tc>
          <w:tcPr>
            <w:tcW w:w="1517" w:type="pct"/>
            <w:tcBorders>
              <w:top w:val="single" w:sz="8" w:space="0" w:color="auto"/>
              <w:left w:val="nil"/>
              <w:bottom w:val="single" w:sz="8" w:space="0" w:color="auto"/>
              <w:right w:val="single" w:sz="8" w:space="0" w:color="auto"/>
            </w:tcBorders>
            <w:shd w:val="clear" w:color="auto" w:fill="000000"/>
          </w:tcPr>
          <w:p w14:paraId="20A17D6B" w14:textId="77777777" w:rsidR="00851544" w:rsidRPr="006B05EA" w:rsidRDefault="00851544" w:rsidP="004C468B">
            <w:pPr>
              <w:ind w:left="284"/>
              <w:jc w:val="cente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VERSIÓN</w:t>
            </w:r>
          </w:p>
        </w:tc>
      </w:tr>
      <w:tr w:rsidR="00851544" w:rsidRPr="006B05EA" w14:paraId="667D99A5"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776019" w14:textId="77777777" w:rsidR="00851544" w:rsidRPr="006B05EA" w:rsidRDefault="00851544" w:rsidP="004C468B">
            <w:pPr>
              <w:ind w:left="25"/>
              <w:rPr>
                <w:rFonts w:ascii="Arial" w:hAnsi="Arial" w:cs="Arial"/>
                <w:sz w:val="16"/>
                <w:szCs w:val="16"/>
                <w:bdr w:val="none" w:sz="0" w:space="0" w:color="auto" w:frame="1"/>
                <w:lang w:val="es-ES_tradnl"/>
              </w:rPr>
            </w:pPr>
            <w:hyperlink r:id="rId10" w:tgtFrame="mainframe" w:history="1">
              <w:r w:rsidRPr="006B05EA">
                <w:rPr>
                  <w:rFonts w:ascii="Arial" w:hAnsi="Arial" w:cs="Arial"/>
                  <w:sz w:val="16"/>
                  <w:szCs w:val="16"/>
                  <w:bdr w:val="none" w:sz="0" w:space="0" w:color="auto" w:frame="1"/>
                  <w:lang w:val="es-ES_tradnl"/>
                </w:rPr>
                <w:t>Resolución 0233 de 2025 Empresa de Acueducto y Alcantarillado de Bogotá -ESP</w:t>
              </w:r>
            </w:hyperlink>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E94CB"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Manual de Contratación de la Empresa de Acueducto y Alcantarillado de Bogotá-ESP.</w:t>
            </w:r>
          </w:p>
        </w:tc>
        <w:tc>
          <w:tcPr>
            <w:tcW w:w="1517" w:type="pct"/>
            <w:tcBorders>
              <w:top w:val="nil"/>
              <w:left w:val="nil"/>
              <w:bottom w:val="single" w:sz="8" w:space="0" w:color="auto"/>
              <w:right w:val="single" w:sz="8" w:space="0" w:color="auto"/>
            </w:tcBorders>
            <w:shd w:val="clear" w:color="auto" w:fill="FFFFFF"/>
            <w:vAlign w:val="center"/>
          </w:tcPr>
          <w:p w14:paraId="228F174D"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4F245F5C"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7C4360"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Resolución 1229 de 2021</w:t>
            </w:r>
            <w:r>
              <w:rPr>
                <w:rFonts w:ascii="Arial" w:hAnsi="Arial" w:cs="Arial"/>
                <w:sz w:val="16"/>
                <w:szCs w:val="16"/>
                <w:bdr w:val="none" w:sz="0" w:space="0" w:color="auto" w:frame="1"/>
                <w:lang w:val="es-ES_tradnl"/>
              </w:rPr>
              <w:t xml:space="preserve"> </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31C46A"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Manual de Supervisión e interventoría de la Empresa de Acueducto y Alcantarillado de Bogotá-ESP.</w:t>
            </w:r>
          </w:p>
        </w:tc>
        <w:tc>
          <w:tcPr>
            <w:tcW w:w="1517" w:type="pct"/>
            <w:tcBorders>
              <w:top w:val="nil"/>
              <w:left w:val="nil"/>
              <w:bottom w:val="single" w:sz="8" w:space="0" w:color="auto"/>
              <w:right w:val="single" w:sz="8" w:space="0" w:color="auto"/>
            </w:tcBorders>
            <w:shd w:val="clear" w:color="auto" w:fill="FFFFFF"/>
          </w:tcPr>
          <w:p w14:paraId="3549112B"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16D84C6C"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6B23DD"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NSR - 10 </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BAE26"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Norma Colombiana Sismo Resistente, Última Versión 2010 </w:t>
            </w:r>
          </w:p>
        </w:tc>
        <w:tc>
          <w:tcPr>
            <w:tcW w:w="1517" w:type="pct"/>
            <w:tcBorders>
              <w:top w:val="nil"/>
              <w:left w:val="nil"/>
              <w:bottom w:val="single" w:sz="8" w:space="0" w:color="auto"/>
              <w:right w:val="single" w:sz="8" w:space="0" w:color="auto"/>
            </w:tcBorders>
            <w:shd w:val="clear" w:color="auto" w:fill="FFFFFF"/>
          </w:tcPr>
          <w:p w14:paraId="6064D1FA"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4313775E"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F89498"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SISTEC </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693807"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Normas Técnicas de la EAAB-ESP </w:t>
            </w:r>
          </w:p>
        </w:tc>
        <w:tc>
          <w:tcPr>
            <w:tcW w:w="1517" w:type="pct"/>
            <w:tcBorders>
              <w:top w:val="nil"/>
              <w:left w:val="nil"/>
              <w:bottom w:val="single" w:sz="8" w:space="0" w:color="auto"/>
              <w:right w:val="single" w:sz="8" w:space="0" w:color="auto"/>
            </w:tcBorders>
            <w:shd w:val="clear" w:color="auto" w:fill="FFFFFF"/>
          </w:tcPr>
          <w:p w14:paraId="00972FDA"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4145896F"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D71B54"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Acuerdo No. 16 del 30 de julio de 2018 </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404413"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Código de Integridad de la EAAB-ESP </w:t>
            </w:r>
          </w:p>
        </w:tc>
        <w:tc>
          <w:tcPr>
            <w:tcW w:w="1517" w:type="pct"/>
            <w:tcBorders>
              <w:top w:val="nil"/>
              <w:left w:val="nil"/>
              <w:bottom w:val="single" w:sz="8" w:space="0" w:color="auto"/>
              <w:right w:val="single" w:sz="8" w:space="0" w:color="auto"/>
            </w:tcBorders>
            <w:shd w:val="clear" w:color="auto" w:fill="FFFFFF"/>
          </w:tcPr>
          <w:p w14:paraId="13806F96" w14:textId="77777777" w:rsidR="00851544" w:rsidRPr="006B05EA" w:rsidRDefault="00851544" w:rsidP="004C468B">
            <w:pPr>
              <w:ind w:left="39"/>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28F571DD"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64D27"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Acuerdo 114 de 2003 Secretaría Distrital de Ambiente</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AA53D"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Por el cual se impulsa en las entidades distritales, el aprovechamiento eficiente de residuos sólidos"</w:t>
            </w:r>
          </w:p>
        </w:tc>
        <w:tc>
          <w:tcPr>
            <w:tcW w:w="1517" w:type="pct"/>
            <w:tcBorders>
              <w:top w:val="nil"/>
              <w:left w:val="nil"/>
              <w:bottom w:val="single" w:sz="8" w:space="0" w:color="auto"/>
              <w:right w:val="single" w:sz="8" w:space="0" w:color="auto"/>
            </w:tcBorders>
            <w:shd w:val="clear" w:color="auto" w:fill="FFFFFF"/>
          </w:tcPr>
          <w:p w14:paraId="4A61E75B"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3ED14F5D"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1E0306"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Resolución 242 de 2014 Secretaría Distrital de Ambiente</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6F1EA"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Por la cual se adoptan los lineamientos para la formulación, concertación, implementación, evaluación, control y seguimiento del Plan Institucional de Gestión Ambiental –PIGA”</w:t>
            </w:r>
          </w:p>
        </w:tc>
        <w:tc>
          <w:tcPr>
            <w:tcW w:w="1517" w:type="pct"/>
            <w:tcBorders>
              <w:top w:val="nil"/>
              <w:left w:val="nil"/>
              <w:bottom w:val="single" w:sz="8" w:space="0" w:color="auto"/>
              <w:right w:val="single" w:sz="8" w:space="0" w:color="auto"/>
            </w:tcBorders>
            <w:shd w:val="clear" w:color="auto" w:fill="FFFFFF"/>
          </w:tcPr>
          <w:p w14:paraId="7D5B9E35"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7C03FC4E"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DE8337"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Decreto 1076 del 2015 Secretaría Distrital de Ambiente</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5CCC6B"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Por medio del cual se expide el Decreto Único Reglamentario del Sector Ambiente y Desarrollo Sostenible</w:t>
            </w:r>
          </w:p>
        </w:tc>
        <w:tc>
          <w:tcPr>
            <w:tcW w:w="1517" w:type="pct"/>
            <w:tcBorders>
              <w:top w:val="nil"/>
              <w:left w:val="nil"/>
              <w:bottom w:val="single" w:sz="8" w:space="0" w:color="auto"/>
              <w:right w:val="single" w:sz="8" w:space="0" w:color="auto"/>
            </w:tcBorders>
            <w:shd w:val="clear" w:color="auto" w:fill="FFFFFF"/>
          </w:tcPr>
          <w:p w14:paraId="381AED07"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271C2778"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F34993"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lastRenderedPageBreak/>
              <w:t>Decreto 1079 de 2015 Secretaría Distrital de Ambiente</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5A7560"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Por medio del cual se expide el Decreto Único Reglamentario del Sector Transporte</w:t>
            </w:r>
          </w:p>
        </w:tc>
        <w:tc>
          <w:tcPr>
            <w:tcW w:w="1517" w:type="pct"/>
            <w:tcBorders>
              <w:top w:val="nil"/>
              <w:left w:val="nil"/>
              <w:bottom w:val="single" w:sz="8" w:space="0" w:color="auto"/>
              <w:right w:val="single" w:sz="8" w:space="0" w:color="auto"/>
            </w:tcBorders>
            <w:shd w:val="clear" w:color="auto" w:fill="FFFFFF"/>
            <w:vAlign w:val="center"/>
          </w:tcPr>
          <w:p w14:paraId="7055D012"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0AA11373"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E22F3D7"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Decreto 815 de 2017 Secretaría Distrital de Ambiente</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DF189BA"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Por medio del cual se establecen los lineamientos para la formulación e implementación de los instrumentos operativos de planeación ambiental del Distrito PACA, PAL y PIGA, y se dictan otras disposiciones</w:t>
            </w:r>
          </w:p>
        </w:tc>
        <w:tc>
          <w:tcPr>
            <w:tcW w:w="1517" w:type="pct"/>
            <w:tcBorders>
              <w:top w:val="nil"/>
              <w:left w:val="nil"/>
              <w:bottom w:val="single" w:sz="8" w:space="0" w:color="auto"/>
              <w:right w:val="single" w:sz="8" w:space="0" w:color="auto"/>
            </w:tcBorders>
            <w:shd w:val="clear" w:color="auto" w:fill="FFFFFF"/>
          </w:tcPr>
          <w:p w14:paraId="563D598B"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4CF4823E"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073D01B"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 xml:space="preserve">RAS </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60397E4" w14:textId="77777777" w:rsidR="00851544" w:rsidRPr="006B05EA" w:rsidRDefault="00851544" w:rsidP="004C468B">
            <w:pPr>
              <w:ind w:left="39" w:right="84"/>
              <w:jc w:val="both"/>
              <w:rPr>
                <w:rFonts w:ascii="Arial" w:hAnsi="Arial" w:cs="Arial"/>
                <w:bCs/>
                <w:sz w:val="16"/>
                <w:szCs w:val="16"/>
                <w:bdr w:val="none" w:sz="0" w:space="0" w:color="auto" w:frame="1"/>
                <w:lang w:val="es-ES_tradnl"/>
              </w:rPr>
            </w:pPr>
            <w:r w:rsidRPr="006B05EA">
              <w:rPr>
                <w:rFonts w:ascii="Arial" w:hAnsi="Arial" w:cs="Arial"/>
                <w:bCs/>
                <w:sz w:val="16"/>
                <w:szCs w:val="16"/>
                <w:bdr w:val="none" w:sz="0" w:space="0" w:color="auto" w:frame="1"/>
                <w:lang w:val="es-ES_tradnl"/>
              </w:rPr>
              <w:t>Reglamento Técnico del Sector de Agua Potable y Saneamiento Básico - RAS</w:t>
            </w:r>
          </w:p>
        </w:tc>
        <w:tc>
          <w:tcPr>
            <w:tcW w:w="1517" w:type="pct"/>
            <w:tcBorders>
              <w:top w:val="nil"/>
              <w:left w:val="nil"/>
              <w:bottom w:val="single" w:sz="8" w:space="0" w:color="auto"/>
              <w:right w:val="single" w:sz="8" w:space="0" w:color="auto"/>
            </w:tcBorders>
            <w:shd w:val="clear" w:color="auto" w:fill="FFFFFF"/>
          </w:tcPr>
          <w:p w14:paraId="62E6D7DF"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01096C0C"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B356481"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RETIE</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A5D9CDB" w14:textId="77777777" w:rsidR="00851544" w:rsidRPr="006B05EA" w:rsidRDefault="00851544" w:rsidP="004C468B">
            <w:pPr>
              <w:ind w:left="39" w:right="84"/>
              <w:jc w:val="both"/>
              <w:rPr>
                <w:rFonts w:ascii="Arial" w:hAnsi="Arial" w:cs="Arial"/>
                <w:bCs/>
                <w:sz w:val="16"/>
                <w:szCs w:val="16"/>
                <w:bdr w:val="none" w:sz="0" w:space="0" w:color="auto" w:frame="1"/>
                <w:lang w:val="es-ES_tradnl"/>
              </w:rPr>
            </w:pPr>
            <w:r w:rsidRPr="006B05EA">
              <w:rPr>
                <w:rFonts w:ascii="Arial" w:hAnsi="Arial" w:cs="Arial"/>
                <w:bCs/>
                <w:sz w:val="16"/>
                <w:szCs w:val="16"/>
                <w:bdr w:val="none" w:sz="0" w:space="0" w:color="auto" w:frame="1"/>
                <w:lang w:val="es-ES_tradnl"/>
              </w:rPr>
              <w:t>Reglamento Técnico de Instalaciones Eléctricas - RETIE</w:t>
            </w:r>
          </w:p>
        </w:tc>
        <w:tc>
          <w:tcPr>
            <w:tcW w:w="1517" w:type="pct"/>
            <w:tcBorders>
              <w:top w:val="nil"/>
              <w:left w:val="nil"/>
              <w:bottom w:val="single" w:sz="8" w:space="0" w:color="auto"/>
              <w:right w:val="single" w:sz="8" w:space="0" w:color="auto"/>
            </w:tcBorders>
            <w:shd w:val="clear" w:color="auto" w:fill="FFFFFF"/>
          </w:tcPr>
          <w:p w14:paraId="645737ED"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6DACCDF1"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182BFE1" w14:textId="77777777" w:rsidR="00851544" w:rsidRPr="006B05EA" w:rsidRDefault="00851544" w:rsidP="004C468B">
            <w:pPr>
              <w:ind w:left="25"/>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RETILAP</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0080B6E" w14:textId="77777777" w:rsidR="00851544" w:rsidRPr="006B05EA" w:rsidRDefault="00851544" w:rsidP="004C468B">
            <w:pPr>
              <w:ind w:left="39" w:right="84"/>
              <w:jc w:val="both"/>
              <w:rPr>
                <w:rFonts w:ascii="Arial" w:hAnsi="Arial" w:cs="Arial"/>
                <w:bCs/>
                <w:sz w:val="16"/>
                <w:szCs w:val="16"/>
                <w:bdr w:val="none" w:sz="0" w:space="0" w:color="auto" w:frame="1"/>
                <w:lang w:val="es-ES_tradnl"/>
              </w:rPr>
            </w:pPr>
            <w:r w:rsidRPr="006B05EA">
              <w:rPr>
                <w:rFonts w:ascii="Arial" w:hAnsi="Arial" w:cs="Arial"/>
                <w:bCs/>
                <w:sz w:val="16"/>
                <w:szCs w:val="16"/>
                <w:bdr w:val="none" w:sz="0" w:space="0" w:color="auto" w:frame="1"/>
                <w:lang w:val="es-ES_tradnl"/>
              </w:rPr>
              <w:t>Reglamento Técnico de iluminación y Alumbrado Público-RETILAP.</w:t>
            </w:r>
          </w:p>
        </w:tc>
        <w:tc>
          <w:tcPr>
            <w:tcW w:w="1517" w:type="pct"/>
            <w:tcBorders>
              <w:top w:val="nil"/>
              <w:left w:val="nil"/>
              <w:bottom w:val="single" w:sz="8" w:space="0" w:color="auto"/>
              <w:right w:val="single" w:sz="8" w:space="0" w:color="auto"/>
            </w:tcBorders>
            <w:shd w:val="clear" w:color="auto" w:fill="FFFFFF"/>
          </w:tcPr>
          <w:p w14:paraId="7FAB6774" w14:textId="77777777" w:rsidR="00851544" w:rsidRPr="006B05EA" w:rsidRDefault="00851544" w:rsidP="004C468B">
            <w:pPr>
              <w:ind w:left="39" w:right="84"/>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64F9EE09" w14:textId="77777777" w:rsidTr="004C468B">
        <w:trPr>
          <w:trHeight w:val="20"/>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6579AF" w14:textId="77777777" w:rsidR="00851544" w:rsidRPr="006B05EA" w:rsidRDefault="00851544" w:rsidP="004C468B">
            <w:pPr>
              <w:rPr>
                <w:rFonts w:ascii="Arial" w:hAnsi="Arial" w:cs="Arial"/>
                <w:sz w:val="16"/>
                <w:szCs w:val="16"/>
                <w:bdr w:val="none" w:sz="0" w:space="0" w:color="auto" w:frame="1"/>
                <w:lang w:val="es-ES_tradnl"/>
              </w:rPr>
            </w:pPr>
            <w:hyperlink r:id="rId11" w:tgtFrame="_blank" w:history="1">
              <w:r w:rsidRPr="006B05EA">
                <w:rPr>
                  <w:rFonts w:ascii="Arial" w:hAnsi="Arial" w:cs="Arial"/>
                  <w:sz w:val="16"/>
                  <w:szCs w:val="16"/>
                  <w:bdr w:val="none" w:sz="0" w:space="0" w:color="auto" w:frame="1"/>
                  <w:lang w:val="es-ES_tradnl"/>
                </w:rPr>
                <w:t>CONSTITUCIÓN POLÍTICA DE COLOMBIA</w:t>
              </w:r>
            </w:hyperlink>
            <w:r w:rsidRPr="006B05EA">
              <w:rPr>
                <w:rFonts w:ascii="Arial" w:hAnsi="Arial" w:cs="Arial"/>
                <w:sz w:val="16"/>
                <w:szCs w:val="16"/>
                <w:bdr w:val="none" w:sz="0" w:space="0" w:color="auto" w:frame="1"/>
                <w:lang w:val="es-ES_tradnl"/>
              </w:rPr>
              <w:t> </w:t>
            </w:r>
          </w:p>
        </w:tc>
      </w:tr>
      <w:tr w:rsidR="00851544" w:rsidRPr="006B05EA" w14:paraId="29818641"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2DC9B3" w14:textId="77777777" w:rsidR="00851544" w:rsidRPr="006B05EA" w:rsidRDefault="00851544" w:rsidP="004C468B">
            <w:pPr>
              <w:rPr>
                <w:rFonts w:ascii="Arial" w:hAnsi="Arial" w:cs="Arial"/>
                <w:sz w:val="16"/>
                <w:szCs w:val="16"/>
                <w:bdr w:val="none" w:sz="0" w:space="0" w:color="auto" w:frame="1"/>
                <w:lang w:val="es-ES_tradnl"/>
              </w:rPr>
            </w:pPr>
            <w:hyperlink r:id="rId12" w:tgtFrame="_blank" w:history="1">
              <w:r w:rsidRPr="006B05EA">
                <w:rPr>
                  <w:rFonts w:ascii="Arial" w:hAnsi="Arial" w:cs="Arial"/>
                  <w:sz w:val="16"/>
                  <w:szCs w:val="16"/>
                  <w:bdr w:val="none" w:sz="0" w:space="0" w:color="auto" w:frame="1"/>
                  <w:lang w:val="es-ES_tradnl"/>
                </w:rPr>
                <w:t>DECRETO 2525 DE 2010</w:t>
              </w:r>
            </w:hyperlink>
            <w:r w:rsidRPr="006B05EA">
              <w:rPr>
                <w:rFonts w:ascii="Arial" w:hAnsi="Arial" w:cs="Arial"/>
                <w:sz w:val="16"/>
                <w:szCs w:val="16"/>
                <w:bdr w:val="none" w:sz="0" w:space="0" w:color="auto" w:frame="1"/>
                <w:lang w:val="es-ES_tradnl"/>
              </w:rPr>
              <w:t> </w:t>
            </w:r>
          </w:p>
          <w:p w14:paraId="6E9FD096" w14:textId="77777777" w:rsidR="00851544" w:rsidRPr="006B05EA" w:rsidRDefault="00851544" w:rsidP="004C468B">
            <w:pPr>
              <w:rPr>
                <w:rFonts w:ascii="Arial" w:hAnsi="Arial" w:cs="Arial"/>
                <w:sz w:val="16"/>
                <w:szCs w:val="16"/>
                <w:bdr w:val="none" w:sz="0" w:space="0" w:color="auto" w:frame="1"/>
                <w:lang w:val="es-ES_tradnl"/>
              </w:rPr>
            </w:pPr>
            <w:hyperlink r:id="rId13" w:anchor="0" w:tgtFrame="_blank" w:history="1">
              <w:r w:rsidRPr="006B05EA">
                <w:rPr>
                  <w:rFonts w:ascii="Arial" w:hAnsi="Arial" w:cs="Arial"/>
                  <w:sz w:val="16"/>
                  <w:szCs w:val="16"/>
                  <w:bdr w:val="none" w:sz="0" w:space="0" w:color="auto" w:frame="1"/>
                  <w:lang w:val="es-ES_tradnl"/>
                </w:rPr>
                <w:t>DECRETO 092 DE 2011</w:t>
              </w:r>
            </w:hyperlink>
            <w:r w:rsidRPr="006B05EA">
              <w:rPr>
                <w:rFonts w:ascii="Arial" w:hAnsi="Arial" w:cs="Arial"/>
                <w:sz w:val="16"/>
                <w:szCs w:val="16"/>
                <w:bdr w:val="none" w:sz="0" w:space="0" w:color="auto" w:frame="1"/>
                <w:lang w:val="es-ES_tradnl"/>
              </w:rPr>
              <w:t> </w:t>
            </w:r>
          </w:p>
          <w:p w14:paraId="0411EE4D" w14:textId="77777777" w:rsidR="00851544" w:rsidRPr="006B05EA" w:rsidRDefault="00851544" w:rsidP="004C468B">
            <w:pPr>
              <w:rPr>
                <w:rFonts w:ascii="Arial" w:hAnsi="Arial" w:cs="Arial"/>
                <w:sz w:val="16"/>
                <w:szCs w:val="16"/>
                <w:bdr w:val="none" w:sz="0" w:space="0" w:color="auto" w:frame="1"/>
                <w:lang w:val="es-ES_tradnl"/>
              </w:rPr>
            </w:pPr>
          </w:p>
          <w:p w14:paraId="3EEFB15A" w14:textId="77777777" w:rsidR="00851544" w:rsidRPr="006B05EA" w:rsidRDefault="00851544" w:rsidP="004C468B">
            <w:pPr>
              <w:rPr>
                <w:rFonts w:ascii="Arial" w:hAnsi="Arial" w:cs="Arial"/>
                <w:sz w:val="16"/>
                <w:szCs w:val="16"/>
                <w:bdr w:val="none" w:sz="0" w:space="0" w:color="auto" w:frame="1"/>
                <w:lang w:val="es-ES_tradnl"/>
              </w:rPr>
            </w:pP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739813"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 Modifica el Decreto Nacional 926 de 2010, por el cual se establecen los requisitos de carácter técnico y científico para construcciones sismorresistentes NSR-10, respecto de su entrada en vigor y las derogatorias y dicta disposiciones relacionadas con la modificación y revalidación de licencias de construcción vigentes</w:t>
            </w:r>
          </w:p>
          <w:p w14:paraId="499DC43A" w14:textId="77777777" w:rsidR="00851544" w:rsidRPr="006B05EA" w:rsidRDefault="00851544" w:rsidP="004C468B">
            <w:pPr>
              <w:rPr>
                <w:rFonts w:ascii="Arial" w:hAnsi="Arial" w:cs="Arial"/>
                <w:sz w:val="16"/>
                <w:szCs w:val="16"/>
                <w:bdr w:val="none" w:sz="0" w:space="0" w:color="auto" w:frame="1"/>
                <w:lang w:val="es-ES_tradnl"/>
              </w:rPr>
            </w:pPr>
          </w:p>
        </w:tc>
        <w:tc>
          <w:tcPr>
            <w:tcW w:w="1517" w:type="pct"/>
            <w:tcBorders>
              <w:top w:val="nil"/>
              <w:left w:val="nil"/>
              <w:bottom w:val="single" w:sz="8" w:space="0" w:color="auto"/>
              <w:right w:val="single" w:sz="8" w:space="0" w:color="auto"/>
            </w:tcBorders>
            <w:shd w:val="clear" w:color="auto" w:fill="FFFFFF"/>
          </w:tcPr>
          <w:p w14:paraId="447DCF2B"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36DBDE84"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083916" w14:textId="77777777" w:rsidR="00851544" w:rsidRPr="006B05EA" w:rsidRDefault="00851544" w:rsidP="004C468B">
            <w:pPr>
              <w:rPr>
                <w:rFonts w:ascii="Arial" w:hAnsi="Arial" w:cs="Arial"/>
                <w:sz w:val="16"/>
                <w:szCs w:val="16"/>
                <w:bdr w:val="none" w:sz="0" w:space="0" w:color="auto" w:frame="1"/>
                <w:lang w:val="es-ES_tradnl"/>
              </w:rPr>
            </w:pPr>
            <w:hyperlink r:id="rId14" w:tgtFrame="_blank" w:history="1"/>
          </w:p>
          <w:p w14:paraId="7B82FA26" w14:textId="77777777" w:rsidR="00851544" w:rsidRPr="006B05EA" w:rsidRDefault="00851544" w:rsidP="004C468B">
            <w:pPr>
              <w:rPr>
                <w:rFonts w:ascii="Arial" w:hAnsi="Arial" w:cs="Arial"/>
                <w:sz w:val="16"/>
                <w:szCs w:val="16"/>
                <w:bdr w:val="none" w:sz="0" w:space="0" w:color="auto" w:frame="1"/>
                <w:lang w:val="es-ES_tradnl"/>
              </w:rPr>
            </w:pPr>
            <w:hyperlink r:id="rId15" w:tgtFrame="_blank" w:history="1">
              <w:r w:rsidRPr="006B05EA">
                <w:rPr>
                  <w:rFonts w:ascii="Arial" w:hAnsi="Arial" w:cs="Arial"/>
                  <w:sz w:val="16"/>
                  <w:szCs w:val="16"/>
                  <w:bdr w:val="none" w:sz="0" w:space="0" w:color="auto" w:frame="1"/>
                  <w:lang w:val="es-ES_tradnl"/>
                </w:rPr>
                <w:t>DECRETO 2113 DE 2019</w:t>
              </w:r>
            </w:hyperlink>
            <w:r w:rsidRPr="006B05EA">
              <w:rPr>
                <w:rFonts w:ascii="Arial" w:hAnsi="Arial" w:cs="Arial"/>
                <w:sz w:val="16"/>
                <w:szCs w:val="16"/>
                <w:bdr w:val="none" w:sz="0" w:space="0" w:color="auto" w:frame="1"/>
                <w:lang w:val="es-ES_tradnl"/>
              </w:rPr>
              <w:t> </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C378FE"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por el cual se incorpora al Reglamento Colombiano de Construcción Sismorresistente NSR-10 el documento AIS-610-EP-2017 - Evaluación e Intervención de Edificaciones Patrimoniales de uno y dos pisos de Adobe y Tapia Pisada, y se dictan otras Disposiciones.</w:t>
            </w:r>
          </w:p>
        </w:tc>
        <w:tc>
          <w:tcPr>
            <w:tcW w:w="1517" w:type="pct"/>
            <w:tcBorders>
              <w:top w:val="nil"/>
              <w:left w:val="nil"/>
              <w:bottom w:val="single" w:sz="8" w:space="0" w:color="auto"/>
              <w:right w:val="single" w:sz="8" w:space="0" w:color="auto"/>
            </w:tcBorders>
            <w:shd w:val="clear" w:color="auto" w:fill="FFFFFF"/>
          </w:tcPr>
          <w:p w14:paraId="68058568"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744C35BC"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F451D6" w14:textId="77777777" w:rsidR="00851544" w:rsidRPr="006B05EA" w:rsidRDefault="00851544" w:rsidP="004C468B">
            <w:pPr>
              <w:rPr>
                <w:rFonts w:ascii="Arial" w:hAnsi="Arial" w:cs="Arial"/>
                <w:sz w:val="16"/>
                <w:szCs w:val="16"/>
                <w:bdr w:val="none" w:sz="0" w:space="0" w:color="auto" w:frame="1"/>
                <w:lang w:val="es-ES_tradnl"/>
              </w:rPr>
            </w:pPr>
            <w:hyperlink r:id="rId16" w:tgtFrame="_blank" w:history="1">
              <w:r w:rsidRPr="006B05EA">
                <w:rPr>
                  <w:rFonts w:ascii="Arial" w:hAnsi="Arial" w:cs="Arial"/>
                  <w:sz w:val="16"/>
                  <w:szCs w:val="16"/>
                  <w:bdr w:val="none" w:sz="0" w:space="0" w:color="auto" w:frame="1"/>
                  <w:lang w:val="es-ES_tradnl"/>
                </w:rPr>
                <w:t>DECRETO 340 DE 2012</w:t>
              </w:r>
            </w:hyperlink>
            <w:r w:rsidRPr="006B05EA">
              <w:rPr>
                <w:rFonts w:ascii="Arial" w:hAnsi="Arial" w:cs="Arial"/>
                <w:sz w:val="16"/>
                <w:szCs w:val="16"/>
                <w:bdr w:val="none" w:sz="0" w:space="0" w:color="auto" w:frame="1"/>
                <w:lang w:val="es-ES_tradnl"/>
              </w:rPr>
              <w:t> </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43716"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Modifica parcialmente el Reglamento de Construcciones Sismo Resistentes, NSR-10. en los ordinales, numerales, literales y párrafos, figuras, tablas, notas, ecuaciones, valores, coeficientes y demás aspectos técnicos. </w:t>
            </w:r>
          </w:p>
        </w:tc>
        <w:tc>
          <w:tcPr>
            <w:tcW w:w="1517" w:type="pct"/>
            <w:tcBorders>
              <w:top w:val="nil"/>
              <w:left w:val="nil"/>
              <w:bottom w:val="single" w:sz="8" w:space="0" w:color="auto"/>
              <w:right w:val="single" w:sz="8" w:space="0" w:color="auto"/>
            </w:tcBorders>
            <w:shd w:val="clear" w:color="auto" w:fill="FFFFFF"/>
            <w:vAlign w:val="center"/>
          </w:tcPr>
          <w:p w14:paraId="71F2379B"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7EB5440C"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B65406" w14:textId="77777777" w:rsidR="00851544" w:rsidRPr="006B05EA" w:rsidRDefault="00851544" w:rsidP="004C468B">
            <w:pPr>
              <w:rPr>
                <w:rFonts w:ascii="Arial" w:hAnsi="Arial" w:cs="Arial"/>
                <w:sz w:val="16"/>
                <w:szCs w:val="16"/>
                <w:bdr w:val="none" w:sz="0" w:space="0" w:color="auto" w:frame="1"/>
                <w:lang w:val="es-ES_tradnl"/>
              </w:rPr>
            </w:pPr>
            <w:hyperlink r:id="rId17" w:tgtFrame="_blank" w:history="1">
              <w:r w:rsidRPr="006B05EA">
                <w:rPr>
                  <w:rFonts w:ascii="Arial" w:hAnsi="Arial" w:cs="Arial"/>
                  <w:sz w:val="16"/>
                  <w:szCs w:val="16"/>
                  <w:bdr w:val="none" w:sz="0" w:space="0" w:color="auto" w:frame="1"/>
                  <w:lang w:val="es-ES_tradnl"/>
                </w:rPr>
                <w:t>NORMA TÉCNICA COLOMBIANA NTC 2050 CÓDIGO ELÉCTRICO COLOMBIANO</w:t>
              </w:r>
            </w:hyperlink>
            <w:r w:rsidRPr="006B05EA">
              <w:rPr>
                <w:rFonts w:ascii="Arial" w:hAnsi="Arial" w:cs="Arial"/>
                <w:sz w:val="16"/>
                <w:szCs w:val="16"/>
                <w:bdr w:val="none" w:sz="0" w:space="0" w:color="auto" w:frame="1"/>
                <w:lang w:val="es-ES_tradnl"/>
              </w:rPr>
              <w:t> </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C24538"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Código eléctrico colombiano. </w:t>
            </w:r>
          </w:p>
        </w:tc>
        <w:tc>
          <w:tcPr>
            <w:tcW w:w="1517" w:type="pct"/>
            <w:tcBorders>
              <w:top w:val="nil"/>
              <w:left w:val="nil"/>
              <w:bottom w:val="single" w:sz="8" w:space="0" w:color="auto"/>
              <w:right w:val="single" w:sz="8" w:space="0" w:color="auto"/>
            </w:tcBorders>
            <w:shd w:val="clear" w:color="auto" w:fill="FFFFFF"/>
          </w:tcPr>
          <w:p w14:paraId="4AE6436B"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2C794FAF" w14:textId="77777777" w:rsidTr="004C468B">
        <w:trPr>
          <w:trHeight w:val="231"/>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007AF2" w14:textId="77777777" w:rsidR="00851544" w:rsidRPr="006B05EA" w:rsidRDefault="00851544" w:rsidP="004C468B">
            <w:pPr>
              <w:rPr>
                <w:rFonts w:ascii="Arial" w:hAnsi="Arial" w:cs="Arial"/>
                <w:sz w:val="16"/>
                <w:szCs w:val="16"/>
                <w:bdr w:val="none" w:sz="0" w:space="0" w:color="auto" w:frame="1"/>
                <w:lang w:val="es-ES_tradnl"/>
              </w:rPr>
            </w:pPr>
            <w:hyperlink r:id="rId18" w:tgtFrame="_blank" w:history="1">
              <w:r w:rsidRPr="006B05EA">
                <w:rPr>
                  <w:rFonts w:ascii="Arial" w:hAnsi="Arial" w:cs="Arial"/>
                  <w:sz w:val="16"/>
                  <w:szCs w:val="16"/>
                  <w:bdr w:val="none" w:sz="0" w:space="0" w:color="auto" w:frame="1"/>
                  <w:lang w:val="es-ES_tradnl"/>
                </w:rPr>
                <w:t>NORMAS COLOMBIANAS DE DISEÑO Y CONSTRUCCIÓN SISMO RESISTENTE NSR -10</w:t>
              </w:r>
            </w:hyperlink>
            <w:r w:rsidRPr="006B05EA">
              <w:rPr>
                <w:rFonts w:ascii="Arial" w:hAnsi="Arial" w:cs="Arial"/>
                <w:sz w:val="16"/>
                <w:szCs w:val="16"/>
                <w:bdr w:val="none" w:sz="0" w:space="0" w:color="auto" w:frame="1"/>
                <w:lang w:val="es-ES_tradnl"/>
              </w:rPr>
              <w:t> </w:t>
            </w:r>
          </w:p>
        </w:tc>
      </w:tr>
      <w:tr w:rsidR="00851544" w:rsidRPr="006B05EA" w14:paraId="27272056"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F2C823"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NTC 1500</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F4BF35"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Código colombiano de instalaciones hidráulicas y sanitarias.</w:t>
            </w:r>
          </w:p>
        </w:tc>
        <w:tc>
          <w:tcPr>
            <w:tcW w:w="1517" w:type="pct"/>
            <w:tcBorders>
              <w:top w:val="nil"/>
              <w:left w:val="nil"/>
              <w:bottom w:val="single" w:sz="8" w:space="0" w:color="auto"/>
              <w:right w:val="single" w:sz="8" w:space="0" w:color="auto"/>
            </w:tcBorders>
            <w:shd w:val="clear" w:color="auto" w:fill="FFFFFF"/>
          </w:tcPr>
          <w:p w14:paraId="38581B96"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5A7DB355"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104ABA"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Resolución 4272 de 2021 del Ministerio del Trabajo.</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0F7FFC"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por la cual se establecen los requisitos mínimos de seguridad para el desarrollo de trabajo en alturas.</w:t>
            </w:r>
          </w:p>
        </w:tc>
        <w:tc>
          <w:tcPr>
            <w:tcW w:w="1517" w:type="pct"/>
            <w:tcBorders>
              <w:top w:val="nil"/>
              <w:left w:val="nil"/>
              <w:bottom w:val="single" w:sz="8" w:space="0" w:color="auto"/>
              <w:right w:val="single" w:sz="8" w:space="0" w:color="auto"/>
            </w:tcBorders>
            <w:shd w:val="clear" w:color="auto" w:fill="FFFFFF"/>
            <w:vAlign w:val="center"/>
          </w:tcPr>
          <w:p w14:paraId="44ADCC26"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5880CCF8" w14:textId="77777777" w:rsidTr="004C468B">
        <w:trPr>
          <w:trHeight w:val="20"/>
        </w:trPr>
        <w:tc>
          <w:tcPr>
            <w:tcW w:w="12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355A271"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Resolución 40117 de 2024 del Ministerio de Minas y Energía</w:t>
            </w:r>
          </w:p>
        </w:tc>
        <w:tc>
          <w:tcPr>
            <w:tcW w:w="21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45855F"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mediante la cual se adopta el Reglamento Técnico de Instalaciones Eléctricas (RETIE).</w:t>
            </w:r>
          </w:p>
        </w:tc>
        <w:tc>
          <w:tcPr>
            <w:tcW w:w="1517" w:type="pct"/>
            <w:tcBorders>
              <w:top w:val="nil"/>
              <w:left w:val="nil"/>
              <w:bottom w:val="single" w:sz="8" w:space="0" w:color="auto"/>
              <w:right w:val="single" w:sz="8" w:space="0" w:color="auto"/>
            </w:tcBorders>
            <w:shd w:val="clear" w:color="auto" w:fill="FFFFFF"/>
          </w:tcPr>
          <w:p w14:paraId="311A4975"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787D73A7" w14:textId="77777777" w:rsidTr="004C468B">
        <w:trPr>
          <w:trHeight w:val="20"/>
        </w:trPr>
        <w:tc>
          <w:tcPr>
            <w:tcW w:w="1284" w:type="pct"/>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0441A29"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Resolución 40150 de 2024.</w:t>
            </w:r>
          </w:p>
        </w:tc>
        <w:tc>
          <w:tcPr>
            <w:tcW w:w="2199"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2FAC8F75"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por la cual se expide el Reglamento Técnico de Iluminación y Alumbrado Público (RETILAP).</w:t>
            </w:r>
          </w:p>
        </w:tc>
        <w:tc>
          <w:tcPr>
            <w:tcW w:w="1517" w:type="pct"/>
            <w:tcBorders>
              <w:top w:val="nil"/>
              <w:left w:val="nil"/>
              <w:bottom w:val="single" w:sz="4" w:space="0" w:color="auto"/>
              <w:right w:val="single" w:sz="8" w:space="0" w:color="auto"/>
            </w:tcBorders>
            <w:shd w:val="clear" w:color="auto" w:fill="FFFFFF"/>
          </w:tcPr>
          <w:p w14:paraId="0A0838F3"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4CBA3D95" w14:textId="77777777" w:rsidTr="004C468B">
        <w:trPr>
          <w:trHeight w:val="20"/>
        </w:trPr>
        <w:tc>
          <w:tcPr>
            <w:tcW w:w="128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FCAC267" w14:textId="77777777" w:rsidR="00851544" w:rsidRPr="006B05EA" w:rsidRDefault="00851544" w:rsidP="004C468B">
            <w:pPr>
              <w:rPr>
                <w:rFonts w:ascii="Arial" w:hAnsi="Arial" w:cs="Arial"/>
                <w:sz w:val="16"/>
                <w:szCs w:val="16"/>
                <w:bdr w:val="none" w:sz="0" w:space="0" w:color="auto" w:frame="1"/>
                <w:lang w:val="es-ES_tradnl"/>
              </w:rPr>
            </w:pPr>
            <w:r w:rsidRPr="008358BE">
              <w:rPr>
                <w:rFonts w:ascii="Arial" w:hAnsi="Arial" w:cs="Arial"/>
                <w:sz w:val="16"/>
                <w:szCs w:val="16"/>
                <w:bdr w:val="none" w:sz="0" w:space="0" w:color="auto" w:frame="1"/>
                <w:lang w:val="es-ES_tradnl"/>
              </w:rPr>
              <w:t>Resolución 501 de 2017</w:t>
            </w:r>
            <w:r w:rsidRPr="006B05EA">
              <w:rPr>
                <w:rFonts w:ascii="Arial" w:hAnsi="Arial" w:cs="Arial"/>
                <w:sz w:val="16"/>
                <w:szCs w:val="16"/>
                <w:bdr w:val="none" w:sz="0" w:space="0" w:color="auto" w:frame="1"/>
                <w:lang w:val="es-ES_tradnl"/>
              </w:rPr>
              <w:t xml:space="preserve"> del Ministerio de Vivienda, Ciudad y Territorio</w:t>
            </w:r>
          </w:p>
        </w:tc>
        <w:tc>
          <w:tcPr>
            <w:tcW w:w="2199"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090E99F"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instalaciones hidrosanitarias</w:t>
            </w:r>
          </w:p>
        </w:tc>
        <w:tc>
          <w:tcPr>
            <w:tcW w:w="1517" w:type="pct"/>
            <w:tcBorders>
              <w:top w:val="single" w:sz="4" w:space="0" w:color="auto"/>
              <w:left w:val="single" w:sz="4" w:space="0" w:color="auto"/>
              <w:bottom w:val="single" w:sz="4" w:space="0" w:color="auto"/>
              <w:right w:val="single" w:sz="4" w:space="0" w:color="auto"/>
            </w:tcBorders>
            <w:shd w:val="clear" w:color="auto" w:fill="FFFFFF"/>
          </w:tcPr>
          <w:p w14:paraId="725F4A81"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7A64EC28" w14:textId="77777777" w:rsidTr="004C468B">
        <w:trPr>
          <w:trHeight w:val="20"/>
        </w:trPr>
        <w:tc>
          <w:tcPr>
            <w:tcW w:w="128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FD96DC0"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Decreto 1072 de 2015</w:t>
            </w:r>
          </w:p>
        </w:tc>
        <w:tc>
          <w:tcPr>
            <w:tcW w:w="2199"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3541273"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Decreto Único Reglamentario del Sector Trabajo (Sistema de Gestión de Seguridad y Salud en el Trabajo)</w:t>
            </w:r>
          </w:p>
        </w:tc>
        <w:tc>
          <w:tcPr>
            <w:tcW w:w="1517" w:type="pct"/>
            <w:tcBorders>
              <w:top w:val="single" w:sz="4" w:space="0" w:color="auto"/>
              <w:left w:val="single" w:sz="4" w:space="0" w:color="auto"/>
              <w:bottom w:val="single" w:sz="4" w:space="0" w:color="auto"/>
              <w:right w:val="single" w:sz="4" w:space="0" w:color="auto"/>
            </w:tcBorders>
            <w:shd w:val="clear" w:color="auto" w:fill="FFFFFF"/>
          </w:tcPr>
          <w:p w14:paraId="7B54AC5A"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576BC1D6" w14:textId="77777777" w:rsidTr="004C468B">
        <w:trPr>
          <w:trHeight w:val="20"/>
        </w:trPr>
        <w:tc>
          <w:tcPr>
            <w:tcW w:w="128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CC4B74A"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Resolución 0312 de 2019</w:t>
            </w:r>
          </w:p>
        </w:tc>
        <w:tc>
          <w:tcPr>
            <w:tcW w:w="2199"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1B855FD"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estándares Mínimos del SG-SST.</w:t>
            </w:r>
          </w:p>
        </w:tc>
        <w:tc>
          <w:tcPr>
            <w:tcW w:w="1517" w:type="pct"/>
            <w:tcBorders>
              <w:top w:val="single" w:sz="4" w:space="0" w:color="auto"/>
              <w:left w:val="single" w:sz="4" w:space="0" w:color="auto"/>
              <w:bottom w:val="single" w:sz="4" w:space="0" w:color="auto"/>
              <w:right w:val="single" w:sz="4" w:space="0" w:color="auto"/>
            </w:tcBorders>
            <w:shd w:val="clear" w:color="auto" w:fill="FFFFFF"/>
          </w:tcPr>
          <w:p w14:paraId="47C7CF62"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13F73086" w14:textId="77777777" w:rsidTr="004C468B">
        <w:trPr>
          <w:trHeight w:val="20"/>
        </w:trPr>
        <w:tc>
          <w:tcPr>
            <w:tcW w:w="128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BF80369"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 xml:space="preserve">Ley 1562 de 2012 </w:t>
            </w:r>
          </w:p>
        </w:tc>
        <w:tc>
          <w:tcPr>
            <w:tcW w:w="2199"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4A7B6B9"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Sistema General de Riesgos Laborales.</w:t>
            </w:r>
          </w:p>
        </w:tc>
        <w:tc>
          <w:tcPr>
            <w:tcW w:w="1517" w:type="pct"/>
            <w:tcBorders>
              <w:top w:val="single" w:sz="4" w:space="0" w:color="auto"/>
              <w:left w:val="single" w:sz="4" w:space="0" w:color="auto"/>
              <w:bottom w:val="single" w:sz="4" w:space="0" w:color="auto"/>
              <w:right w:val="single" w:sz="4" w:space="0" w:color="auto"/>
            </w:tcBorders>
            <w:shd w:val="clear" w:color="auto" w:fill="FFFFFF"/>
          </w:tcPr>
          <w:p w14:paraId="4119C068"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r w:rsidR="00851544" w:rsidRPr="006B05EA" w14:paraId="5C3540EF" w14:textId="77777777" w:rsidTr="004C468B">
        <w:trPr>
          <w:trHeight w:val="20"/>
        </w:trPr>
        <w:tc>
          <w:tcPr>
            <w:tcW w:w="128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D0D36E3" w14:textId="77777777" w:rsidR="00851544" w:rsidRPr="006B05EA" w:rsidRDefault="00851544" w:rsidP="004C468B">
            <w:pPr>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 xml:space="preserve">Especificaciones Generales de Construcción de Carreteras </w:t>
            </w:r>
          </w:p>
        </w:tc>
        <w:tc>
          <w:tcPr>
            <w:tcW w:w="2199"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EFF4A67"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INVIAS - Especificaciones Generales de Construcción de Carreteras, versión vigente, en lo que resulte aplicable a las actividades objeto del contrato.</w:t>
            </w:r>
          </w:p>
        </w:tc>
        <w:tc>
          <w:tcPr>
            <w:tcW w:w="1517" w:type="pct"/>
            <w:tcBorders>
              <w:top w:val="single" w:sz="4" w:space="0" w:color="auto"/>
              <w:left w:val="single" w:sz="4" w:space="0" w:color="auto"/>
              <w:bottom w:val="single" w:sz="4" w:space="0" w:color="auto"/>
              <w:right w:val="single" w:sz="4" w:space="0" w:color="auto"/>
            </w:tcBorders>
            <w:shd w:val="clear" w:color="auto" w:fill="FFFFFF"/>
          </w:tcPr>
          <w:p w14:paraId="32D62424" w14:textId="77777777" w:rsidR="00851544" w:rsidRPr="006B05EA" w:rsidRDefault="00851544" w:rsidP="004C468B">
            <w:pPr>
              <w:jc w:val="both"/>
              <w:rPr>
                <w:rFonts w:ascii="Arial" w:hAnsi="Arial" w:cs="Arial"/>
                <w:sz w:val="16"/>
                <w:szCs w:val="16"/>
                <w:bdr w:val="none" w:sz="0" w:space="0" w:color="auto" w:frame="1"/>
                <w:lang w:val="es-ES_tradnl"/>
              </w:rPr>
            </w:pPr>
            <w:r w:rsidRPr="006B05EA">
              <w:rPr>
                <w:rFonts w:ascii="Arial" w:hAnsi="Arial" w:cs="Arial"/>
                <w:sz w:val="16"/>
                <w:szCs w:val="16"/>
                <w:bdr w:val="none" w:sz="0" w:space="0" w:color="auto" w:frame="1"/>
                <w:lang w:val="es-ES_tradnl"/>
              </w:rPr>
              <w:t>vigente a la fecha de suscripción del contrato</w:t>
            </w:r>
          </w:p>
        </w:tc>
      </w:tr>
    </w:tbl>
    <w:p w14:paraId="31CA0463" w14:textId="77777777" w:rsidR="00851544" w:rsidRPr="000652B8" w:rsidRDefault="00851544" w:rsidP="00EF2BF0">
      <w:pPr>
        <w:jc w:val="both"/>
        <w:rPr>
          <w:rFonts w:ascii="Arial" w:hAnsi="Arial" w:cs="Arial"/>
          <w:sz w:val="22"/>
          <w:szCs w:val="22"/>
        </w:rPr>
      </w:pPr>
    </w:p>
    <w:p w14:paraId="32845826" w14:textId="4A9BD19A" w:rsidR="00EF2BF0" w:rsidRPr="009447DF" w:rsidRDefault="00EF2BF0" w:rsidP="009447DF">
      <w:pPr>
        <w:pStyle w:val="Prrafodelista"/>
        <w:numPr>
          <w:ilvl w:val="1"/>
          <w:numId w:val="49"/>
        </w:numPr>
        <w:jc w:val="both"/>
        <w:rPr>
          <w:rFonts w:ascii="Arial" w:hAnsi="Arial" w:cs="Arial"/>
          <w:b/>
          <w:sz w:val="22"/>
          <w:szCs w:val="22"/>
        </w:rPr>
      </w:pPr>
      <w:r w:rsidRPr="009447DF">
        <w:rPr>
          <w:rFonts w:ascii="Arial" w:hAnsi="Arial" w:cs="Arial"/>
          <w:b/>
          <w:sz w:val="22"/>
          <w:szCs w:val="22"/>
        </w:rPr>
        <w:t>INFORMACIÓN ADICIONAL</w:t>
      </w:r>
    </w:p>
    <w:p w14:paraId="1A3671D0" w14:textId="77777777" w:rsidR="00EF2BF0" w:rsidRPr="000652B8" w:rsidRDefault="00EF2BF0" w:rsidP="00EF2BF0">
      <w:pPr>
        <w:tabs>
          <w:tab w:val="left" w:pos="-720"/>
        </w:tabs>
        <w:jc w:val="both"/>
        <w:rPr>
          <w:rFonts w:ascii="Arial" w:hAnsi="Arial" w:cs="Arial"/>
          <w:sz w:val="22"/>
          <w:szCs w:val="22"/>
        </w:rPr>
      </w:pPr>
    </w:p>
    <w:p w14:paraId="3A60A793" w14:textId="1D52D461" w:rsidR="00851544" w:rsidRPr="006B05EA" w:rsidRDefault="00851544" w:rsidP="00851544">
      <w:pPr>
        <w:ind w:left="567" w:hanging="567"/>
        <w:jc w:val="both"/>
        <w:rPr>
          <w:rFonts w:ascii="Arial" w:hAnsi="Arial" w:cs="Arial"/>
          <w:bCs/>
          <w:sz w:val="22"/>
          <w:szCs w:val="22"/>
          <w:lang w:val="es-ES_tradnl"/>
        </w:rPr>
      </w:pPr>
      <w:r w:rsidRPr="006B05EA">
        <w:rPr>
          <w:rFonts w:ascii="Arial" w:hAnsi="Arial" w:cs="Arial"/>
          <w:bCs/>
          <w:sz w:val="22"/>
          <w:szCs w:val="22"/>
          <w:lang w:val="es-ES_tradnl"/>
        </w:rPr>
        <w:lastRenderedPageBreak/>
        <w:t>No se requiere</w:t>
      </w:r>
    </w:p>
    <w:p w14:paraId="15774873" w14:textId="77777777" w:rsidR="00512CDA" w:rsidRDefault="00512CDA" w:rsidP="007B32FC">
      <w:pPr>
        <w:ind w:left="567" w:hanging="567"/>
        <w:jc w:val="both"/>
        <w:rPr>
          <w:rFonts w:ascii="Arial" w:hAnsi="Arial" w:cs="Arial"/>
          <w:color w:val="A6A6A6" w:themeColor="background1" w:themeShade="A6"/>
          <w:sz w:val="22"/>
          <w:szCs w:val="22"/>
          <w:u w:val="single"/>
        </w:rPr>
      </w:pPr>
    </w:p>
    <w:p w14:paraId="1C232591" w14:textId="77777777" w:rsidR="00512CDA" w:rsidRPr="000652B8" w:rsidRDefault="00512CDA" w:rsidP="007B32FC">
      <w:pPr>
        <w:ind w:left="567" w:hanging="567"/>
        <w:jc w:val="both"/>
        <w:rPr>
          <w:rFonts w:ascii="Arial" w:hAnsi="Arial" w:cs="Arial"/>
          <w:color w:val="A6A6A6" w:themeColor="background1" w:themeShade="A6"/>
          <w:sz w:val="22"/>
          <w:szCs w:val="22"/>
          <w:u w:val="single"/>
        </w:rPr>
      </w:pPr>
    </w:p>
    <w:p w14:paraId="3A94CD07" w14:textId="695D555D" w:rsidR="00EF2BF0" w:rsidRPr="009447DF" w:rsidRDefault="00EF2BF0" w:rsidP="009447DF">
      <w:pPr>
        <w:pStyle w:val="Prrafodelista"/>
        <w:numPr>
          <w:ilvl w:val="0"/>
          <w:numId w:val="49"/>
        </w:numPr>
        <w:jc w:val="both"/>
        <w:rPr>
          <w:rFonts w:ascii="Arial" w:hAnsi="Arial" w:cs="Arial"/>
          <w:b/>
          <w:sz w:val="22"/>
          <w:szCs w:val="22"/>
        </w:rPr>
      </w:pPr>
      <w:bookmarkStart w:id="46" w:name="BAMB_NOLIC"/>
      <w:r w:rsidRPr="009447DF">
        <w:rPr>
          <w:rFonts w:ascii="Arial" w:hAnsi="Arial" w:cs="Arial"/>
          <w:b/>
          <w:sz w:val="22"/>
          <w:szCs w:val="22"/>
        </w:rPr>
        <w:t>BENEFICIOS TRIBUTARIOS EN MATERIA AMBIENTAL</w:t>
      </w:r>
    </w:p>
    <w:p w14:paraId="798A4E98" w14:textId="73C66431" w:rsidR="00EF2BF0" w:rsidRDefault="00EF2BF0" w:rsidP="00EF2BF0">
      <w:pPr>
        <w:jc w:val="both"/>
        <w:rPr>
          <w:rFonts w:ascii="Arial" w:hAnsi="Arial" w:cs="Arial"/>
          <w:sz w:val="22"/>
          <w:szCs w:val="22"/>
        </w:rPr>
      </w:pPr>
    </w:p>
    <w:p w14:paraId="236B3AD7" w14:textId="5F04F30A" w:rsidR="007B32FC" w:rsidRPr="00A27920" w:rsidRDefault="00EF2BF0" w:rsidP="002D438D">
      <w:pPr>
        <w:tabs>
          <w:tab w:val="left" w:pos="1134"/>
        </w:tabs>
        <w:ind w:left="567"/>
        <w:jc w:val="both"/>
        <w:rPr>
          <w:rFonts w:ascii="Arial" w:eastAsia="MS Gothic" w:hAnsi="Arial" w:cs="Arial"/>
          <w:b/>
          <w:bCs/>
          <w:sz w:val="22"/>
          <w:szCs w:val="22"/>
        </w:rPr>
      </w:pPr>
      <w:r w:rsidRPr="00A27920">
        <w:rPr>
          <w:rFonts w:ascii="Arial" w:hAnsi="Arial" w:cs="Arial"/>
          <w:bCs/>
          <w:sz w:val="22"/>
          <w:szCs w:val="22"/>
        </w:rPr>
        <w:t xml:space="preserve">Reducción en la base gravable del impuesto a la renta por inversiones en mejoramiento o control del medio ambiente: </w:t>
      </w:r>
      <w:r w:rsidR="007B32FC" w:rsidRPr="00A27920">
        <w:rPr>
          <w:rFonts w:ascii="Arial" w:hAnsi="Arial" w:cs="Arial"/>
          <w:sz w:val="22"/>
          <w:szCs w:val="22"/>
        </w:rPr>
        <w:t xml:space="preserve"> Si aplica    </w:t>
      </w:r>
      <w:sdt>
        <w:sdtPr>
          <w:rPr>
            <w:rFonts w:ascii="Arial" w:eastAsia="MS Gothic" w:hAnsi="Arial" w:cs="Arial"/>
            <w:b/>
            <w:bCs/>
            <w:sz w:val="22"/>
            <w:szCs w:val="22"/>
          </w:rPr>
          <w:id w:val="-648361110"/>
          <w14:checkbox>
            <w14:checked w14:val="0"/>
            <w14:checkedState w14:val="2612" w14:font="MS Gothic"/>
            <w14:uncheckedState w14:val="2610" w14:font="MS Gothic"/>
          </w14:checkbox>
        </w:sdtPr>
        <w:sdtContent>
          <w:r w:rsidR="007B32FC" w:rsidRPr="00A27920">
            <w:rPr>
              <w:rFonts w:ascii="Segoe UI Symbol" w:eastAsia="MS Gothic" w:hAnsi="Segoe UI Symbol" w:cs="Segoe UI Symbol"/>
              <w:b/>
              <w:bCs/>
              <w:sz w:val="22"/>
              <w:szCs w:val="22"/>
            </w:rPr>
            <w:t>☐</w:t>
          </w:r>
        </w:sdtContent>
      </w:sdt>
      <w:r w:rsidR="007B32FC" w:rsidRPr="00A27920">
        <w:rPr>
          <w:rFonts w:ascii="Arial" w:hAnsi="Arial" w:cs="Arial"/>
          <w:sz w:val="22"/>
          <w:szCs w:val="22"/>
        </w:rPr>
        <w:t xml:space="preserve">        </w:t>
      </w:r>
      <w:r w:rsidR="002D438D" w:rsidRPr="00A27920">
        <w:rPr>
          <w:rFonts w:ascii="Arial" w:hAnsi="Arial" w:cs="Arial"/>
          <w:sz w:val="22"/>
          <w:szCs w:val="22"/>
        </w:rPr>
        <w:t xml:space="preserve">        </w:t>
      </w:r>
      <w:r w:rsidR="007B32FC" w:rsidRPr="00A27920">
        <w:rPr>
          <w:rFonts w:ascii="Arial" w:hAnsi="Arial" w:cs="Arial"/>
          <w:sz w:val="22"/>
          <w:szCs w:val="22"/>
        </w:rPr>
        <w:t xml:space="preserve">No aplica   </w:t>
      </w:r>
      <w:sdt>
        <w:sdtPr>
          <w:rPr>
            <w:rFonts w:ascii="Arial" w:eastAsia="MS Gothic" w:hAnsi="Arial" w:cs="Arial"/>
            <w:b/>
            <w:bCs/>
            <w:sz w:val="22"/>
            <w:szCs w:val="22"/>
          </w:rPr>
          <w:id w:val="62540267"/>
          <w14:checkbox>
            <w14:checked w14:val="1"/>
            <w14:checkedState w14:val="2612" w14:font="MS Gothic"/>
            <w14:uncheckedState w14:val="2610" w14:font="MS Gothic"/>
          </w14:checkbox>
        </w:sdtPr>
        <w:sdtContent>
          <w:r w:rsidR="00851544">
            <w:rPr>
              <w:rFonts w:ascii="MS Gothic" w:eastAsia="MS Gothic" w:hAnsi="MS Gothic" w:cs="Arial" w:hint="eastAsia"/>
              <w:b/>
              <w:bCs/>
              <w:sz w:val="22"/>
              <w:szCs w:val="22"/>
            </w:rPr>
            <w:t>☒</w:t>
          </w:r>
        </w:sdtContent>
      </w:sdt>
      <w:r w:rsidR="007B32FC" w:rsidRPr="00A27920">
        <w:rPr>
          <w:rFonts w:ascii="Arial" w:eastAsia="MS Gothic" w:hAnsi="Arial" w:cs="Arial"/>
          <w:b/>
          <w:bCs/>
          <w:sz w:val="22"/>
          <w:szCs w:val="22"/>
        </w:rPr>
        <w:t xml:space="preserve"> </w:t>
      </w:r>
    </w:p>
    <w:p w14:paraId="63BCFCD5" w14:textId="77777777" w:rsidR="00EF2BF0" w:rsidRPr="00A27920" w:rsidRDefault="00EF2BF0" w:rsidP="00EF2BF0">
      <w:pPr>
        <w:autoSpaceDE w:val="0"/>
        <w:autoSpaceDN w:val="0"/>
        <w:adjustRightInd w:val="0"/>
        <w:jc w:val="both"/>
        <w:rPr>
          <w:rFonts w:ascii="Arial" w:hAnsi="Arial" w:cs="Arial"/>
          <w:color w:val="A6A6A6" w:themeColor="background1" w:themeShade="A6"/>
          <w:sz w:val="22"/>
          <w:szCs w:val="22"/>
        </w:rPr>
      </w:pPr>
    </w:p>
    <w:p w14:paraId="0A3F71EB" w14:textId="7FE0EDBF" w:rsidR="00EF2BF0" w:rsidRPr="00A27920" w:rsidRDefault="00EF2BF0" w:rsidP="00EF2BF0">
      <w:pPr>
        <w:tabs>
          <w:tab w:val="left" w:pos="567"/>
        </w:tabs>
        <w:autoSpaceDE w:val="0"/>
        <w:autoSpaceDN w:val="0"/>
        <w:adjustRightInd w:val="0"/>
        <w:ind w:left="567" w:hanging="567"/>
        <w:jc w:val="both"/>
        <w:rPr>
          <w:rFonts w:ascii="Arial" w:hAnsi="Arial" w:cs="Arial"/>
          <w:b/>
          <w:sz w:val="22"/>
          <w:szCs w:val="22"/>
        </w:rPr>
      </w:pPr>
      <w:r w:rsidRPr="00A27920">
        <w:rPr>
          <w:rFonts w:ascii="Arial" w:hAnsi="Arial" w:cs="Arial"/>
          <w:b/>
          <w:sz w:val="22"/>
          <w:szCs w:val="22"/>
        </w:rPr>
        <w:tab/>
      </w:r>
      <w:r w:rsidRPr="00A27920">
        <w:rPr>
          <w:rFonts w:ascii="Arial" w:hAnsi="Arial" w:cs="Arial"/>
          <w:bCs/>
          <w:sz w:val="22"/>
          <w:szCs w:val="22"/>
        </w:rPr>
        <w:t>Reducción en la base gravable del impuesto a la renta por inversiones en investigación y desarrollo tecnológico</w:t>
      </w:r>
      <w:r w:rsidRPr="00A27920">
        <w:rPr>
          <w:rFonts w:ascii="Arial" w:hAnsi="Arial" w:cs="Arial"/>
          <w:b/>
          <w:sz w:val="22"/>
          <w:szCs w:val="22"/>
        </w:rPr>
        <w:t xml:space="preserve">: </w:t>
      </w:r>
      <w:r w:rsidR="002D438D" w:rsidRPr="00A27920">
        <w:rPr>
          <w:rFonts w:ascii="Arial" w:hAnsi="Arial" w:cs="Arial"/>
          <w:b/>
          <w:sz w:val="22"/>
          <w:szCs w:val="22"/>
        </w:rPr>
        <w:t xml:space="preserve">          </w:t>
      </w:r>
      <w:r w:rsidR="002D438D" w:rsidRPr="00A27920">
        <w:rPr>
          <w:rFonts w:ascii="Arial" w:hAnsi="Arial" w:cs="Arial"/>
          <w:sz w:val="22"/>
          <w:szCs w:val="22"/>
        </w:rPr>
        <w:t xml:space="preserve">Si aplica    </w:t>
      </w:r>
      <w:sdt>
        <w:sdtPr>
          <w:rPr>
            <w:rFonts w:ascii="Arial" w:eastAsia="MS Gothic" w:hAnsi="Arial" w:cs="Arial"/>
            <w:b/>
            <w:bCs/>
            <w:sz w:val="22"/>
            <w:szCs w:val="22"/>
          </w:rPr>
          <w:id w:val="-1012135088"/>
          <w14:checkbox>
            <w14:checked w14:val="0"/>
            <w14:checkedState w14:val="2612" w14:font="MS Gothic"/>
            <w14:uncheckedState w14:val="2610" w14:font="MS Gothic"/>
          </w14:checkbox>
        </w:sdtPr>
        <w:sdtContent>
          <w:r w:rsidR="002D438D" w:rsidRPr="00A27920">
            <w:rPr>
              <w:rFonts w:ascii="Segoe UI Symbol" w:eastAsia="MS Gothic" w:hAnsi="Segoe UI Symbol" w:cs="Segoe UI Symbol"/>
              <w:b/>
              <w:bCs/>
              <w:sz w:val="22"/>
              <w:szCs w:val="22"/>
            </w:rPr>
            <w:t>☐</w:t>
          </w:r>
        </w:sdtContent>
      </w:sdt>
      <w:r w:rsidR="002D438D" w:rsidRPr="00A27920">
        <w:rPr>
          <w:rFonts w:ascii="Arial" w:hAnsi="Arial" w:cs="Arial"/>
          <w:sz w:val="22"/>
          <w:szCs w:val="22"/>
        </w:rPr>
        <w:t xml:space="preserve">                No aplica   </w:t>
      </w:r>
      <w:sdt>
        <w:sdtPr>
          <w:rPr>
            <w:rFonts w:ascii="Arial" w:eastAsia="MS Gothic" w:hAnsi="Arial" w:cs="Arial"/>
            <w:b/>
            <w:bCs/>
            <w:sz w:val="22"/>
            <w:szCs w:val="22"/>
          </w:rPr>
          <w:id w:val="1396320410"/>
          <w14:checkbox>
            <w14:checked w14:val="1"/>
            <w14:checkedState w14:val="2612" w14:font="MS Gothic"/>
            <w14:uncheckedState w14:val="2610" w14:font="MS Gothic"/>
          </w14:checkbox>
        </w:sdtPr>
        <w:sdtContent>
          <w:r w:rsidR="00851544">
            <w:rPr>
              <w:rFonts w:ascii="MS Gothic" w:eastAsia="MS Gothic" w:hAnsi="MS Gothic" w:cs="Arial" w:hint="eastAsia"/>
              <w:b/>
              <w:bCs/>
              <w:sz w:val="22"/>
              <w:szCs w:val="22"/>
            </w:rPr>
            <w:t>☒</w:t>
          </w:r>
        </w:sdtContent>
      </w:sdt>
    </w:p>
    <w:p w14:paraId="3F020CFA" w14:textId="77777777" w:rsidR="00EF2BF0" w:rsidRPr="00A27920" w:rsidRDefault="00EF2BF0" w:rsidP="00EF2BF0">
      <w:pPr>
        <w:autoSpaceDE w:val="0"/>
        <w:autoSpaceDN w:val="0"/>
        <w:adjustRightInd w:val="0"/>
        <w:jc w:val="both"/>
        <w:rPr>
          <w:rFonts w:ascii="Arial" w:hAnsi="Arial" w:cs="Arial"/>
          <w:sz w:val="22"/>
          <w:szCs w:val="22"/>
        </w:rPr>
      </w:pPr>
    </w:p>
    <w:p w14:paraId="30C3F405" w14:textId="77777777" w:rsidR="00EF2BF0" w:rsidRDefault="00EF2BF0" w:rsidP="00EF2BF0">
      <w:pPr>
        <w:tabs>
          <w:tab w:val="left" w:pos="567"/>
        </w:tabs>
        <w:autoSpaceDE w:val="0"/>
        <w:autoSpaceDN w:val="0"/>
        <w:adjustRightInd w:val="0"/>
        <w:ind w:left="567" w:hanging="567"/>
        <w:jc w:val="both"/>
        <w:rPr>
          <w:rFonts w:ascii="Arial" w:eastAsia="MS Gothic" w:hAnsi="Arial" w:cs="Arial"/>
          <w:b/>
          <w:bCs/>
          <w:sz w:val="22"/>
          <w:szCs w:val="22"/>
        </w:rPr>
      </w:pPr>
      <w:r w:rsidRPr="00A27920">
        <w:rPr>
          <w:rFonts w:ascii="Arial" w:hAnsi="Arial" w:cs="Arial"/>
          <w:b/>
          <w:sz w:val="22"/>
          <w:szCs w:val="22"/>
        </w:rPr>
        <w:tab/>
      </w:r>
      <w:r w:rsidRPr="00A27920">
        <w:rPr>
          <w:rFonts w:ascii="Arial" w:hAnsi="Arial" w:cs="Arial"/>
          <w:bCs/>
          <w:sz w:val="22"/>
          <w:szCs w:val="22"/>
        </w:rPr>
        <w:t xml:space="preserve">Bienes excluidos del impuesto sobre las ventas (IVA): </w:t>
      </w:r>
      <w:r w:rsidR="002D438D" w:rsidRPr="00A27920">
        <w:rPr>
          <w:rFonts w:ascii="Arial" w:hAnsi="Arial" w:cs="Arial"/>
          <w:sz w:val="22"/>
          <w:szCs w:val="22"/>
        </w:rPr>
        <w:t xml:space="preserve">Si aplica  </w:t>
      </w:r>
      <w:sdt>
        <w:sdtPr>
          <w:rPr>
            <w:rFonts w:ascii="Arial" w:eastAsia="MS Gothic" w:hAnsi="Arial" w:cs="Arial"/>
            <w:b/>
            <w:bCs/>
            <w:sz w:val="22"/>
            <w:szCs w:val="22"/>
          </w:rPr>
          <w:id w:val="216705492"/>
          <w14:checkbox>
            <w14:checked w14:val="1"/>
            <w14:checkedState w14:val="2612" w14:font="MS Gothic"/>
            <w14:uncheckedState w14:val="2610" w14:font="MS Gothic"/>
          </w14:checkbox>
        </w:sdtPr>
        <w:sdtContent>
          <w:r w:rsidR="002D438D" w:rsidRPr="00A27920">
            <w:rPr>
              <w:rFonts w:ascii="Segoe UI Symbol" w:eastAsia="MS Gothic" w:hAnsi="Segoe UI Symbol" w:cs="Segoe UI Symbol"/>
              <w:b/>
              <w:bCs/>
              <w:sz w:val="22"/>
              <w:szCs w:val="22"/>
            </w:rPr>
            <w:t>☒</w:t>
          </w:r>
        </w:sdtContent>
      </w:sdt>
      <w:r w:rsidR="002D438D" w:rsidRPr="00A27920">
        <w:rPr>
          <w:rFonts w:ascii="Arial" w:hAnsi="Arial" w:cs="Arial"/>
          <w:sz w:val="22"/>
          <w:szCs w:val="22"/>
        </w:rPr>
        <w:t xml:space="preserve">    No aplica   </w:t>
      </w:r>
      <w:sdt>
        <w:sdtPr>
          <w:rPr>
            <w:rFonts w:ascii="Arial" w:eastAsia="MS Gothic" w:hAnsi="Arial" w:cs="Arial"/>
            <w:b/>
            <w:bCs/>
            <w:sz w:val="22"/>
            <w:szCs w:val="22"/>
          </w:rPr>
          <w:id w:val="-1780710747"/>
          <w14:checkbox>
            <w14:checked w14:val="0"/>
            <w14:checkedState w14:val="2612" w14:font="MS Gothic"/>
            <w14:uncheckedState w14:val="2610" w14:font="MS Gothic"/>
          </w14:checkbox>
        </w:sdtPr>
        <w:sdtContent>
          <w:r w:rsidR="002D438D" w:rsidRPr="00A27920">
            <w:rPr>
              <w:rFonts w:ascii="Segoe UI Symbol" w:eastAsia="MS Gothic" w:hAnsi="Segoe UI Symbol" w:cs="Segoe UI Symbol"/>
              <w:b/>
              <w:bCs/>
              <w:sz w:val="22"/>
              <w:szCs w:val="22"/>
            </w:rPr>
            <w:t>☐</w:t>
          </w:r>
        </w:sdtContent>
      </w:sdt>
    </w:p>
    <w:p w14:paraId="6B43EF17" w14:textId="2451E320" w:rsidR="004516E7" w:rsidRDefault="004516E7" w:rsidP="00EF2BF0">
      <w:pPr>
        <w:tabs>
          <w:tab w:val="left" w:pos="567"/>
        </w:tabs>
        <w:autoSpaceDE w:val="0"/>
        <w:autoSpaceDN w:val="0"/>
        <w:adjustRightInd w:val="0"/>
        <w:ind w:left="567" w:hanging="567"/>
        <w:jc w:val="both"/>
        <w:rPr>
          <w:rFonts w:ascii="Arial" w:hAnsi="Arial" w:cs="Arial"/>
          <w:bCs/>
          <w:sz w:val="22"/>
          <w:szCs w:val="22"/>
        </w:rPr>
      </w:pPr>
    </w:p>
    <w:p w14:paraId="74830F93" w14:textId="77777777" w:rsidR="00A424EC" w:rsidRPr="00A27920" w:rsidRDefault="00A424EC" w:rsidP="00EF2BF0">
      <w:pPr>
        <w:tabs>
          <w:tab w:val="left" w:pos="567"/>
        </w:tabs>
        <w:autoSpaceDE w:val="0"/>
        <w:autoSpaceDN w:val="0"/>
        <w:adjustRightInd w:val="0"/>
        <w:ind w:left="567" w:hanging="567"/>
        <w:jc w:val="both"/>
        <w:rPr>
          <w:rFonts w:ascii="Arial" w:hAnsi="Arial" w:cs="Arial"/>
          <w:bCs/>
          <w:sz w:val="22"/>
          <w:szCs w:val="22"/>
        </w:rPr>
      </w:pPr>
    </w:p>
    <w:bookmarkEnd w:id="46"/>
    <w:p w14:paraId="7F2FBEC0" w14:textId="0FDDCD95" w:rsidR="00EF2BF0" w:rsidRPr="00851544" w:rsidRDefault="00EF2BF0" w:rsidP="009447DF">
      <w:pPr>
        <w:pStyle w:val="Prrafodelista"/>
        <w:numPr>
          <w:ilvl w:val="0"/>
          <w:numId w:val="49"/>
        </w:numPr>
        <w:jc w:val="both"/>
        <w:rPr>
          <w:rFonts w:ascii="Arial" w:hAnsi="Arial" w:cs="Arial"/>
          <w:b/>
          <w:bCs/>
          <w:i/>
          <w:sz w:val="22"/>
          <w:szCs w:val="22"/>
        </w:rPr>
      </w:pPr>
      <w:r w:rsidRPr="00851544">
        <w:rPr>
          <w:rFonts w:ascii="Arial" w:hAnsi="Arial" w:cs="Arial"/>
          <w:b/>
          <w:sz w:val="22"/>
          <w:szCs w:val="22"/>
        </w:rPr>
        <w:t>GESTIÓN DE LA INFORMACIÓN</w:t>
      </w:r>
      <w:r w:rsidR="00EA27FC" w:rsidRPr="00851544">
        <w:rPr>
          <w:rFonts w:ascii="Arial" w:hAnsi="Arial" w:cs="Arial"/>
          <w:b/>
          <w:sz w:val="22"/>
          <w:szCs w:val="22"/>
        </w:rPr>
        <w:t xml:space="preserve"> </w:t>
      </w:r>
    </w:p>
    <w:p w14:paraId="4B247DFB" w14:textId="77777777" w:rsidR="00851544" w:rsidRPr="00851544" w:rsidRDefault="00851544" w:rsidP="00851544">
      <w:pPr>
        <w:jc w:val="both"/>
        <w:rPr>
          <w:rFonts w:ascii="Arial" w:hAnsi="Arial" w:cs="Arial"/>
          <w:bCs/>
          <w:sz w:val="22"/>
          <w:szCs w:val="22"/>
        </w:rPr>
      </w:pPr>
    </w:p>
    <w:p w14:paraId="65B5D9BD" w14:textId="6AC2168A" w:rsidR="002D438D" w:rsidRPr="000652B8" w:rsidRDefault="002D438D" w:rsidP="002D438D">
      <w:pPr>
        <w:tabs>
          <w:tab w:val="left" w:pos="1134"/>
        </w:tabs>
        <w:ind w:left="426"/>
        <w:jc w:val="both"/>
        <w:rPr>
          <w:rFonts w:ascii="Arial" w:hAnsi="Arial" w:cs="Arial"/>
          <w:sz w:val="22"/>
          <w:szCs w:val="22"/>
        </w:rPr>
      </w:pPr>
      <w:r w:rsidRPr="000652B8">
        <w:rPr>
          <w:rFonts w:ascii="Arial" w:hAnsi="Arial" w:cs="Arial"/>
          <w:sz w:val="22"/>
          <w:szCs w:val="22"/>
        </w:rPr>
        <w:t xml:space="preserve">   SI   </w:t>
      </w:r>
      <w:sdt>
        <w:sdtPr>
          <w:rPr>
            <w:rFonts w:ascii="Arial" w:hAnsi="Arial" w:cs="Arial"/>
            <w:b/>
            <w:bCs/>
            <w:sz w:val="22"/>
            <w:szCs w:val="22"/>
          </w:rPr>
          <w:id w:val="-1319029479"/>
          <w14:checkbox>
            <w14:checked w14:val="0"/>
            <w14:checkedState w14:val="2612" w14:font="MS Gothic"/>
            <w14:uncheckedState w14:val="2610" w14:font="MS Gothic"/>
          </w14:checkbox>
        </w:sdtPr>
        <w:sdtContent>
          <w:r w:rsidRPr="000652B8">
            <w:rPr>
              <w:rFonts w:ascii="Segoe UI Symbol" w:eastAsia="MS Gothic" w:hAnsi="Segoe UI Symbol" w:cs="Segoe UI Symbol"/>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NO </w:t>
      </w:r>
      <w:sdt>
        <w:sdtPr>
          <w:rPr>
            <w:rFonts w:ascii="Arial" w:hAnsi="Arial" w:cs="Arial"/>
            <w:b/>
            <w:bCs/>
            <w:sz w:val="22"/>
            <w:szCs w:val="22"/>
          </w:rPr>
          <w:id w:val="1196737655"/>
          <w14:checkbox>
            <w14:checked w14:val="1"/>
            <w14:checkedState w14:val="2612" w14:font="MS Gothic"/>
            <w14:uncheckedState w14:val="2610" w14:font="MS Gothic"/>
          </w14:checkbox>
        </w:sdtPr>
        <w:sdtContent>
          <w:r w:rsidR="00851544">
            <w:rPr>
              <w:rFonts w:ascii="MS Gothic" w:eastAsia="MS Gothic" w:hAnsi="MS Gothic" w:cs="Arial" w:hint="eastAsia"/>
              <w:b/>
              <w:bCs/>
              <w:sz w:val="22"/>
              <w:szCs w:val="22"/>
            </w:rPr>
            <w:t>☒</w:t>
          </w:r>
        </w:sdtContent>
      </w:sdt>
    </w:p>
    <w:p w14:paraId="0C6F0998" w14:textId="5BEB3EFF" w:rsidR="00EF2BF0" w:rsidRDefault="00EF2BF0" w:rsidP="00EF2BF0">
      <w:pPr>
        <w:jc w:val="both"/>
        <w:rPr>
          <w:rFonts w:ascii="Arial" w:hAnsi="Arial" w:cs="Arial"/>
          <w:i/>
          <w:sz w:val="22"/>
          <w:szCs w:val="22"/>
        </w:rPr>
      </w:pPr>
    </w:p>
    <w:p w14:paraId="6ADCA9F4" w14:textId="77777777" w:rsidR="00851544" w:rsidRPr="000652B8" w:rsidRDefault="00851544" w:rsidP="00EF2BF0">
      <w:pPr>
        <w:jc w:val="both"/>
        <w:rPr>
          <w:rFonts w:ascii="Arial" w:hAnsi="Arial" w:cs="Arial"/>
          <w:i/>
          <w:sz w:val="22"/>
          <w:szCs w:val="22"/>
        </w:rPr>
      </w:pPr>
    </w:p>
    <w:p w14:paraId="1ACFCF35" w14:textId="49BE2BA6" w:rsidR="00EF2BF0" w:rsidRPr="00BC2F2C" w:rsidRDefault="00EF2BF0" w:rsidP="009447DF">
      <w:pPr>
        <w:pStyle w:val="Prrafodelista"/>
        <w:numPr>
          <w:ilvl w:val="0"/>
          <w:numId w:val="49"/>
        </w:numPr>
        <w:jc w:val="both"/>
        <w:rPr>
          <w:rFonts w:ascii="Arial" w:hAnsi="Arial" w:cs="Arial"/>
          <w:b/>
          <w:sz w:val="22"/>
          <w:szCs w:val="22"/>
        </w:rPr>
      </w:pPr>
      <w:r w:rsidRPr="00BC2F2C">
        <w:rPr>
          <w:rFonts w:ascii="Arial" w:hAnsi="Arial" w:cs="Arial"/>
          <w:b/>
          <w:sz w:val="22"/>
          <w:szCs w:val="22"/>
        </w:rPr>
        <w:t>ENTREGA DE BIENES:</w:t>
      </w:r>
    </w:p>
    <w:p w14:paraId="314CE691" w14:textId="203E0779" w:rsidR="00EF2BF0" w:rsidRDefault="00EF2BF0" w:rsidP="00EF2BF0">
      <w:pPr>
        <w:tabs>
          <w:tab w:val="left" w:pos="687"/>
        </w:tabs>
        <w:autoSpaceDE w:val="0"/>
        <w:autoSpaceDN w:val="0"/>
        <w:adjustRightInd w:val="0"/>
        <w:spacing w:line="240" w:lineRule="atLeast"/>
        <w:jc w:val="both"/>
        <w:rPr>
          <w:rFonts w:ascii="Arial" w:hAnsi="Arial" w:cs="Arial"/>
          <w:b/>
          <w:i/>
          <w:sz w:val="22"/>
          <w:szCs w:val="22"/>
        </w:rPr>
      </w:pPr>
    </w:p>
    <w:p w14:paraId="6E3618FF" w14:textId="367C80CD" w:rsidR="002D438D" w:rsidRPr="000652B8" w:rsidRDefault="002D438D" w:rsidP="002D438D">
      <w:pPr>
        <w:tabs>
          <w:tab w:val="left" w:pos="1134"/>
        </w:tabs>
        <w:jc w:val="both"/>
        <w:rPr>
          <w:rFonts w:ascii="Arial" w:hAnsi="Arial" w:cs="Arial"/>
          <w:b/>
          <w:bCs/>
          <w:sz w:val="22"/>
          <w:szCs w:val="22"/>
        </w:rPr>
      </w:pPr>
      <w:r w:rsidRPr="000652B8">
        <w:rPr>
          <w:rFonts w:ascii="Arial" w:hAnsi="Arial" w:cs="Arial"/>
          <w:b/>
          <w:bCs/>
          <w:i/>
          <w:sz w:val="22"/>
          <w:szCs w:val="22"/>
        </w:rPr>
        <w:t xml:space="preserve">       </w:t>
      </w:r>
      <w:r w:rsidRPr="000652B8">
        <w:rPr>
          <w:rFonts w:ascii="Arial" w:hAnsi="Arial" w:cs="Arial"/>
          <w:sz w:val="22"/>
          <w:szCs w:val="22"/>
        </w:rPr>
        <w:t xml:space="preserve">   SI   </w:t>
      </w:r>
      <w:sdt>
        <w:sdtPr>
          <w:rPr>
            <w:rFonts w:ascii="Arial" w:hAnsi="Arial" w:cs="Arial"/>
            <w:b/>
            <w:bCs/>
            <w:sz w:val="22"/>
            <w:szCs w:val="22"/>
          </w:rPr>
          <w:id w:val="-500661435"/>
          <w14:checkbox>
            <w14:checked w14:val="0"/>
            <w14:checkedState w14:val="2612" w14:font="MS Gothic"/>
            <w14:uncheckedState w14:val="2610" w14:font="MS Gothic"/>
          </w14:checkbox>
        </w:sdtPr>
        <w:sdtContent>
          <w:r w:rsidRPr="000652B8">
            <w:rPr>
              <w:rFonts w:ascii="Segoe UI Symbol" w:eastAsia="MS Gothic" w:hAnsi="Segoe UI Symbol" w:cs="Segoe UI Symbol"/>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NO </w:t>
      </w:r>
      <w:sdt>
        <w:sdtPr>
          <w:rPr>
            <w:rFonts w:ascii="Arial" w:hAnsi="Arial" w:cs="Arial"/>
            <w:b/>
            <w:bCs/>
            <w:sz w:val="22"/>
            <w:szCs w:val="22"/>
          </w:rPr>
          <w:id w:val="983055508"/>
          <w14:checkbox>
            <w14:checked w14:val="1"/>
            <w14:checkedState w14:val="2612" w14:font="MS Gothic"/>
            <w14:uncheckedState w14:val="2610" w14:font="MS Gothic"/>
          </w14:checkbox>
        </w:sdtPr>
        <w:sdtContent>
          <w:r w:rsidR="00851544">
            <w:rPr>
              <w:rFonts w:ascii="MS Gothic" w:eastAsia="MS Gothic" w:hAnsi="MS Gothic" w:cs="Arial" w:hint="eastAsia"/>
              <w:b/>
              <w:bCs/>
              <w:sz w:val="22"/>
              <w:szCs w:val="22"/>
            </w:rPr>
            <w:t>☒</w:t>
          </w:r>
        </w:sdtContent>
      </w:sdt>
    </w:p>
    <w:p w14:paraId="35E71BCA" w14:textId="5F525121" w:rsidR="002D438D" w:rsidRDefault="002D438D" w:rsidP="00BC2F2C">
      <w:pPr>
        <w:tabs>
          <w:tab w:val="left" w:pos="2127"/>
        </w:tabs>
        <w:jc w:val="both"/>
        <w:rPr>
          <w:rFonts w:ascii="Arial" w:hAnsi="Arial" w:cs="Arial"/>
          <w:i/>
          <w:sz w:val="22"/>
          <w:szCs w:val="22"/>
        </w:rPr>
      </w:pPr>
    </w:p>
    <w:p w14:paraId="73FF4F27" w14:textId="77777777" w:rsidR="00851544" w:rsidRPr="000652B8" w:rsidRDefault="00851544" w:rsidP="00BC2F2C">
      <w:pPr>
        <w:tabs>
          <w:tab w:val="left" w:pos="2127"/>
        </w:tabs>
        <w:jc w:val="both"/>
        <w:rPr>
          <w:rFonts w:ascii="Arial" w:hAnsi="Arial" w:cs="Arial"/>
          <w:i/>
          <w:sz w:val="22"/>
          <w:szCs w:val="22"/>
        </w:rPr>
      </w:pPr>
    </w:p>
    <w:p w14:paraId="7E21F1E4" w14:textId="77777777" w:rsidR="00EF2BF0" w:rsidRPr="00BC2F2C" w:rsidRDefault="00EF2BF0" w:rsidP="009447DF">
      <w:pPr>
        <w:pStyle w:val="Prrafodelista"/>
        <w:numPr>
          <w:ilvl w:val="0"/>
          <w:numId w:val="49"/>
        </w:numPr>
        <w:jc w:val="both"/>
        <w:rPr>
          <w:rFonts w:ascii="Arial" w:hAnsi="Arial" w:cs="Arial"/>
          <w:b/>
          <w:sz w:val="22"/>
          <w:szCs w:val="22"/>
        </w:rPr>
      </w:pPr>
      <w:r w:rsidRPr="00BC2F2C">
        <w:rPr>
          <w:rFonts w:ascii="Arial" w:hAnsi="Arial" w:cs="Arial"/>
          <w:b/>
          <w:sz w:val="22"/>
          <w:szCs w:val="22"/>
        </w:rPr>
        <w:t>GENERACIÓN DE ACTIVOS:</w:t>
      </w:r>
      <w:r w:rsidR="00EA27FC" w:rsidRPr="00BC2F2C">
        <w:rPr>
          <w:rFonts w:ascii="Arial" w:hAnsi="Arial" w:cs="Arial"/>
          <w:b/>
          <w:sz w:val="22"/>
          <w:szCs w:val="22"/>
        </w:rPr>
        <w:t xml:space="preserve"> </w:t>
      </w:r>
      <w:r w:rsidR="00EA27FC">
        <w:rPr>
          <w:rFonts w:ascii="Arial" w:hAnsi="Arial" w:cs="Arial"/>
          <w:b/>
          <w:sz w:val="22"/>
          <w:szCs w:val="22"/>
        </w:rPr>
        <w:t>(aplica todos)</w:t>
      </w:r>
    </w:p>
    <w:p w14:paraId="7749AC0A" w14:textId="77777777" w:rsidR="00EF2BF0" w:rsidRPr="000652B8" w:rsidRDefault="00EF2BF0" w:rsidP="00345ACC">
      <w:pPr>
        <w:tabs>
          <w:tab w:val="left" w:pos="687"/>
        </w:tabs>
        <w:autoSpaceDE w:val="0"/>
        <w:autoSpaceDN w:val="0"/>
        <w:adjustRightInd w:val="0"/>
        <w:spacing w:line="240" w:lineRule="atLeast"/>
        <w:jc w:val="both"/>
        <w:rPr>
          <w:rFonts w:ascii="Arial" w:hAnsi="Arial" w:cs="Arial"/>
          <w:b/>
          <w:i/>
          <w:sz w:val="22"/>
          <w:szCs w:val="22"/>
        </w:rPr>
      </w:pPr>
      <w:r w:rsidRPr="000652B8">
        <w:rPr>
          <w:rFonts w:ascii="Arial" w:hAnsi="Arial" w:cs="Arial"/>
          <w:b/>
          <w:i/>
          <w:sz w:val="22"/>
          <w:szCs w:val="22"/>
        </w:rPr>
        <w:t xml:space="preserve"> </w:t>
      </w:r>
    </w:p>
    <w:p w14:paraId="6059F158" w14:textId="19960AD3" w:rsidR="00345ACC" w:rsidRPr="000652B8" w:rsidRDefault="00345ACC" w:rsidP="00345ACC">
      <w:pPr>
        <w:tabs>
          <w:tab w:val="left" w:pos="1134"/>
        </w:tabs>
        <w:jc w:val="both"/>
        <w:rPr>
          <w:rFonts w:ascii="Arial" w:hAnsi="Arial" w:cs="Arial"/>
          <w:b/>
          <w:bCs/>
          <w:sz w:val="22"/>
          <w:szCs w:val="22"/>
        </w:rPr>
      </w:pPr>
      <w:r w:rsidRPr="000652B8">
        <w:rPr>
          <w:rFonts w:ascii="Arial" w:hAnsi="Arial" w:cs="Arial"/>
          <w:b/>
          <w:bCs/>
          <w:i/>
          <w:sz w:val="22"/>
          <w:szCs w:val="22"/>
        </w:rPr>
        <w:t xml:space="preserve">       </w:t>
      </w:r>
      <w:r w:rsidRPr="000652B8">
        <w:rPr>
          <w:rFonts w:ascii="Arial" w:hAnsi="Arial" w:cs="Arial"/>
          <w:sz w:val="22"/>
          <w:szCs w:val="22"/>
        </w:rPr>
        <w:t xml:space="preserve">   SI   </w:t>
      </w:r>
      <w:sdt>
        <w:sdtPr>
          <w:rPr>
            <w:rFonts w:ascii="Arial" w:hAnsi="Arial" w:cs="Arial"/>
            <w:b/>
            <w:bCs/>
            <w:sz w:val="22"/>
            <w:szCs w:val="22"/>
          </w:rPr>
          <w:id w:val="-1732533753"/>
          <w14:checkbox>
            <w14:checked w14:val="0"/>
            <w14:checkedState w14:val="2612" w14:font="MS Gothic"/>
            <w14:uncheckedState w14:val="2610" w14:font="MS Gothic"/>
          </w14:checkbox>
        </w:sdtPr>
        <w:sdtContent>
          <w:r w:rsidRPr="000652B8">
            <w:rPr>
              <w:rFonts w:ascii="Segoe UI Symbol" w:eastAsia="MS Gothic" w:hAnsi="Segoe UI Symbol" w:cs="Segoe UI Symbol"/>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NO </w:t>
      </w:r>
      <w:sdt>
        <w:sdtPr>
          <w:rPr>
            <w:rFonts w:ascii="Arial" w:hAnsi="Arial" w:cs="Arial"/>
            <w:b/>
            <w:bCs/>
            <w:sz w:val="22"/>
            <w:szCs w:val="22"/>
          </w:rPr>
          <w:id w:val="1339735215"/>
          <w14:checkbox>
            <w14:checked w14:val="1"/>
            <w14:checkedState w14:val="2612" w14:font="MS Gothic"/>
            <w14:uncheckedState w14:val="2610" w14:font="MS Gothic"/>
          </w14:checkbox>
        </w:sdtPr>
        <w:sdtContent>
          <w:r w:rsidR="00851544">
            <w:rPr>
              <w:rFonts w:ascii="MS Gothic" w:eastAsia="MS Gothic" w:hAnsi="MS Gothic" w:cs="Arial" w:hint="eastAsia"/>
              <w:b/>
              <w:bCs/>
              <w:sz w:val="22"/>
              <w:szCs w:val="22"/>
            </w:rPr>
            <w:t>☒</w:t>
          </w:r>
        </w:sdtContent>
      </w:sdt>
    </w:p>
    <w:p w14:paraId="758CA497" w14:textId="77777777" w:rsidR="00345ACC" w:rsidRPr="000652B8" w:rsidRDefault="00345ACC" w:rsidP="00345ACC">
      <w:pPr>
        <w:ind w:left="567"/>
        <w:jc w:val="both"/>
        <w:rPr>
          <w:rFonts w:ascii="Arial" w:hAnsi="Arial" w:cs="Arial"/>
          <w:i/>
          <w:sz w:val="22"/>
          <w:szCs w:val="22"/>
        </w:rPr>
      </w:pPr>
    </w:p>
    <w:p w14:paraId="7250565E" w14:textId="77777777" w:rsidR="008861AD" w:rsidRPr="000652B8" w:rsidRDefault="008861AD" w:rsidP="008861AD">
      <w:pPr>
        <w:jc w:val="both"/>
        <w:rPr>
          <w:rFonts w:ascii="Arial" w:hAnsi="Arial" w:cs="Arial"/>
          <w:iCs/>
          <w:color w:val="A6A6A6" w:themeColor="background1" w:themeShade="A6"/>
          <w:sz w:val="22"/>
          <w:szCs w:val="22"/>
        </w:rPr>
      </w:pPr>
    </w:p>
    <w:p w14:paraId="0F0E4DD6" w14:textId="77777777" w:rsidR="00367831" w:rsidRPr="00BC2F2C" w:rsidRDefault="00367831" w:rsidP="009447DF">
      <w:pPr>
        <w:pStyle w:val="Prrafodelista"/>
        <w:numPr>
          <w:ilvl w:val="0"/>
          <w:numId w:val="49"/>
        </w:numPr>
        <w:jc w:val="both"/>
        <w:rPr>
          <w:rFonts w:ascii="Arial" w:hAnsi="Arial" w:cs="Arial"/>
          <w:b/>
          <w:sz w:val="22"/>
          <w:szCs w:val="22"/>
        </w:rPr>
      </w:pPr>
      <w:r w:rsidRPr="00BC2F2C">
        <w:rPr>
          <w:rFonts w:ascii="Arial" w:hAnsi="Arial" w:cs="Arial"/>
          <w:b/>
          <w:sz w:val="22"/>
          <w:szCs w:val="22"/>
        </w:rPr>
        <w:t>ANEXOS</w:t>
      </w:r>
    </w:p>
    <w:p w14:paraId="32CCBD9F" w14:textId="77777777" w:rsidR="00367831" w:rsidRPr="00EA27FC" w:rsidRDefault="00367831" w:rsidP="00367831">
      <w:pPr>
        <w:tabs>
          <w:tab w:val="left" w:pos="2127"/>
        </w:tabs>
        <w:jc w:val="both"/>
        <w:rPr>
          <w:rFonts w:ascii="Arial" w:hAnsi="Arial" w:cs="Arial"/>
          <w:b/>
          <w:sz w:val="22"/>
          <w:szCs w:val="22"/>
          <w:highlight w:val="yellow"/>
        </w:rPr>
      </w:pPr>
    </w:p>
    <w:p w14:paraId="44101F12" w14:textId="77777777" w:rsidR="00851544" w:rsidRPr="006B05EA" w:rsidRDefault="00851544" w:rsidP="00851544">
      <w:pPr>
        <w:pStyle w:val="Textocomentario"/>
        <w:numPr>
          <w:ilvl w:val="0"/>
          <w:numId w:val="3"/>
        </w:numPr>
        <w:jc w:val="both"/>
        <w:rPr>
          <w:rFonts w:cs="Arial"/>
          <w:sz w:val="22"/>
          <w:szCs w:val="22"/>
          <w:lang w:val="es-ES_tradnl"/>
        </w:rPr>
      </w:pPr>
      <w:r w:rsidRPr="006B05EA">
        <w:rPr>
          <w:rFonts w:cs="Arial"/>
          <w:sz w:val="22"/>
          <w:szCs w:val="22"/>
          <w:lang w:val="es-ES_tradnl"/>
        </w:rPr>
        <w:t>Ficha técnica del SGI del proyecto (Cuando aplique)</w:t>
      </w:r>
    </w:p>
    <w:p w14:paraId="3984C018" w14:textId="77777777" w:rsidR="00851544" w:rsidRPr="006B05EA" w:rsidRDefault="00851544" w:rsidP="00851544">
      <w:pPr>
        <w:pStyle w:val="Textocomentario"/>
        <w:numPr>
          <w:ilvl w:val="0"/>
          <w:numId w:val="3"/>
        </w:numPr>
        <w:jc w:val="both"/>
        <w:rPr>
          <w:rFonts w:cs="Arial"/>
          <w:sz w:val="22"/>
          <w:szCs w:val="22"/>
          <w:lang w:val="es-ES_tradnl"/>
        </w:rPr>
      </w:pPr>
      <w:r w:rsidRPr="006B05EA">
        <w:rPr>
          <w:rFonts w:cs="Arial"/>
          <w:sz w:val="22"/>
          <w:szCs w:val="22"/>
          <w:lang w:val="es-ES_tradnl"/>
        </w:rPr>
        <w:t>PRESUPUESTO OFICIAL elaborado en el formato MPFB120F02, en medio magnético, suscrito por la Gerente Corporativa Gestión Humana y Administrativa</w:t>
      </w:r>
    </w:p>
    <w:p w14:paraId="34CA36AE" w14:textId="77777777" w:rsidR="00851544" w:rsidRPr="006B05EA" w:rsidRDefault="00851544" w:rsidP="00851544">
      <w:pPr>
        <w:numPr>
          <w:ilvl w:val="0"/>
          <w:numId w:val="3"/>
        </w:numPr>
        <w:tabs>
          <w:tab w:val="left" w:pos="993"/>
        </w:tabs>
        <w:jc w:val="both"/>
        <w:rPr>
          <w:rFonts w:ascii="Arial" w:hAnsi="Arial" w:cs="Arial"/>
          <w:sz w:val="22"/>
          <w:szCs w:val="22"/>
          <w:lang w:val="es-ES_tradnl"/>
        </w:rPr>
      </w:pPr>
      <w:r w:rsidRPr="006B05EA">
        <w:rPr>
          <w:rFonts w:ascii="Arial" w:hAnsi="Arial" w:cs="Arial"/>
          <w:sz w:val="22"/>
          <w:szCs w:val="22"/>
          <w:lang w:val="es-ES_tradnl"/>
        </w:rPr>
        <w:t xml:space="preserve">Matriz de Riesgos Previsibles </w:t>
      </w:r>
    </w:p>
    <w:p w14:paraId="4CA08282" w14:textId="5DCE9ECA" w:rsidR="00851544" w:rsidRDefault="00851544" w:rsidP="00851544">
      <w:pPr>
        <w:numPr>
          <w:ilvl w:val="0"/>
          <w:numId w:val="3"/>
        </w:numPr>
        <w:tabs>
          <w:tab w:val="left" w:pos="993"/>
        </w:tabs>
        <w:jc w:val="both"/>
        <w:rPr>
          <w:rFonts w:ascii="Arial" w:hAnsi="Arial" w:cs="Arial"/>
          <w:sz w:val="22"/>
          <w:szCs w:val="22"/>
          <w:lang w:val="es-ES_tradnl"/>
        </w:rPr>
      </w:pPr>
      <w:bookmarkStart w:id="47" w:name="_Hlk75943660"/>
      <w:r w:rsidRPr="006B05EA">
        <w:rPr>
          <w:rFonts w:ascii="Arial" w:hAnsi="Arial" w:cs="Arial"/>
          <w:sz w:val="22"/>
          <w:szCs w:val="22"/>
          <w:lang w:val="es-ES_tradnl"/>
        </w:rPr>
        <w:t xml:space="preserve">Estudio del Sector </w:t>
      </w:r>
    </w:p>
    <w:p w14:paraId="23638DE8" w14:textId="77777777" w:rsidR="00A424EC" w:rsidRPr="006B05EA" w:rsidRDefault="00A424EC" w:rsidP="005A1790">
      <w:pPr>
        <w:tabs>
          <w:tab w:val="left" w:pos="993"/>
        </w:tabs>
        <w:jc w:val="both"/>
        <w:rPr>
          <w:rFonts w:ascii="Arial" w:hAnsi="Arial" w:cs="Arial"/>
          <w:sz w:val="22"/>
          <w:szCs w:val="22"/>
          <w:lang w:val="es-ES_tradnl"/>
        </w:rPr>
      </w:pPr>
    </w:p>
    <w:bookmarkEnd w:id="47"/>
    <w:p w14:paraId="16E87169" w14:textId="77777777" w:rsidR="00EF2BF0" w:rsidRDefault="00EF2BF0" w:rsidP="00EF2BF0">
      <w:pPr>
        <w:jc w:val="both"/>
        <w:rPr>
          <w:rFonts w:ascii="Arial" w:hAnsi="Arial" w:cs="Arial"/>
          <w:sz w:val="22"/>
          <w:szCs w:val="22"/>
        </w:rPr>
      </w:pPr>
    </w:p>
    <w:p w14:paraId="5E661033" w14:textId="77777777" w:rsidR="00AF7280" w:rsidRDefault="00AF7280" w:rsidP="00EF2BF0">
      <w:pPr>
        <w:jc w:val="both"/>
        <w:rPr>
          <w:rFonts w:ascii="Arial" w:hAnsi="Arial" w:cs="Arial"/>
          <w:sz w:val="22"/>
          <w:szCs w:val="22"/>
        </w:rPr>
      </w:pPr>
    </w:p>
    <w:p w14:paraId="68550E3A" w14:textId="77777777" w:rsidR="00AF7280" w:rsidRDefault="00AF7280" w:rsidP="00EF2BF0">
      <w:pPr>
        <w:jc w:val="both"/>
        <w:rPr>
          <w:rFonts w:ascii="Arial" w:hAnsi="Arial" w:cs="Arial"/>
          <w:sz w:val="22"/>
          <w:szCs w:val="22"/>
        </w:rPr>
      </w:pPr>
    </w:p>
    <w:p w14:paraId="4F3D7E0E" w14:textId="77777777" w:rsidR="00AF7280" w:rsidRDefault="00AF7280" w:rsidP="00EF2BF0">
      <w:pPr>
        <w:jc w:val="both"/>
        <w:rPr>
          <w:rFonts w:ascii="Arial" w:hAnsi="Arial" w:cs="Arial"/>
          <w:sz w:val="22"/>
          <w:szCs w:val="22"/>
        </w:rPr>
      </w:pPr>
    </w:p>
    <w:p w14:paraId="45FDB799" w14:textId="77777777" w:rsidR="00AF7280" w:rsidRPr="000652B8" w:rsidRDefault="00AF7280" w:rsidP="00EF2BF0">
      <w:pPr>
        <w:jc w:val="both"/>
        <w:rPr>
          <w:rFonts w:ascii="Arial" w:hAnsi="Arial" w:cs="Arial"/>
          <w:sz w:val="22"/>
          <w:szCs w:val="22"/>
        </w:rPr>
      </w:pPr>
    </w:p>
    <w:p w14:paraId="6E537F51" w14:textId="77777777" w:rsidR="00EF2BF0" w:rsidRPr="000652B8" w:rsidRDefault="00EF2BF0" w:rsidP="00EF2BF0">
      <w:pPr>
        <w:tabs>
          <w:tab w:val="left" w:pos="3720"/>
        </w:tabs>
        <w:jc w:val="both"/>
        <w:rPr>
          <w:rFonts w:ascii="Arial" w:hAnsi="Arial" w:cs="Arial"/>
          <w:sz w:val="22"/>
          <w:szCs w:val="22"/>
        </w:rPr>
      </w:pPr>
      <w:r w:rsidRPr="000652B8">
        <w:rPr>
          <w:rFonts w:ascii="Arial" w:hAnsi="Arial" w:cs="Arial"/>
          <w:i/>
          <w:sz w:val="22"/>
          <w:szCs w:val="22"/>
        </w:rPr>
        <w:tab/>
      </w:r>
      <w:r w:rsidRPr="000652B8">
        <w:rPr>
          <w:rFonts w:ascii="Arial" w:hAnsi="Arial" w:cs="Arial"/>
          <w:noProof/>
          <w:sz w:val="22"/>
          <w:szCs w:val="22"/>
          <w:lang w:val="en-US" w:eastAsia="en-US"/>
        </w:rPr>
        <mc:AlternateContent>
          <mc:Choice Requires="wps">
            <w:drawing>
              <wp:anchor distT="0" distB="0" distL="114300" distR="114300" simplePos="0" relativeHeight="251663360" behindDoc="0" locked="0" layoutInCell="1" allowOverlap="1" wp14:anchorId="5C9FAFD8" wp14:editId="7529EA7A">
                <wp:simplePos x="0" y="0"/>
                <wp:positionH relativeFrom="column">
                  <wp:posOffset>-60960</wp:posOffset>
                </wp:positionH>
                <wp:positionV relativeFrom="paragraph">
                  <wp:posOffset>-1270</wp:posOffset>
                </wp:positionV>
                <wp:extent cx="5772150" cy="228600"/>
                <wp:effectExtent l="0" t="0" r="19050" b="1905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2150" cy="228600"/>
                        </a:xfrm>
                        <a:prstGeom prst="rect">
                          <a:avLst/>
                        </a:prstGeom>
                        <a:solidFill>
                          <a:sysClr val="window" lastClr="FFFFFF"/>
                        </a:solidFill>
                        <a:ln w="6350">
                          <a:solidFill>
                            <a:prstClr val="black"/>
                          </a:solidFill>
                        </a:ln>
                        <a:effectLst/>
                      </wps:spPr>
                      <wps:txbx>
                        <w:txbxContent>
                          <w:p w14:paraId="521B94F8" w14:textId="77777777" w:rsidR="004C468B" w:rsidRPr="00E81974" w:rsidRDefault="004C468B" w:rsidP="00EF2BF0">
                            <w:pPr>
                              <w:jc w:val="center"/>
                              <w:rPr>
                                <w:rFonts w:ascii="Arial" w:hAnsi="Arial" w:cs="Arial"/>
                                <w:sz w:val="22"/>
                                <w:szCs w:val="22"/>
                              </w:rPr>
                            </w:pPr>
                            <w:r w:rsidRPr="00E81974">
                              <w:rPr>
                                <w:rFonts w:ascii="Arial" w:hAnsi="Arial" w:cs="Arial"/>
                                <w:b/>
                                <w:i/>
                                <w:sz w:val="22"/>
                                <w:szCs w:val="22"/>
                              </w:rPr>
                              <w:t xml:space="preserve">CONCLUSIÓN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9FAFD8" id="_x0000_t202" coordsize="21600,21600" o:spt="202" path="m,l,21600r21600,l21600,xe">
                <v:stroke joinstyle="miter"/>
                <v:path gradientshapeok="t" o:connecttype="rect"/>
              </v:shapetype>
              <v:shape id="Cuadro de texto 8" o:spid="_x0000_s1026" type="#_x0000_t202" style="position:absolute;left:0;text-align:left;margin-left:-4.8pt;margin-top:-.1pt;width:454.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" fillcolor="window" strokeweight=".5pt">
                <v:path arrowok="t"/>
                <v:textbox>
                  <w:txbxContent>
                    <w:p w14:paraId="521B94F8" w14:textId="77777777" w:rsidR="004C468B" w:rsidRPr="00E81974" w:rsidRDefault="004C468B" w:rsidP="00EF2BF0">
                      <w:pPr>
                        <w:jc w:val="center"/>
                        <w:rPr>
                          <w:rFonts w:ascii="Arial" w:hAnsi="Arial" w:cs="Arial"/>
                          <w:sz w:val="22"/>
                          <w:szCs w:val="22"/>
                        </w:rPr>
                      </w:pPr>
                      <w:r w:rsidRPr="00E81974">
                        <w:rPr>
                          <w:rFonts w:ascii="Arial" w:hAnsi="Arial" w:cs="Arial"/>
                          <w:b/>
                          <w:i/>
                          <w:sz w:val="22"/>
                          <w:szCs w:val="22"/>
                        </w:rPr>
                        <w:t xml:space="preserve">CONCLUSIÓN  </w:t>
                      </w:r>
                    </w:p>
                  </w:txbxContent>
                </v:textbox>
              </v:shape>
            </w:pict>
          </mc:Fallback>
        </mc:AlternateContent>
      </w:r>
    </w:p>
    <w:p w14:paraId="14482CC8" w14:textId="77777777" w:rsidR="00EF2BF0" w:rsidRPr="000652B8" w:rsidRDefault="00EF2BF0" w:rsidP="00EF2BF0">
      <w:pPr>
        <w:jc w:val="both"/>
        <w:rPr>
          <w:rFonts w:ascii="Arial" w:hAnsi="Arial" w:cs="Arial"/>
          <w:sz w:val="22"/>
          <w:szCs w:val="22"/>
        </w:rPr>
      </w:pPr>
    </w:p>
    <w:p w14:paraId="2FEAACEE" w14:textId="77777777" w:rsidR="00EF2BF0" w:rsidRPr="000652B8" w:rsidRDefault="00EF2BF0" w:rsidP="00EF2BF0">
      <w:pPr>
        <w:jc w:val="both"/>
        <w:rPr>
          <w:rFonts w:ascii="Arial" w:hAnsi="Arial" w:cs="Arial"/>
          <w:sz w:val="22"/>
          <w:szCs w:val="22"/>
        </w:rPr>
      </w:pPr>
    </w:p>
    <w:p w14:paraId="58F8E9BF" w14:textId="77777777" w:rsidR="00EF2BF0" w:rsidRPr="000652B8" w:rsidRDefault="00EF2BF0" w:rsidP="00EF2BF0">
      <w:pPr>
        <w:jc w:val="both"/>
        <w:rPr>
          <w:rFonts w:ascii="Arial" w:hAnsi="Arial" w:cs="Arial"/>
          <w:sz w:val="22"/>
          <w:szCs w:val="22"/>
        </w:rPr>
      </w:pPr>
      <w:r w:rsidRPr="000652B8">
        <w:rPr>
          <w:rFonts w:ascii="Arial" w:hAnsi="Arial" w:cs="Arial"/>
          <w:sz w:val="22"/>
          <w:szCs w:val="22"/>
        </w:rPr>
        <w:t xml:space="preserve">Elaborados los estudios previos se evidencia la necesidad de adelantar el proceso de contratación con el invitado sugerido y evaluado, cuyos soportes se adjuntan al presente documento. </w:t>
      </w:r>
    </w:p>
    <w:p w14:paraId="602C2292" w14:textId="77777777" w:rsidR="00EF2BF0" w:rsidRPr="000652B8" w:rsidRDefault="00EF2BF0" w:rsidP="00EF2BF0">
      <w:pPr>
        <w:jc w:val="both"/>
        <w:rPr>
          <w:rFonts w:ascii="Arial" w:hAnsi="Arial" w:cs="Arial"/>
          <w:sz w:val="22"/>
          <w:szCs w:val="22"/>
        </w:rPr>
      </w:pPr>
    </w:p>
    <w:p w14:paraId="1837213E" w14:textId="77777777" w:rsidR="00EF2BF0" w:rsidRPr="000652B8" w:rsidRDefault="00EF2BF0" w:rsidP="00EF2BF0">
      <w:pPr>
        <w:jc w:val="both"/>
        <w:rPr>
          <w:rFonts w:ascii="Arial" w:hAnsi="Arial" w:cs="Arial"/>
          <w:b/>
          <w:sz w:val="22"/>
          <w:szCs w:val="22"/>
          <w:u w:val="single"/>
        </w:rPr>
      </w:pPr>
      <w:r w:rsidRPr="000652B8">
        <w:rPr>
          <w:rFonts w:ascii="Arial" w:hAnsi="Arial" w:cs="Arial"/>
          <w:b/>
          <w:sz w:val="22"/>
          <w:szCs w:val="22"/>
          <w:u w:val="single"/>
        </w:rPr>
        <w:t>APROBACIÓN</w:t>
      </w:r>
    </w:p>
    <w:p w14:paraId="16031813" w14:textId="77777777" w:rsidR="00EF2BF0" w:rsidRPr="000652B8" w:rsidRDefault="00EF2BF0" w:rsidP="00EF2BF0">
      <w:pPr>
        <w:jc w:val="both"/>
        <w:rPr>
          <w:rFonts w:ascii="Arial" w:hAnsi="Arial" w:cs="Arial"/>
          <w:sz w:val="22"/>
          <w:szCs w:val="22"/>
        </w:rPr>
      </w:pPr>
    </w:p>
    <w:p w14:paraId="0FBF4E7F" w14:textId="77777777" w:rsidR="00EF2BF0" w:rsidRPr="000652B8" w:rsidRDefault="00EF2BF0" w:rsidP="00EF2BF0">
      <w:pPr>
        <w:jc w:val="both"/>
        <w:rPr>
          <w:rFonts w:ascii="Arial" w:hAnsi="Arial" w:cs="Arial"/>
          <w:sz w:val="22"/>
          <w:szCs w:val="22"/>
        </w:rPr>
      </w:pPr>
      <w:r w:rsidRPr="000652B8">
        <w:rPr>
          <w:rFonts w:ascii="Arial" w:hAnsi="Arial" w:cs="Arial"/>
          <w:sz w:val="22"/>
          <w:szCs w:val="22"/>
        </w:rPr>
        <w:t>La información consignada en este documento, fue estructurada y verificada por las siguientes personas:</w:t>
      </w:r>
    </w:p>
    <w:p w14:paraId="0497E109" w14:textId="77777777" w:rsidR="00851544" w:rsidRPr="006B05EA" w:rsidRDefault="00851544" w:rsidP="00851544">
      <w:pPr>
        <w:jc w:val="both"/>
        <w:rPr>
          <w:rFonts w:ascii="Arial" w:hAnsi="Arial" w:cs="Arial"/>
          <w:sz w:val="22"/>
          <w:szCs w:val="22"/>
          <w:lang w:val="es-ES_tradnl"/>
        </w:rPr>
      </w:pPr>
    </w:p>
    <w:tbl>
      <w:tblPr>
        <w:tblStyle w:val="Tablaconcuadrcula"/>
        <w:tblW w:w="0" w:type="auto"/>
        <w:jc w:val="center"/>
        <w:tblLook w:val="04A0" w:firstRow="1" w:lastRow="0" w:firstColumn="1" w:lastColumn="0" w:noHBand="0" w:noVBand="1"/>
      </w:tblPr>
      <w:tblGrid>
        <w:gridCol w:w="2698"/>
        <w:gridCol w:w="3539"/>
        <w:gridCol w:w="2112"/>
      </w:tblGrid>
      <w:tr w:rsidR="00851544" w:rsidRPr="006B05EA" w14:paraId="1CAFE120" w14:textId="77777777" w:rsidTr="004C468B">
        <w:trPr>
          <w:jc w:val="center"/>
        </w:trPr>
        <w:tc>
          <w:tcPr>
            <w:tcW w:w="2698" w:type="dxa"/>
          </w:tcPr>
          <w:p w14:paraId="51A0D462" w14:textId="77777777" w:rsidR="00851544" w:rsidRPr="006B05EA" w:rsidRDefault="00851544" w:rsidP="004C468B">
            <w:pPr>
              <w:jc w:val="center"/>
              <w:rPr>
                <w:rFonts w:ascii="Arial" w:hAnsi="Arial" w:cs="Arial"/>
                <w:b/>
                <w:sz w:val="22"/>
                <w:szCs w:val="22"/>
                <w:lang w:val="es-ES_tradnl"/>
              </w:rPr>
            </w:pPr>
            <w:r w:rsidRPr="006B05EA">
              <w:rPr>
                <w:rFonts w:ascii="Arial" w:hAnsi="Arial" w:cs="Arial"/>
                <w:b/>
                <w:sz w:val="22"/>
                <w:szCs w:val="22"/>
                <w:lang w:val="es-ES_tradnl"/>
              </w:rPr>
              <w:t>Funcionario/Contratista</w:t>
            </w:r>
          </w:p>
        </w:tc>
        <w:tc>
          <w:tcPr>
            <w:tcW w:w="3539" w:type="dxa"/>
          </w:tcPr>
          <w:p w14:paraId="2200A3B2" w14:textId="77777777" w:rsidR="00851544" w:rsidRPr="006B05EA" w:rsidRDefault="00851544" w:rsidP="004C468B">
            <w:pPr>
              <w:jc w:val="center"/>
              <w:rPr>
                <w:rFonts w:ascii="Arial" w:hAnsi="Arial" w:cs="Arial"/>
                <w:b/>
                <w:sz w:val="22"/>
                <w:szCs w:val="22"/>
                <w:lang w:val="es-ES_tradnl"/>
              </w:rPr>
            </w:pPr>
            <w:r w:rsidRPr="006B05EA">
              <w:rPr>
                <w:rFonts w:ascii="Arial" w:hAnsi="Arial" w:cs="Arial"/>
                <w:b/>
                <w:sz w:val="22"/>
                <w:szCs w:val="22"/>
                <w:lang w:val="es-ES_tradnl"/>
              </w:rPr>
              <w:t>Nombre</w:t>
            </w:r>
          </w:p>
        </w:tc>
        <w:tc>
          <w:tcPr>
            <w:tcW w:w="2112" w:type="dxa"/>
          </w:tcPr>
          <w:p w14:paraId="0D94B351" w14:textId="77777777" w:rsidR="00851544" w:rsidRPr="006B05EA" w:rsidRDefault="00851544" w:rsidP="004C468B">
            <w:pPr>
              <w:jc w:val="center"/>
              <w:rPr>
                <w:rFonts w:ascii="Arial" w:hAnsi="Arial" w:cs="Arial"/>
                <w:b/>
                <w:sz w:val="22"/>
                <w:szCs w:val="22"/>
                <w:lang w:val="es-ES_tradnl"/>
              </w:rPr>
            </w:pPr>
            <w:r w:rsidRPr="006B05EA">
              <w:rPr>
                <w:rFonts w:ascii="Arial" w:hAnsi="Arial" w:cs="Arial"/>
                <w:b/>
                <w:sz w:val="22"/>
                <w:szCs w:val="22"/>
                <w:lang w:val="es-ES_tradnl"/>
              </w:rPr>
              <w:t>Fecha</w:t>
            </w:r>
          </w:p>
        </w:tc>
      </w:tr>
      <w:tr w:rsidR="00851544" w:rsidRPr="006B05EA" w14:paraId="43949628" w14:textId="77777777" w:rsidTr="004C468B">
        <w:trPr>
          <w:jc w:val="center"/>
        </w:trPr>
        <w:tc>
          <w:tcPr>
            <w:tcW w:w="2698" w:type="dxa"/>
          </w:tcPr>
          <w:p w14:paraId="225C5308" w14:textId="77777777" w:rsidR="00851544" w:rsidRPr="006B05EA" w:rsidRDefault="00851544" w:rsidP="004C468B">
            <w:pPr>
              <w:rPr>
                <w:rFonts w:ascii="Arial" w:hAnsi="Arial" w:cs="Arial"/>
                <w:sz w:val="22"/>
                <w:szCs w:val="22"/>
                <w:lang w:val="es-ES_tradnl"/>
              </w:rPr>
            </w:pPr>
            <w:r w:rsidRPr="006B05EA">
              <w:rPr>
                <w:rFonts w:ascii="Arial" w:hAnsi="Arial" w:cs="Arial"/>
                <w:sz w:val="22"/>
                <w:szCs w:val="22"/>
                <w:lang w:val="es-ES_tradnl"/>
              </w:rPr>
              <w:t>Proyectado por:</w:t>
            </w:r>
          </w:p>
        </w:tc>
        <w:tc>
          <w:tcPr>
            <w:tcW w:w="3539" w:type="dxa"/>
          </w:tcPr>
          <w:p w14:paraId="4AEA1B8B" w14:textId="77777777" w:rsidR="00851544" w:rsidRPr="00ED3F72" w:rsidRDefault="00851544" w:rsidP="004C468B">
            <w:pPr>
              <w:ind w:right="-249"/>
              <w:rPr>
                <w:rFonts w:ascii="Arial" w:hAnsi="Arial" w:cs="Arial"/>
                <w:bCs/>
                <w:sz w:val="22"/>
                <w:szCs w:val="22"/>
                <w:lang w:val="es-ES_tradnl"/>
              </w:rPr>
            </w:pPr>
            <w:r w:rsidRPr="00ED3F72">
              <w:rPr>
                <w:rFonts w:ascii="Arial" w:hAnsi="Arial" w:cs="Arial"/>
                <w:bCs/>
                <w:sz w:val="22"/>
                <w:szCs w:val="22"/>
                <w:lang w:val="es-ES_tradnl"/>
              </w:rPr>
              <w:t xml:space="preserve">Julio Cesar Martínez </w:t>
            </w:r>
          </w:p>
        </w:tc>
        <w:tc>
          <w:tcPr>
            <w:tcW w:w="2112" w:type="dxa"/>
          </w:tcPr>
          <w:p w14:paraId="122F81D5" w14:textId="5CAD6ED8" w:rsidR="00851544" w:rsidRPr="006B05EA" w:rsidRDefault="00000000" w:rsidP="004C468B">
            <w:pPr>
              <w:jc w:val="center"/>
              <w:rPr>
                <w:rFonts w:ascii="Arial" w:hAnsi="Arial" w:cs="Arial"/>
                <w:bCs/>
                <w:sz w:val="22"/>
                <w:szCs w:val="22"/>
                <w:lang w:val="es-ES_tradnl"/>
              </w:rPr>
            </w:pPr>
            <w:sdt>
              <w:sdtPr>
                <w:rPr>
                  <w:rFonts w:ascii="Arial" w:hAnsi="Arial" w:cs="Arial"/>
                  <w:sz w:val="22"/>
                  <w:szCs w:val="22"/>
                </w:rPr>
                <w:id w:val="-329827522"/>
                <w:placeholder>
                  <w:docPart w:val="C84044237F88B145AF44845C8D9E17EA"/>
                </w:placeholder>
                <w:date w:fullDate="2026-10-02T00:00:00Z">
                  <w:dateFormat w:val="d/MM/yyyy"/>
                  <w:lid w:val="es-CO"/>
                  <w:storeMappedDataAs w:val="dateTime"/>
                  <w:calendar w:val="gregorian"/>
                </w:date>
              </w:sdtPr>
              <w:sdtContent>
                <w:r w:rsidR="0084664C">
                  <w:rPr>
                    <w:rFonts w:ascii="Arial" w:hAnsi="Arial" w:cs="Arial"/>
                    <w:sz w:val="22"/>
                    <w:szCs w:val="22"/>
                    <w:lang w:val="es-CO"/>
                  </w:rPr>
                  <w:t>2/10/2026</w:t>
                </w:r>
              </w:sdtContent>
            </w:sdt>
          </w:p>
        </w:tc>
      </w:tr>
      <w:tr w:rsidR="00650805" w:rsidRPr="006B05EA" w14:paraId="11C9D403" w14:textId="77777777" w:rsidTr="004C468B">
        <w:trPr>
          <w:jc w:val="center"/>
        </w:trPr>
        <w:tc>
          <w:tcPr>
            <w:tcW w:w="2698" w:type="dxa"/>
          </w:tcPr>
          <w:p w14:paraId="365144D7" w14:textId="77777777" w:rsidR="00650805" w:rsidRPr="006B05EA" w:rsidRDefault="00650805" w:rsidP="00650805">
            <w:pPr>
              <w:rPr>
                <w:rFonts w:ascii="Arial" w:hAnsi="Arial" w:cs="Arial"/>
                <w:sz w:val="22"/>
                <w:szCs w:val="22"/>
                <w:lang w:val="es-ES_tradnl"/>
              </w:rPr>
            </w:pPr>
            <w:r w:rsidRPr="006B05EA">
              <w:rPr>
                <w:rFonts w:ascii="Arial" w:hAnsi="Arial" w:cs="Arial"/>
                <w:sz w:val="22"/>
                <w:szCs w:val="22"/>
                <w:lang w:val="es-ES_tradnl"/>
              </w:rPr>
              <w:t>Revisado por:</w:t>
            </w:r>
          </w:p>
        </w:tc>
        <w:tc>
          <w:tcPr>
            <w:tcW w:w="3539" w:type="dxa"/>
          </w:tcPr>
          <w:p w14:paraId="66CAAA72" w14:textId="77777777" w:rsidR="00650805" w:rsidRPr="00ED3F72" w:rsidRDefault="00650805" w:rsidP="00650805">
            <w:pPr>
              <w:rPr>
                <w:rFonts w:ascii="Arial" w:hAnsi="Arial" w:cs="Arial"/>
                <w:bCs/>
                <w:sz w:val="22"/>
                <w:szCs w:val="22"/>
                <w:lang w:val="es-ES_tradnl"/>
              </w:rPr>
            </w:pPr>
            <w:r w:rsidRPr="00ED3F72">
              <w:rPr>
                <w:rFonts w:ascii="Arial" w:hAnsi="Arial" w:cs="Arial"/>
                <w:bCs/>
                <w:sz w:val="22"/>
                <w:szCs w:val="22"/>
                <w:lang w:val="es-ES_tradnl"/>
              </w:rPr>
              <w:t>Carolina Arcila Villa</w:t>
            </w:r>
          </w:p>
        </w:tc>
        <w:tc>
          <w:tcPr>
            <w:tcW w:w="2112" w:type="dxa"/>
          </w:tcPr>
          <w:p w14:paraId="07F9B60D" w14:textId="3AF16BEC" w:rsidR="00650805" w:rsidRPr="006B05EA" w:rsidRDefault="00000000" w:rsidP="00650805">
            <w:pPr>
              <w:jc w:val="center"/>
              <w:rPr>
                <w:rFonts w:ascii="Arial" w:hAnsi="Arial" w:cs="Arial"/>
                <w:bCs/>
                <w:sz w:val="22"/>
                <w:szCs w:val="22"/>
                <w:lang w:val="es-ES_tradnl"/>
              </w:rPr>
            </w:pPr>
            <w:sdt>
              <w:sdtPr>
                <w:rPr>
                  <w:rFonts w:ascii="Arial" w:hAnsi="Arial" w:cs="Arial"/>
                  <w:sz w:val="22"/>
                  <w:szCs w:val="22"/>
                </w:rPr>
                <w:id w:val="981653508"/>
                <w:placeholder>
                  <w:docPart w:val="15586F8EEC603743933F53FACDDD243F"/>
                </w:placeholder>
                <w:date w:fullDate="2026-10-02T00:00:00Z">
                  <w:dateFormat w:val="d/MM/yyyy"/>
                  <w:lid w:val="es-CO"/>
                  <w:storeMappedDataAs w:val="dateTime"/>
                  <w:calendar w:val="gregorian"/>
                </w:date>
              </w:sdtPr>
              <w:sdtContent>
                <w:r w:rsidR="0084664C">
                  <w:rPr>
                    <w:rFonts w:ascii="Arial" w:hAnsi="Arial" w:cs="Arial"/>
                    <w:sz w:val="22"/>
                    <w:szCs w:val="22"/>
                    <w:lang w:val="es-CO"/>
                  </w:rPr>
                  <w:t>2/10/2026</w:t>
                </w:r>
              </w:sdtContent>
            </w:sdt>
          </w:p>
        </w:tc>
      </w:tr>
      <w:tr w:rsidR="00650805" w:rsidRPr="006B05EA" w14:paraId="326F8432" w14:textId="77777777" w:rsidTr="004C468B">
        <w:trPr>
          <w:jc w:val="center"/>
        </w:trPr>
        <w:tc>
          <w:tcPr>
            <w:tcW w:w="2698" w:type="dxa"/>
          </w:tcPr>
          <w:p w14:paraId="06D72EEA" w14:textId="77777777" w:rsidR="00650805" w:rsidRPr="006B05EA" w:rsidRDefault="00650805" w:rsidP="00650805">
            <w:pPr>
              <w:rPr>
                <w:rFonts w:ascii="Arial" w:hAnsi="Arial" w:cs="Arial"/>
                <w:sz w:val="22"/>
                <w:szCs w:val="22"/>
                <w:lang w:val="es-ES_tradnl"/>
              </w:rPr>
            </w:pPr>
            <w:r w:rsidRPr="006B05EA">
              <w:rPr>
                <w:rFonts w:ascii="Arial" w:hAnsi="Arial" w:cs="Arial"/>
                <w:sz w:val="22"/>
                <w:szCs w:val="22"/>
                <w:lang w:val="es-ES_tradnl"/>
              </w:rPr>
              <w:t>Revisado por:</w:t>
            </w:r>
          </w:p>
        </w:tc>
        <w:tc>
          <w:tcPr>
            <w:tcW w:w="3539" w:type="dxa"/>
          </w:tcPr>
          <w:p w14:paraId="082F86DA" w14:textId="77777777" w:rsidR="00650805" w:rsidRPr="00ED3F72" w:rsidRDefault="00650805" w:rsidP="00650805">
            <w:pPr>
              <w:rPr>
                <w:rFonts w:ascii="Arial" w:hAnsi="Arial" w:cs="Arial"/>
                <w:bCs/>
                <w:sz w:val="22"/>
                <w:szCs w:val="22"/>
                <w:lang w:val="es-ES_tradnl"/>
              </w:rPr>
            </w:pPr>
            <w:r w:rsidRPr="00ED3F72">
              <w:rPr>
                <w:rFonts w:ascii="Arial" w:hAnsi="Arial" w:cs="Arial"/>
                <w:bCs/>
                <w:sz w:val="22"/>
                <w:szCs w:val="22"/>
                <w:lang w:val="es-ES_tradnl"/>
              </w:rPr>
              <w:t>Liliana García Velasquez</w:t>
            </w:r>
          </w:p>
        </w:tc>
        <w:tc>
          <w:tcPr>
            <w:tcW w:w="2112" w:type="dxa"/>
          </w:tcPr>
          <w:p w14:paraId="22550362" w14:textId="6CE9899A" w:rsidR="00650805" w:rsidRPr="006B05EA" w:rsidRDefault="00000000" w:rsidP="00650805">
            <w:pPr>
              <w:jc w:val="center"/>
              <w:rPr>
                <w:rFonts w:ascii="Arial" w:hAnsi="Arial" w:cs="Arial"/>
                <w:bCs/>
                <w:sz w:val="22"/>
                <w:szCs w:val="22"/>
                <w:lang w:val="es-ES_tradnl"/>
              </w:rPr>
            </w:pPr>
            <w:sdt>
              <w:sdtPr>
                <w:rPr>
                  <w:rFonts w:ascii="Arial" w:hAnsi="Arial" w:cs="Arial"/>
                  <w:sz w:val="22"/>
                  <w:szCs w:val="22"/>
                </w:rPr>
                <w:id w:val="1247621762"/>
                <w:placeholder>
                  <w:docPart w:val="2954215C0804C64F800B273719446BC4"/>
                </w:placeholder>
                <w:date w:fullDate="2026-10-02T00:00:00Z">
                  <w:dateFormat w:val="d/MM/yyyy"/>
                  <w:lid w:val="es-CO"/>
                  <w:storeMappedDataAs w:val="dateTime"/>
                  <w:calendar w:val="gregorian"/>
                </w:date>
              </w:sdtPr>
              <w:sdtContent>
                <w:r w:rsidR="0084664C">
                  <w:rPr>
                    <w:rFonts w:ascii="Arial" w:hAnsi="Arial" w:cs="Arial"/>
                    <w:sz w:val="22"/>
                    <w:szCs w:val="22"/>
                    <w:lang w:val="es-CO"/>
                  </w:rPr>
                  <w:t>2/10/2026</w:t>
                </w:r>
              </w:sdtContent>
            </w:sdt>
          </w:p>
        </w:tc>
      </w:tr>
      <w:tr w:rsidR="00650805" w:rsidRPr="006B05EA" w14:paraId="52C697D7" w14:textId="77777777" w:rsidTr="004C468B">
        <w:trPr>
          <w:jc w:val="center"/>
        </w:trPr>
        <w:tc>
          <w:tcPr>
            <w:tcW w:w="2698" w:type="dxa"/>
          </w:tcPr>
          <w:p w14:paraId="7B2F317A" w14:textId="77777777" w:rsidR="00650805" w:rsidRPr="006B05EA" w:rsidRDefault="00650805" w:rsidP="00650805">
            <w:pPr>
              <w:rPr>
                <w:rFonts w:ascii="Arial" w:hAnsi="Arial" w:cs="Arial"/>
                <w:sz w:val="22"/>
                <w:szCs w:val="22"/>
                <w:lang w:val="es-ES_tradnl"/>
              </w:rPr>
            </w:pPr>
            <w:r w:rsidRPr="006B05EA">
              <w:rPr>
                <w:rFonts w:ascii="Arial" w:hAnsi="Arial" w:cs="Arial"/>
                <w:sz w:val="22"/>
                <w:szCs w:val="22"/>
                <w:lang w:val="es-ES_tradnl"/>
              </w:rPr>
              <w:t>Revisado por:</w:t>
            </w:r>
          </w:p>
        </w:tc>
        <w:tc>
          <w:tcPr>
            <w:tcW w:w="3539" w:type="dxa"/>
          </w:tcPr>
          <w:p w14:paraId="5C8A01D1" w14:textId="77777777" w:rsidR="00650805" w:rsidRPr="00ED3F72" w:rsidRDefault="00650805" w:rsidP="00650805">
            <w:pPr>
              <w:rPr>
                <w:rFonts w:ascii="Arial" w:hAnsi="Arial" w:cs="Arial"/>
                <w:bCs/>
                <w:sz w:val="22"/>
                <w:szCs w:val="22"/>
                <w:lang w:val="es-ES_tradnl"/>
              </w:rPr>
            </w:pPr>
            <w:r w:rsidRPr="00ED3F72">
              <w:rPr>
                <w:rFonts w:ascii="Arial" w:hAnsi="Arial" w:cs="Arial"/>
                <w:bCs/>
                <w:sz w:val="22"/>
                <w:szCs w:val="22"/>
                <w:lang w:val="es-ES_tradnl"/>
              </w:rPr>
              <w:t>Diego Ayala Monje</w:t>
            </w:r>
          </w:p>
        </w:tc>
        <w:tc>
          <w:tcPr>
            <w:tcW w:w="2112" w:type="dxa"/>
          </w:tcPr>
          <w:p w14:paraId="3574895D" w14:textId="6508990C" w:rsidR="00650805" w:rsidRPr="006B05EA" w:rsidRDefault="00000000">
            <w:pPr>
              <w:jc w:val="center"/>
              <w:rPr>
                <w:rFonts w:ascii="Arial" w:hAnsi="Arial" w:cs="Arial"/>
                <w:bCs/>
                <w:sz w:val="22"/>
                <w:szCs w:val="22"/>
                <w:lang w:val="es-ES_tradnl"/>
              </w:rPr>
            </w:pPr>
            <w:sdt>
              <w:sdtPr>
                <w:rPr>
                  <w:rFonts w:ascii="Arial" w:hAnsi="Arial" w:cs="Arial"/>
                  <w:sz w:val="22"/>
                  <w:szCs w:val="22"/>
                </w:rPr>
                <w:id w:val="-919949919"/>
                <w:placeholder>
                  <w:docPart w:val="4B6EC11EF4B57E4CBA99801340D496E4"/>
                </w:placeholder>
                <w:date w:fullDate="2026-10-02T00:00:00Z">
                  <w:dateFormat w:val="d/MM/yyyy"/>
                  <w:lid w:val="es-CO"/>
                  <w:storeMappedDataAs w:val="dateTime"/>
                  <w:calendar w:val="gregorian"/>
                </w:date>
              </w:sdtPr>
              <w:sdtContent>
                <w:r w:rsidR="0084664C">
                  <w:rPr>
                    <w:rFonts w:ascii="Arial" w:hAnsi="Arial" w:cs="Arial"/>
                    <w:sz w:val="22"/>
                    <w:szCs w:val="22"/>
                    <w:lang w:val="es-CO"/>
                  </w:rPr>
                  <w:t>2/10/2026</w:t>
                </w:r>
              </w:sdtContent>
            </w:sdt>
          </w:p>
        </w:tc>
      </w:tr>
      <w:tr w:rsidR="00650805" w:rsidRPr="006B05EA" w14:paraId="6B1899C8" w14:textId="67E40EEC" w:rsidTr="004C468B">
        <w:trPr>
          <w:jc w:val="center"/>
        </w:trPr>
        <w:tc>
          <w:tcPr>
            <w:tcW w:w="2698" w:type="dxa"/>
          </w:tcPr>
          <w:p w14:paraId="27BBF1E4" w14:textId="701D2ECB" w:rsidR="00650805" w:rsidRPr="006B05EA" w:rsidRDefault="00650805" w:rsidP="00650805">
            <w:pPr>
              <w:rPr>
                <w:rFonts w:ascii="Arial" w:hAnsi="Arial" w:cs="Arial"/>
                <w:sz w:val="22"/>
                <w:szCs w:val="22"/>
                <w:lang w:val="es-ES_tradnl"/>
              </w:rPr>
            </w:pPr>
            <w:r w:rsidRPr="006B05EA">
              <w:rPr>
                <w:rFonts w:ascii="Arial" w:hAnsi="Arial" w:cs="Arial"/>
                <w:sz w:val="22"/>
                <w:szCs w:val="22"/>
                <w:lang w:val="es-ES_tradnl"/>
              </w:rPr>
              <w:t>Revisado por:</w:t>
            </w:r>
          </w:p>
        </w:tc>
        <w:tc>
          <w:tcPr>
            <w:tcW w:w="3539" w:type="dxa"/>
          </w:tcPr>
          <w:p w14:paraId="703B890C" w14:textId="2A9910A4" w:rsidR="00650805" w:rsidRPr="00ED3F72" w:rsidRDefault="00650805" w:rsidP="00650805">
            <w:pPr>
              <w:rPr>
                <w:rFonts w:ascii="Arial" w:hAnsi="Arial" w:cs="Arial"/>
                <w:bCs/>
                <w:sz w:val="22"/>
                <w:szCs w:val="22"/>
                <w:lang w:val="es-ES_tradnl"/>
              </w:rPr>
            </w:pPr>
            <w:r w:rsidRPr="00ED3F72">
              <w:rPr>
                <w:rFonts w:ascii="Arial" w:hAnsi="Arial" w:cs="Arial"/>
                <w:bCs/>
                <w:sz w:val="22"/>
                <w:szCs w:val="22"/>
                <w:lang w:val="es-ES_tradnl"/>
              </w:rPr>
              <w:t xml:space="preserve">Lady </w:t>
            </w:r>
            <w:proofErr w:type="spellStart"/>
            <w:r w:rsidRPr="00ED3F72">
              <w:rPr>
                <w:rFonts w:ascii="Arial" w:hAnsi="Arial" w:cs="Arial"/>
                <w:bCs/>
                <w:sz w:val="22"/>
                <w:szCs w:val="22"/>
                <w:lang w:val="es-ES_tradnl"/>
              </w:rPr>
              <w:t>Guayacundo</w:t>
            </w:r>
            <w:proofErr w:type="spellEnd"/>
            <w:r w:rsidRPr="00ED3F72">
              <w:rPr>
                <w:rFonts w:ascii="Arial" w:hAnsi="Arial" w:cs="Arial"/>
                <w:bCs/>
                <w:sz w:val="22"/>
                <w:szCs w:val="22"/>
                <w:lang w:val="es-ES_tradnl"/>
              </w:rPr>
              <w:t xml:space="preserve"> Duarte</w:t>
            </w:r>
          </w:p>
        </w:tc>
        <w:tc>
          <w:tcPr>
            <w:tcW w:w="2112" w:type="dxa"/>
          </w:tcPr>
          <w:p w14:paraId="37058DAB" w14:textId="35A38328" w:rsidR="00650805" w:rsidRPr="006B05EA" w:rsidRDefault="00000000">
            <w:pPr>
              <w:jc w:val="center"/>
              <w:rPr>
                <w:rFonts w:ascii="Arial" w:hAnsi="Arial" w:cs="Arial"/>
                <w:bCs/>
                <w:sz w:val="22"/>
                <w:szCs w:val="22"/>
                <w:lang w:val="es-ES_tradnl"/>
              </w:rPr>
            </w:pPr>
            <w:sdt>
              <w:sdtPr>
                <w:rPr>
                  <w:rFonts w:ascii="Arial" w:hAnsi="Arial" w:cs="Arial"/>
                  <w:sz w:val="22"/>
                  <w:szCs w:val="22"/>
                </w:rPr>
                <w:id w:val="-1655376107"/>
                <w:placeholder>
                  <w:docPart w:val="8FC10F3C2481A546A18CE9347FFBC583"/>
                </w:placeholder>
                <w:date w:fullDate="2026-10-02T00:00:00Z">
                  <w:dateFormat w:val="d/MM/yyyy"/>
                  <w:lid w:val="es-CO"/>
                  <w:storeMappedDataAs w:val="dateTime"/>
                  <w:calendar w:val="gregorian"/>
                </w:date>
              </w:sdtPr>
              <w:sdtContent>
                <w:r w:rsidR="0084664C">
                  <w:rPr>
                    <w:rFonts w:ascii="Arial" w:hAnsi="Arial" w:cs="Arial"/>
                    <w:sz w:val="22"/>
                    <w:szCs w:val="22"/>
                    <w:lang w:val="es-CO"/>
                  </w:rPr>
                  <w:t>2/10/2026</w:t>
                </w:r>
              </w:sdtContent>
            </w:sdt>
          </w:p>
        </w:tc>
      </w:tr>
      <w:tr w:rsidR="00650805" w:rsidRPr="006B05EA" w14:paraId="12B18B56" w14:textId="77777777" w:rsidTr="004C468B">
        <w:trPr>
          <w:jc w:val="center"/>
        </w:trPr>
        <w:tc>
          <w:tcPr>
            <w:tcW w:w="2698" w:type="dxa"/>
          </w:tcPr>
          <w:p w14:paraId="29D0847F" w14:textId="77777777" w:rsidR="00650805" w:rsidRPr="006B05EA" w:rsidRDefault="00650805" w:rsidP="00650805">
            <w:pPr>
              <w:rPr>
                <w:rFonts w:ascii="Arial" w:hAnsi="Arial" w:cs="Arial"/>
                <w:sz w:val="22"/>
                <w:szCs w:val="22"/>
                <w:lang w:val="es-ES_tradnl"/>
              </w:rPr>
            </w:pPr>
            <w:r w:rsidRPr="006B05EA">
              <w:rPr>
                <w:rFonts w:ascii="Arial" w:hAnsi="Arial" w:cs="Arial"/>
                <w:sz w:val="22"/>
                <w:szCs w:val="22"/>
                <w:lang w:val="es-ES_tradnl"/>
              </w:rPr>
              <w:t>Aprobado por:</w:t>
            </w:r>
          </w:p>
        </w:tc>
        <w:tc>
          <w:tcPr>
            <w:tcW w:w="3539" w:type="dxa"/>
          </w:tcPr>
          <w:p w14:paraId="3F77B2E9" w14:textId="77777777" w:rsidR="00650805" w:rsidRPr="00ED3F72" w:rsidRDefault="00650805" w:rsidP="00650805">
            <w:pPr>
              <w:rPr>
                <w:rFonts w:ascii="Arial" w:hAnsi="Arial" w:cs="Arial"/>
                <w:bCs/>
                <w:sz w:val="22"/>
                <w:szCs w:val="22"/>
                <w:lang w:val="es-ES_tradnl"/>
              </w:rPr>
            </w:pPr>
            <w:r w:rsidRPr="00ED3F72">
              <w:rPr>
                <w:rFonts w:ascii="Arial" w:hAnsi="Arial" w:cs="Arial"/>
                <w:bCs/>
                <w:sz w:val="22"/>
                <w:szCs w:val="22"/>
                <w:lang w:val="es-ES_tradnl"/>
              </w:rPr>
              <w:t>Marina Montes Álvarez</w:t>
            </w:r>
          </w:p>
        </w:tc>
        <w:tc>
          <w:tcPr>
            <w:tcW w:w="2112" w:type="dxa"/>
          </w:tcPr>
          <w:p w14:paraId="6E176604" w14:textId="5A774EDC" w:rsidR="00650805" w:rsidRPr="006B05EA" w:rsidRDefault="00000000" w:rsidP="00650805">
            <w:pPr>
              <w:jc w:val="center"/>
              <w:rPr>
                <w:rFonts w:ascii="Arial" w:hAnsi="Arial" w:cs="Arial"/>
                <w:bCs/>
                <w:sz w:val="22"/>
                <w:szCs w:val="22"/>
                <w:lang w:val="es-ES_tradnl"/>
              </w:rPr>
            </w:pPr>
            <w:sdt>
              <w:sdtPr>
                <w:rPr>
                  <w:rFonts w:ascii="Arial" w:hAnsi="Arial" w:cs="Arial"/>
                  <w:sz w:val="22"/>
                  <w:szCs w:val="22"/>
                </w:rPr>
                <w:id w:val="137922206"/>
                <w:placeholder>
                  <w:docPart w:val="C64649EBC1A29B41B302E4C1B0690750"/>
                </w:placeholder>
                <w:date w:fullDate="2026-10-02T00:00:00Z">
                  <w:dateFormat w:val="d/MM/yyyy"/>
                  <w:lid w:val="es-CO"/>
                  <w:storeMappedDataAs w:val="dateTime"/>
                  <w:calendar w:val="gregorian"/>
                </w:date>
              </w:sdtPr>
              <w:sdtContent>
                <w:r w:rsidR="0084664C">
                  <w:rPr>
                    <w:rFonts w:ascii="Arial" w:hAnsi="Arial" w:cs="Arial"/>
                    <w:sz w:val="22"/>
                    <w:szCs w:val="22"/>
                    <w:lang w:val="es-CO"/>
                  </w:rPr>
                  <w:t>2/10/2026</w:t>
                </w:r>
              </w:sdtContent>
            </w:sdt>
          </w:p>
        </w:tc>
      </w:tr>
    </w:tbl>
    <w:p w14:paraId="403B1AAA" w14:textId="77777777" w:rsidR="00851544" w:rsidRPr="006B05EA" w:rsidRDefault="00851544" w:rsidP="00851544">
      <w:pPr>
        <w:rPr>
          <w:rFonts w:ascii="Arial" w:hAnsi="Arial" w:cs="Arial"/>
          <w:b/>
          <w:sz w:val="22"/>
          <w:szCs w:val="22"/>
          <w:lang w:val="es-ES_tradnl"/>
        </w:rPr>
      </w:pPr>
    </w:p>
    <w:p w14:paraId="367ABCFB" w14:textId="77777777" w:rsidR="00851544" w:rsidRPr="006B05EA" w:rsidRDefault="00851544" w:rsidP="00851544">
      <w:pPr>
        <w:jc w:val="both"/>
        <w:rPr>
          <w:rFonts w:ascii="Arial" w:hAnsi="Arial" w:cs="Arial"/>
          <w:sz w:val="22"/>
          <w:szCs w:val="22"/>
          <w:lang w:val="es-ES_tradnl"/>
        </w:rPr>
      </w:pPr>
      <w:r w:rsidRPr="006B05EA">
        <w:rPr>
          <w:rFonts w:ascii="Arial" w:hAnsi="Arial" w:cs="Arial"/>
          <w:sz w:val="22"/>
          <w:szCs w:val="22"/>
          <w:lang w:val="es-ES_tradnl"/>
        </w:rPr>
        <w:t>Revisada la información, la Gerencia Corporativa Gestión Humana y Administrativa, aprueba la solicitud de contratación en los términos previstos en este documento.</w:t>
      </w:r>
    </w:p>
    <w:p w14:paraId="1DB0BF21" w14:textId="77777777" w:rsidR="00851544" w:rsidRPr="006B05EA" w:rsidRDefault="00851544" w:rsidP="00851544">
      <w:pPr>
        <w:rPr>
          <w:rFonts w:ascii="Arial" w:hAnsi="Arial" w:cs="Arial"/>
          <w:sz w:val="22"/>
          <w:szCs w:val="22"/>
          <w:lang w:val="es-ES_tradnl"/>
        </w:rPr>
      </w:pPr>
    </w:p>
    <w:p w14:paraId="20A11594" w14:textId="77777777" w:rsidR="00851544" w:rsidRPr="006B05EA" w:rsidRDefault="00851544" w:rsidP="00851544">
      <w:pPr>
        <w:rPr>
          <w:rFonts w:ascii="Arial" w:hAnsi="Arial" w:cs="Arial"/>
          <w:sz w:val="22"/>
          <w:szCs w:val="22"/>
          <w:lang w:val="es-ES_tradnl"/>
        </w:rPr>
      </w:pPr>
      <w:r w:rsidRPr="006B05EA">
        <w:rPr>
          <w:rFonts w:ascii="Arial" w:hAnsi="Arial" w:cs="Arial"/>
          <w:sz w:val="22"/>
          <w:szCs w:val="22"/>
          <w:lang w:val="es-ES_tradnl"/>
        </w:rPr>
        <w:t>Persona de contacto: Julio Cesar Martínez Hernández</w:t>
      </w:r>
    </w:p>
    <w:p w14:paraId="5EC59845" w14:textId="77777777" w:rsidR="00851544" w:rsidRPr="006B05EA" w:rsidRDefault="00851544" w:rsidP="00851544">
      <w:pPr>
        <w:rPr>
          <w:rFonts w:ascii="Arial" w:hAnsi="Arial" w:cs="Arial"/>
          <w:sz w:val="22"/>
          <w:szCs w:val="22"/>
          <w:lang w:val="es-ES_tradnl"/>
        </w:rPr>
      </w:pPr>
      <w:r w:rsidRPr="006B05EA">
        <w:rPr>
          <w:rFonts w:ascii="Arial" w:hAnsi="Arial" w:cs="Arial"/>
          <w:sz w:val="22"/>
          <w:szCs w:val="22"/>
          <w:lang w:val="es-ES_tradnl"/>
        </w:rPr>
        <w:t>Ext: 3166133360</w:t>
      </w:r>
    </w:p>
    <w:p w14:paraId="5D6F702C" w14:textId="77777777" w:rsidR="00851544" w:rsidRPr="006B05EA" w:rsidRDefault="00851544" w:rsidP="00851544">
      <w:pPr>
        <w:rPr>
          <w:rFonts w:ascii="Arial" w:hAnsi="Arial" w:cs="Arial"/>
          <w:sz w:val="22"/>
          <w:szCs w:val="22"/>
          <w:lang w:val="es-ES_tradnl"/>
        </w:rPr>
      </w:pPr>
      <w:r w:rsidRPr="006B05EA">
        <w:rPr>
          <w:rFonts w:ascii="Arial" w:hAnsi="Arial" w:cs="Arial"/>
          <w:sz w:val="22"/>
          <w:szCs w:val="22"/>
          <w:lang w:val="es-ES_tradnl"/>
        </w:rPr>
        <w:t>E-mail jcmartinez@acueducto.com.co</w:t>
      </w:r>
    </w:p>
    <w:p w14:paraId="1B8206B6" w14:textId="77777777" w:rsidR="00347239" w:rsidRPr="000652B8" w:rsidRDefault="00347239" w:rsidP="00EF2BF0">
      <w:pPr>
        <w:tabs>
          <w:tab w:val="left" w:pos="2529"/>
        </w:tabs>
        <w:rPr>
          <w:rFonts w:ascii="Arial" w:hAnsi="Arial" w:cs="Arial"/>
          <w:b/>
          <w:sz w:val="22"/>
          <w:szCs w:val="22"/>
        </w:rPr>
      </w:pPr>
    </w:p>
    <w:sectPr w:rsidR="00347239" w:rsidRPr="000652B8" w:rsidSect="008941B6">
      <w:headerReference w:type="default" r:id="rId19"/>
      <w:footerReference w:type="default" r:id="rId20"/>
      <w:pgSz w:w="12242" w:h="15842" w:code="1"/>
      <w:pgMar w:top="1474" w:right="1701" w:bottom="1702" w:left="1701" w:header="510" w:footer="52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AB2D6D" w14:textId="77777777" w:rsidR="001B5C91" w:rsidRDefault="001B5C91">
      <w:r>
        <w:separator/>
      </w:r>
    </w:p>
  </w:endnote>
  <w:endnote w:type="continuationSeparator" w:id="0">
    <w:p w14:paraId="35BB5D93" w14:textId="77777777" w:rsidR="001B5C91" w:rsidRDefault="001B5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Univers (W1)">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F89B67" w14:textId="77777777" w:rsidR="004C468B" w:rsidRPr="00410996" w:rsidRDefault="004C468B" w:rsidP="008941B6">
    <w:pPr>
      <w:pStyle w:val="Sinespaciado"/>
      <w:rPr>
        <w:rFonts w:ascii="Arial" w:hAnsi="Arial" w:cs="Arial"/>
        <w:b/>
        <w:sz w:val="16"/>
        <w:szCs w:val="16"/>
      </w:rPr>
    </w:pPr>
    <w:r w:rsidRPr="0012598B">
      <w:rPr>
        <w:rFonts w:ascii="Arial" w:hAnsi="Arial" w:cs="Arial"/>
        <w:sz w:val="16"/>
        <w:szCs w:val="16"/>
      </w:rPr>
      <w:t>MPFB0120F46-0</w:t>
    </w:r>
    <w:r>
      <w:rPr>
        <w:rFonts w:ascii="Arial" w:hAnsi="Arial" w:cs="Arial"/>
        <w:sz w:val="16"/>
        <w:szCs w:val="16"/>
      </w:rPr>
      <w:t>4</w:t>
    </w:r>
    <w:r>
      <w:rPr>
        <w:noProof/>
        <w:lang w:val="en-US" w:eastAsia="en-US"/>
      </w:rPr>
      <w:drawing>
        <wp:inline distT="0" distB="0" distL="0" distR="0" wp14:anchorId="326EAC44" wp14:editId="5AD36B1E">
          <wp:extent cx="5613400" cy="427990"/>
          <wp:effectExtent l="0" t="0" r="6350" b="0"/>
          <wp:docPr id="35" name="Imagen 35">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3400" cy="427990"/>
                  </a:xfrm>
                  <a:prstGeom prst="rect">
                    <a:avLst/>
                  </a:prstGeom>
                </pic:spPr>
              </pic:pic>
            </a:graphicData>
          </a:graphic>
        </wp:inline>
      </w:drawing>
    </w:r>
  </w:p>
  <w:p w14:paraId="504214DC" w14:textId="77777777" w:rsidR="004C468B" w:rsidRDefault="004C46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8DFADE" w14:textId="77777777" w:rsidR="001B5C91" w:rsidRDefault="001B5C91">
      <w:r>
        <w:separator/>
      </w:r>
    </w:p>
  </w:footnote>
  <w:footnote w:type="continuationSeparator" w:id="0">
    <w:p w14:paraId="216FF753" w14:textId="77777777" w:rsidR="001B5C91" w:rsidRDefault="001B5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1825A1" w14:textId="7159A8A8" w:rsidR="004C468B" w:rsidRDefault="004C468B">
    <w:pPr>
      <w:pStyle w:val="Encabezado"/>
    </w:pPr>
    <w:r>
      <w:rPr>
        <w:noProof/>
        <w:lang w:val="en-US" w:eastAsia="en-US"/>
      </w:rPr>
      <w:drawing>
        <wp:anchor distT="0" distB="0" distL="114300" distR="114300" simplePos="0" relativeHeight="251659264" behindDoc="0" locked="0" layoutInCell="1" allowOverlap="1" wp14:anchorId="17A81EFC" wp14:editId="70AE5564">
          <wp:simplePos x="0" y="0"/>
          <wp:positionH relativeFrom="margin">
            <wp:posOffset>1463040</wp:posOffset>
          </wp:positionH>
          <wp:positionV relativeFrom="paragraph">
            <wp:posOffset>90805</wp:posOffset>
          </wp:positionV>
          <wp:extent cx="2520400" cy="430926"/>
          <wp:effectExtent l="0" t="0" r="0" b="762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F134E6"/>
    <w:multiLevelType w:val="multilevel"/>
    <w:tmpl w:val="C49E8006"/>
    <w:lvl w:ilvl="0">
      <w:start w:val="29"/>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 w15:restartNumberingAfterBreak="0">
    <w:nsid w:val="02B91040"/>
    <w:multiLevelType w:val="multilevel"/>
    <w:tmpl w:val="8F147918"/>
    <w:lvl w:ilvl="0">
      <w:start w:val="25"/>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 w15:restartNumberingAfterBreak="0">
    <w:nsid w:val="044F0816"/>
    <w:multiLevelType w:val="multilevel"/>
    <w:tmpl w:val="ED1844C6"/>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EC74F8"/>
    <w:multiLevelType w:val="hybridMultilevel"/>
    <w:tmpl w:val="9022F236"/>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325F2D"/>
    <w:multiLevelType w:val="multilevel"/>
    <w:tmpl w:val="2202F8E2"/>
    <w:lvl w:ilvl="0">
      <w:start w:val="12"/>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DA1C50"/>
    <w:multiLevelType w:val="hybridMultilevel"/>
    <w:tmpl w:val="C5F28CB2"/>
    <w:lvl w:ilvl="0" w:tplc="2CECE1C6">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8A30C54"/>
    <w:multiLevelType w:val="hybridMultilevel"/>
    <w:tmpl w:val="15361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A933FA"/>
    <w:multiLevelType w:val="multilevel"/>
    <w:tmpl w:val="5520052A"/>
    <w:lvl w:ilvl="0">
      <w:start w:val="15"/>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016922"/>
    <w:multiLevelType w:val="hybridMultilevel"/>
    <w:tmpl w:val="1C38DF4E"/>
    <w:lvl w:ilvl="0" w:tplc="2CECE1C6">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35F4599"/>
    <w:multiLevelType w:val="hybridMultilevel"/>
    <w:tmpl w:val="BD7A774E"/>
    <w:lvl w:ilvl="0" w:tplc="4FFC0400">
      <w:start w:val="1"/>
      <w:numFmt w:val="lowerLetter"/>
      <w:lvlText w:val="%1)"/>
      <w:lvlJc w:val="left"/>
      <w:pPr>
        <w:ind w:left="1080" w:hanging="360"/>
      </w:pPr>
      <w:rPr>
        <w:rFonts w:hint="default"/>
        <w:b/>
        <w:bCs/>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1461749B"/>
    <w:multiLevelType w:val="hybridMultilevel"/>
    <w:tmpl w:val="7004CACE"/>
    <w:lvl w:ilvl="0" w:tplc="2CECE1C6">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A6728A0"/>
    <w:multiLevelType w:val="hybridMultilevel"/>
    <w:tmpl w:val="4720E84C"/>
    <w:lvl w:ilvl="0" w:tplc="3BC2F4E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A892E7E"/>
    <w:multiLevelType w:val="multilevel"/>
    <w:tmpl w:val="CE3A0B5A"/>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1B5E70"/>
    <w:multiLevelType w:val="hybridMultilevel"/>
    <w:tmpl w:val="BD7A774E"/>
    <w:lvl w:ilvl="0" w:tplc="4FFC0400">
      <w:start w:val="1"/>
      <w:numFmt w:val="lowerLetter"/>
      <w:lvlText w:val="%1)"/>
      <w:lvlJc w:val="left"/>
      <w:pPr>
        <w:ind w:left="1080" w:hanging="360"/>
      </w:pPr>
      <w:rPr>
        <w:rFonts w:hint="default"/>
        <w:b/>
        <w:bCs/>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1ED054A8"/>
    <w:multiLevelType w:val="hybridMultilevel"/>
    <w:tmpl w:val="E4286DF0"/>
    <w:lvl w:ilvl="0" w:tplc="240A000F">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F6506F"/>
    <w:multiLevelType w:val="hybridMultilevel"/>
    <w:tmpl w:val="D4B82EA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58519EE"/>
    <w:multiLevelType w:val="hybridMultilevel"/>
    <w:tmpl w:val="03B483EA"/>
    <w:lvl w:ilvl="0" w:tplc="0C0A0001">
      <w:start w:val="1"/>
      <w:numFmt w:val="bullet"/>
      <w:lvlText w:val=""/>
      <w:lvlJc w:val="left"/>
      <w:pPr>
        <w:tabs>
          <w:tab w:val="num" w:pos="1075"/>
        </w:tabs>
        <w:ind w:left="1075" w:hanging="360"/>
      </w:pPr>
      <w:rPr>
        <w:rFonts w:ascii="Symbol" w:hAnsi="Symbol" w:hint="default"/>
      </w:rPr>
    </w:lvl>
    <w:lvl w:ilvl="1" w:tplc="0C0A0003" w:tentative="1">
      <w:start w:val="1"/>
      <w:numFmt w:val="bullet"/>
      <w:lvlText w:val="o"/>
      <w:lvlJc w:val="left"/>
      <w:pPr>
        <w:tabs>
          <w:tab w:val="num" w:pos="1795"/>
        </w:tabs>
        <w:ind w:left="1795" w:hanging="360"/>
      </w:pPr>
      <w:rPr>
        <w:rFonts w:ascii="Courier New" w:hAnsi="Courier New" w:cs="Courier New" w:hint="default"/>
      </w:rPr>
    </w:lvl>
    <w:lvl w:ilvl="2" w:tplc="0C0A0005" w:tentative="1">
      <w:start w:val="1"/>
      <w:numFmt w:val="bullet"/>
      <w:lvlText w:val=""/>
      <w:lvlJc w:val="left"/>
      <w:pPr>
        <w:tabs>
          <w:tab w:val="num" w:pos="2515"/>
        </w:tabs>
        <w:ind w:left="2515" w:hanging="360"/>
      </w:pPr>
      <w:rPr>
        <w:rFonts w:ascii="Wingdings" w:hAnsi="Wingdings" w:hint="default"/>
      </w:rPr>
    </w:lvl>
    <w:lvl w:ilvl="3" w:tplc="0C0A0001" w:tentative="1">
      <w:start w:val="1"/>
      <w:numFmt w:val="bullet"/>
      <w:lvlText w:val=""/>
      <w:lvlJc w:val="left"/>
      <w:pPr>
        <w:tabs>
          <w:tab w:val="num" w:pos="3235"/>
        </w:tabs>
        <w:ind w:left="3235" w:hanging="360"/>
      </w:pPr>
      <w:rPr>
        <w:rFonts w:ascii="Symbol" w:hAnsi="Symbol" w:hint="default"/>
      </w:rPr>
    </w:lvl>
    <w:lvl w:ilvl="4" w:tplc="0C0A0003" w:tentative="1">
      <w:start w:val="1"/>
      <w:numFmt w:val="bullet"/>
      <w:lvlText w:val="o"/>
      <w:lvlJc w:val="left"/>
      <w:pPr>
        <w:tabs>
          <w:tab w:val="num" w:pos="3955"/>
        </w:tabs>
        <w:ind w:left="3955" w:hanging="360"/>
      </w:pPr>
      <w:rPr>
        <w:rFonts w:ascii="Courier New" w:hAnsi="Courier New" w:cs="Courier New" w:hint="default"/>
      </w:rPr>
    </w:lvl>
    <w:lvl w:ilvl="5" w:tplc="0C0A0005" w:tentative="1">
      <w:start w:val="1"/>
      <w:numFmt w:val="bullet"/>
      <w:lvlText w:val=""/>
      <w:lvlJc w:val="left"/>
      <w:pPr>
        <w:tabs>
          <w:tab w:val="num" w:pos="4675"/>
        </w:tabs>
        <w:ind w:left="4675" w:hanging="360"/>
      </w:pPr>
      <w:rPr>
        <w:rFonts w:ascii="Wingdings" w:hAnsi="Wingdings" w:hint="default"/>
      </w:rPr>
    </w:lvl>
    <w:lvl w:ilvl="6" w:tplc="0C0A0001" w:tentative="1">
      <w:start w:val="1"/>
      <w:numFmt w:val="bullet"/>
      <w:lvlText w:val=""/>
      <w:lvlJc w:val="left"/>
      <w:pPr>
        <w:tabs>
          <w:tab w:val="num" w:pos="5395"/>
        </w:tabs>
        <w:ind w:left="5395" w:hanging="360"/>
      </w:pPr>
      <w:rPr>
        <w:rFonts w:ascii="Symbol" w:hAnsi="Symbol" w:hint="default"/>
      </w:rPr>
    </w:lvl>
    <w:lvl w:ilvl="7" w:tplc="0C0A0003" w:tentative="1">
      <w:start w:val="1"/>
      <w:numFmt w:val="bullet"/>
      <w:lvlText w:val="o"/>
      <w:lvlJc w:val="left"/>
      <w:pPr>
        <w:tabs>
          <w:tab w:val="num" w:pos="6115"/>
        </w:tabs>
        <w:ind w:left="6115" w:hanging="360"/>
      </w:pPr>
      <w:rPr>
        <w:rFonts w:ascii="Courier New" w:hAnsi="Courier New" w:cs="Courier New" w:hint="default"/>
      </w:rPr>
    </w:lvl>
    <w:lvl w:ilvl="8" w:tplc="0C0A0005" w:tentative="1">
      <w:start w:val="1"/>
      <w:numFmt w:val="bullet"/>
      <w:lvlText w:val=""/>
      <w:lvlJc w:val="left"/>
      <w:pPr>
        <w:tabs>
          <w:tab w:val="num" w:pos="6835"/>
        </w:tabs>
        <w:ind w:left="6835" w:hanging="360"/>
      </w:pPr>
      <w:rPr>
        <w:rFonts w:ascii="Wingdings" w:hAnsi="Wingdings" w:hint="default"/>
      </w:rPr>
    </w:lvl>
  </w:abstractNum>
  <w:abstractNum w:abstractNumId="17" w15:restartNumberingAfterBreak="0">
    <w:nsid w:val="28CC4D8B"/>
    <w:multiLevelType w:val="hybridMultilevel"/>
    <w:tmpl w:val="21AAD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F5083A"/>
    <w:multiLevelType w:val="multilevel"/>
    <w:tmpl w:val="9CBA24D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8439D8"/>
    <w:multiLevelType w:val="multilevel"/>
    <w:tmpl w:val="8A3A5816"/>
    <w:lvl w:ilvl="0">
      <w:start w:val="8"/>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19F64A4"/>
    <w:multiLevelType w:val="hybridMultilevel"/>
    <w:tmpl w:val="558A1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F672FA"/>
    <w:multiLevelType w:val="multilevel"/>
    <w:tmpl w:val="03D44674"/>
    <w:lvl w:ilvl="0">
      <w:start w:val="31"/>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2"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3" w15:restartNumberingAfterBreak="0">
    <w:nsid w:val="330E64B4"/>
    <w:multiLevelType w:val="multilevel"/>
    <w:tmpl w:val="608E9EF6"/>
    <w:styleLink w:val="CUADROS1"/>
    <w:lvl w:ilvl="0">
      <w:start w:val="1"/>
      <w:numFmt w:val="decimal"/>
      <w:pStyle w:val="Cuadros10"/>
      <w:suff w:val="space"/>
      <w:lvlText w:val="%1. "/>
      <w:lvlJc w:val="left"/>
      <w:pPr>
        <w:ind w:left="357" w:hanging="357"/>
      </w:pPr>
      <w:rPr>
        <w:rFonts w:ascii="Arial" w:hAnsi="Arial" w:hint="default"/>
        <w:b/>
        <w:sz w:val="24"/>
      </w:rPr>
    </w:lvl>
    <w:lvl w:ilvl="1">
      <w:start w:val="1"/>
      <w:numFmt w:val="decimal"/>
      <w:pStyle w:val="Cuadros2"/>
      <w:suff w:val="space"/>
      <w:lvlText w:val="%1.%2 "/>
      <w:lvlJc w:val="left"/>
      <w:pPr>
        <w:ind w:left="357" w:hanging="357"/>
      </w:pPr>
      <w:rPr>
        <w:rFonts w:ascii="Arial" w:hAnsi="Arial" w:hint="default"/>
        <w:b/>
        <w:i w:val="0"/>
        <w:sz w:val="24"/>
      </w:rPr>
    </w:lvl>
    <w:lvl w:ilvl="2">
      <w:start w:val="1"/>
      <w:numFmt w:val="decimal"/>
      <w:pStyle w:val="Cuadros3"/>
      <w:suff w:val="space"/>
      <w:lvlText w:val="%1.%2.%3 "/>
      <w:lvlJc w:val="left"/>
      <w:pPr>
        <w:ind w:left="357" w:hanging="357"/>
      </w:pPr>
      <w:rPr>
        <w:rFonts w:ascii="Arial" w:hAnsi="Arial" w:hint="default"/>
        <w:b/>
        <w:i w:val="0"/>
        <w:sz w:val="24"/>
      </w:rPr>
    </w:lvl>
    <w:lvl w:ilvl="3">
      <w:start w:val="1"/>
      <w:numFmt w:val="decimal"/>
      <w:pStyle w:val="Cuadros4"/>
      <w:suff w:val="space"/>
      <w:lvlText w:val="%1.%2.%3.%4 "/>
      <w:lvlJc w:val="left"/>
      <w:pPr>
        <w:ind w:left="357" w:hanging="357"/>
      </w:pPr>
      <w:rPr>
        <w:rFonts w:ascii="Arial" w:hAnsi="Arial" w:hint="default"/>
        <w:sz w:val="24"/>
      </w:rPr>
    </w:lvl>
    <w:lvl w:ilvl="4">
      <w:start w:val="1"/>
      <w:numFmt w:val="lowerLetter"/>
      <w:pStyle w:val="Cuadros5"/>
      <w:suff w:val="space"/>
      <w:lvlText w:val="%5.)"/>
      <w:lvlJc w:val="left"/>
      <w:pPr>
        <w:ind w:left="357" w:hanging="357"/>
      </w:pPr>
      <w:rPr>
        <w:rFonts w:ascii="Arial" w:hAnsi="Arial" w:hint="default"/>
        <w:b w:val="0"/>
        <w:i w:val="0"/>
        <w:sz w:val="24"/>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4" w15:restartNumberingAfterBreak="0">
    <w:nsid w:val="35426C1C"/>
    <w:multiLevelType w:val="multilevel"/>
    <w:tmpl w:val="908CEDD0"/>
    <w:lvl w:ilvl="0">
      <w:start w:val="26"/>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C704B5"/>
    <w:multiLevelType w:val="hybridMultilevel"/>
    <w:tmpl w:val="A2AA052C"/>
    <w:lvl w:ilvl="0" w:tplc="95EE56B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37CF2FA7"/>
    <w:multiLevelType w:val="hybridMultilevel"/>
    <w:tmpl w:val="FA0886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D4375DE"/>
    <w:multiLevelType w:val="hybridMultilevel"/>
    <w:tmpl w:val="20C6BFF8"/>
    <w:lvl w:ilvl="0" w:tplc="FE7471BE">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816DB4"/>
    <w:multiLevelType w:val="multilevel"/>
    <w:tmpl w:val="B9A8D020"/>
    <w:lvl w:ilvl="0">
      <w:start w:val="2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24320B"/>
    <w:multiLevelType w:val="hybridMultilevel"/>
    <w:tmpl w:val="2F0C4C4C"/>
    <w:lvl w:ilvl="0" w:tplc="95EE56B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368349D"/>
    <w:multiLevelType w:val="singleLevel"/>
    <w:tmpl w:val="A3E6372C"/>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3B24D99"/>
    <w:multiLevelType w:val="multilevel"/>
    <w:tmpl w:val="4C969E7E"/>
    <w:lvl w:ilvl="0">
      <w:start w:val="3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3D57D2F"/>
    <w:multiLevelType w:val="multilevel"/>
    <w:tmpl w:val="07AEE2BE"/>
    <w:lvl w:ilvl="0">
      <w:start w:val="1"/>
      <w:numFmt w:val="decimal"/>
      <w:lvlText w:val="%1."/>
      <w:lvlJc w:val="left"/>
      <w:pPr>
        <w:ind w:left="360" w:hanging="360"/>
      </w:pPr>
      <w:rPr>
        <w:rFonts w:ascii="Arial" w:hAnsi="Arial" w:cs="Arial" w:hint="default"/>
        <w:b/>
        <w:i w:val="0"/>
        <w:color w:val="auto"/>
        <w:sz w:val="22"/>
      </w:rPr>
    </w:lvl>
    <w:lvl w:ilvl="1">
      <w:start w:val="5"/>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33" w15:restartNumberingAfterBreak="0">
    <w:nsid w:val="46672DA3"/>
    <w:multiLevelType w:val="hybridMultilevel"/>
    <w:tmpl w:val="03DC87D6"/>
    <w:lvl w:ilvl="0" w:tplc="04090017">
      <w:start w:val="1"/>
      <w:numFmt w:val="lowerLetter"/>
      <w:lvlText w:val="%1)"/>
      <w:lvlJc w:val="left"/>
      <w:pPr>
        <w:tabs>
          <w:tab w:val="num" w:pos="360"/>
        </w:tabs>
        <w:ind w:left="360" w:hanging="360"/>
      </w:pPr>
      <w:rPr>
        <w:rFonts w:hint="default"/>
        <w:b w:val="0"/>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4A5B43E0"/>
    <w:multiLevelType w:val="multilevel"/>
    <w:tmpl w:val="79649684"/>
    <w:lvl w:ilvl="0">
      <w:start w:val="14"/>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1F1732"/>
    <w:multiLevelType w:val="hybridMultilevel"/>
    <w:tmpl w:val="42B453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916B00"/>
    <w:multiLevelType w:val="multilevel"/>
    <w:tmpl w:val="496ABEBE"/>
    <w:lvl w:ilvl="0">
      <w:start w:val="14"/>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50B4F2C"/>
    <w:multiLevelType w:val="hybridMultilevel"/>
    <w:tmpl w:val="10A4C5C4"/>
    <w:lvl w:ilvl="0" w:tplc="37D4201A">
      <w:numFmt w:val="bullet"/>
      <w:lvlText w:val="-"/>
      <w:lvlJc w:val="left"/>
      <w:pPr>
        <w:ind w:left="1468" w:hanging="360"/>
      </w:pPr>
      <w:rPr>
        <w:rFonts w:ascii="Arial" w:eastAsia="Arial" w:hAnsi="Arial" w:cs="Arial" w:hint="default"/>
      </w:rPr>
    </w:lvl>
    <w:lvl w:ilvl="1" w:tplc="040A0003" w:tentative="1">
      <w:start w:val="1"/>
      <w:numFmt w:val="bullet"/>
      <w:lvlText w:val="o"/>
      <w:lvlJc w:val="left"/>
      <w:pPr>
        <w:ind w:left="2188" w:hanging="360"/>
      </w:pPr>
      <w:rPr>
        <w:rFonts w:ascii="Courier New" w:hAnsi="Courier New" w:cs="Courier New" w:hint="default"/>
      </w:rPr>
    </w:lvl>
    <w:lvl w:ilvl="2" w:tplc="040A0005" w:tentative="1">
      <w:start w:val="1"/>
      <w:numFmt w:val="bullet"/>
      <w:lvlText w:val=""/>
      <w:lvlJc w:val="left"/>
      <w:pPr>
        <w:ind w:left="2908" w:hanging="360"/>
      </w:pPr>
      <w:rPr>
        <w:rFonts w:ascii="Wingdings" w:hAnsi="Wingdings" w:hint="default"/>
      </w:rPr>
    </w:lvl>
    <w:lvl w:ilvl="3" w:tplc="040A0001" w:tentative="1">
      <w:start w:val="1"/>
      <w:numFmt w:val="bullet"/>
      <w:lvlText w:val=""/>
      <w:lvlJc w:val="left"/>
      <w:pPr>
        <w:ind w:left="3628" w:hanging="360"/>
      </w:pPr>
      <w:rPr>
        <w:rFonts w:ascii="Symbol" w:hAnsi="Symbol" w:hint="default"/>
      </w:rPr>
    </w:lvl>
    <w:lvl w:ilvl="4" w:tplc="040A0003" w:tentative="1">
      <w:start w:val="1"/>
      <w:numFmt w:val="bullet"/>
      <w:lvlText w:val="o"/>
      <w:lvlJc w:val="left"/>
      <w:pPr>
        <w:ind w:left="4348" w:hanging="360"/>
      </w:pPr>
      <w:rPr>
        <w:rFonts w:ascii="Courier New" w:hAnsi="Courier New" w:cs="Courier New" w:hint="default"/>
      </w:rPr>
    </w:lvl>
    <w:lvl w:ilvl="5" w:tplc="040A0005" w:tentative="1">
      <w:start w:val="1"/>
      <w:numFmt w:val="bullet"/>
      <w:lvlText w:val=""/>
      <w:lvlJc w:val="left"/>
      <w:pPr>
        <w:ind w:left="5068" w:hanging="360"/>
      </w:pPr>
      <w:rPr>
        <w:rFonts w:ascii="Wingdings" w:hAnsi="Wingdings" w:hint="default"/>
      </w:rPr>
    </w:lvl>
    <w:lvl w:ilvl="6" w:tplc="040A0001" w:tentative="1">
      <w:start w:val="1"/>
      <w:numFmt w:val="bullet"/>
      <w:lvlText w:val=""/>
      <w:lvlJc w:val="left"/>
      <w:pPr>
        <w:ind w:left="5788" w:hanging="360"/>
      </w:pPr>
      <w:rPr>
        <w:rFonts w:ascii="Symbol" w:hAnsi="Symbol" w:hint="default"/>
      </w:rPr>
    </w:lvl>
    <w:lvl w:ilvl="7" w:tplc="040A0003" w:tentative="1">
      <w:start w:val="1"/>
      <w:numFmt w:val="bullet"/>
      <w:lvlText w:val="o"/>
      <w:lvlJc w:val="left"/>
      <w:pPr>
        <w:ind w:left="6508" w:hanging="360"/>
      </w:pPr>
      <w:rPr>
        <w:rFonts w:ascii="Courier New" w:hAnsi="Courier New" w:cs="Courier New" w:hint="default"/>
      </w:rPr>
    </w:lvl>
    <w:lvl w:ilvl="8" w:tplc="040A0005" w:tentative="1">
      <w:start w:val="1"/>
      <w:numFmt w:val="bullet"/>
      <w:lvlText w:val=""/>
      <w:lvlJc w:val="left"/>
      <w:pPr>
        <w:ind w:left="7228" w:hanging="360"/>
      </w:pPr>
      <w:rPr>
        <w:rFonts w:ascii="Wingdings" w:hAnsi="Wingdings" w:hint="default"/>
      </w:rPr>
    </w:lvl>
  </w:abstractNum>
  <w:abstractNum w:abstractNumId="38" w15:restartNumberingAfterBreak="0">
    <w:nsid w:val="57354370"/>
    <w:multiLevelType w:val="hybridMultilevel"/>
    <w:tmpl w:val="9F54D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93B6BD0"/>
    <w:multiLevelType w:val="multilevel"/>
    <w:tmpl w:val="C08441D8"/>
    <w:lvl w:ilvl="0">
      <w:start w:val="2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CF72E80"/>
    <w:multiLevelType w:val="multilevel"/>
    <w:tmpl w:val="2E945B2A"/>
    <w:lvl w:ilvl="0">
      <w:start w:val="30"/>
      <w:numFmt w:val="decimal"/>
      <w:lvlText w:val="%1."/>
      <w:lvlJc w:val="left"/>
      <w:pPr>
        <w:ind w:left="480" w:hanging="48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0E868DC"/>
    <w:multiLevelType w:val="hybridMultilevel"/>
    <w:tmpl w:val="02BA18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1A13AE8"/>
    <w:multiLevelType w:val="hybridMultilevel"/>
    <w:tmpl w:val="B24A37CA"/>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648A4C04"/>
    <w:multiLevelType w:val="multilevel"/>
    <w:tmpl w:val="D958A586"/>
    <w:lvl w:ilvl="0">
      <w:start w:val="13"/>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4D04A52"/>
    <w:multiLevelType w:val="multilevel"/>
    <w:tmpl w:val="608E9EF6"/>
    <w:numStyleLink w:val="CUADROS1"/>
  </w:abstractNum>
  <w:abstractNum w:abstractNumId="45" w15:restartNumberingAfterBreak="0">
    <w:nsid w:val="67463294"/>
    <w:multiLevelType w:val="hybridMultilevel"/>
    <w:tmpl w:val="7AB871F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9B20CF6"/>
    <w:multiLevelType w:val="multilevel"/>
    <w:tmpl w:val="5BD8F9C2"/>
    <w:lvl w:ilvl="0">
      <w:start w:val="8"/>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47" w15:restartNumberingAfterBreak="0">
    <w:nsid w:val="6A823B6C"/>
    <w:multiLevelType w:val="hybridMultilevel"/>
    <w:tmpl w:val="C0A060A0"/>
    <w:lvl w:ilvl="0" w:tplc="2CECE1C6">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6D6B7451"/>
    <w:multiLevelType w:val="hybridMultilevel"/>
    <w:tmpl w:val="62666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90975914">
    <w:abstractNumId w:val="32"/>
  </w:num>
  <w:num w:numId="2" w16cid:durableId="76639425">
    <w:abstractNumId w:val="11"/>
  </w:num>
  <w:num w:numId="3" w16cid:durableId="966471384">
    <w:abstractNumId w:val="33"/>
  </w:num>
  <w:num w:numId="4" w16cid:durableId="1376540879">
    <w:abstractNumId w:val="41"/>
  </w:num>
  <w:num w:numId="5" w16cid:durableId="130949869">
    <w:abstractNumId w:val="37"/>
  </w:num>
  <w:num w:numId="6" w16cid:durableId="117260518">
    <w:abstractNumId w:val="26"/>
  </w:num>
  <w:num w:numId="7" w16cid:durableId="1823425130">
    <w:abstractNumId w:val="30"/>
  </w:num>
  <w:num w:numId="8" w16cid:durableId="1653169514">
    <w:abstractNumId w:val="22"/>
  </w:num>
  <w:num w:numId="9" w16cid:durableId="1660226650">
    <w:abstractNumId w:val="16"/>
  </w:num>
  <w:num w:numId="10" w16cid:durableId="996153951">
    <w:abstractNumId w:val="35"/>
  </w:num>
  <w:num w:numId="11" w16cid:durableId="2142307408">
    <w:abstractNumId w:val="23"/>
  </w:num>
  <w:num w:numId="12" w16cid:durableId="182790894">
    <w:abstractNumId w:val="44"/>
    <w:lvlOverride w:ilvl="0">
      <w:lvl w:ilvl="0">
        <w:start w:val="1"/>
        <w:numFmt w:val="decimal"/>
        <w:pStyle w:val="Cuadros10"/>
        <w:suff w:val="space"/>
        <w:lvlText w:val="%1. "/>
        <w:lvlJc w:val="left"/>
        <w:pPr>
          <w:ind w:left="357" w:hanging="357"/>
        </w:pPr>
        <w:rPr>
          <w:rFonts w:ascii="Arial" w:hAnsi="Arial" w:hint="default"/>
          <w:b/>
          <w:sz w:val="24"/>
        </w:rPr>
      </w:lvl>
    </w:lvlOverride>
    <w:lvlOverride w:ilvl="1">
      <w:lvl w:ilvl="1">
        <w:start w:val="1"/>
        <w:numFmt w:val="decimal"/>
        <w:pStyle w:val="Cuadros2"/>
        <w:suff w:val="space"/>
        <w:lvlText w:val="%1.%2 "/>
        <w:lvlJc w:val="left"/>
        <w:pPr>
          <w:ind w:left="2059" w:hanging="357"/>
        </w:pPr>
        <w:rPr>
          <w:rFonts w:ascii="Arial" w:hAnsi="Arial" w:hint="default"/>
          <w:b/>
          <w:i w:val="0"/>
          <w:sz w:val="24"/>
        </w:rPr>
      </w:lvl>
    </w:lvlOverride>
    <w:lvlOverride w:ilvl="2">
      <w:lvl w:ilvl="2">
        <w:start w:val="1"/>
        <w:numFmt w:val="decimal"/>
        <w:pStyle w:val="Cuadros3"/>
        <w:suff w:val="space"/>
        <w:lvlText w:val="%1.%2.%3 "/>
        <w:lvlJc w:val="left"/>
        <w:pPr>
          <w:ind w:left="357" w:hanging="357"/>
        </w:pPr>
        <w:rPr>
          <w:rFonts w:ascii="Arial" w:hAnsi="Arial" w:hint="default"/>
          <w:b/>
          <w:i w:val="0"/>
          <w:sz w:val="24"/>
        </w:rPr>
      </w:lvl>
    </w:lvlOverride>
    <w:lvlOverride w:ilvl="3">
      <w:lvl w:ilvl="3">
        <w:start w:val="1"/>
        <w:numFmt w:val="decimal"/>
        <w:pStyle w:val="Cuadros4"/>
        <w:suff w:val="space"/>
        <w:lvlText w:val="%1.%2.%3.%4 "/>
        <w:lvlJc w:val="left"/>
        <w:pPr>
          <w:ind w:left="357" w:hanging="357"/>
        </w:pPr>
        <w:rPr>
          <w:rFonts w:ascii="Arial" w:hAnsi="Arial" w:hint="default"/>
          <w:b/>
          <w:sz w:val="24"/>
        </w:rPr>
      </w:lvl>
    </w:lvlOverride>
    <w:lvlOverride w:ilvl="4">
      <w:lvl w:ilvl="4">
        <w:start w:val="1"/>
        <w:numFmt w:val="lowerLetter"/>
        <w:pStyle w:val="Cuadros5"/>
        <w:suff w:val="space"/>
        <w:lvlText w:val="%5.)"/>
        <w:lvlJc w:val="left"/>
        <w:pPr>
          <w:ind w:left="357" w:hanging="357"/>
        </w:pPr>
        <w:rPr>
          <w:rFonts w:ascii="Arial" w:hAnsi="Arial" w:hint="default"/>
          <w:b/>
          <w:i w:val="0"/>
          <w:sz w:val="24"/>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13" w16cid:durableId="78600838">
    <w:abstractNumId w:val="45"/>
  </w:num>
  <w:num w:numId="14" w16cid:durableId="390540411">
    <w:abstractNumId w:val="20"/>
  </w:num>
  <w:num w:numId="15" w16cid:durableId="2128234581">
    <w:abstractNumId w:val="48"/>
  </w:num>
  <w:num w:numId="16" w16cid:durableId="541551975">
    <w:abstractNumId w:val="13"/>
  </w:num>
  <w:num w:numId="17" w16cid:durableId="761725503">
    <w:abstractNumId w:val="42"/>
  </w:num>
  <w:num w:numId="18" w16cid:durableId="148135474">
    <w:abstractNumId w:val="3"/>
  </w:num>
  <w:num w:numId="19" w16cid:durableId="1578899241">
    <w:abstractNumId w:val="4"/>
  </w:num>
  <w:num w:numId="20" w16cid:durableId="1285043196">
    <w:abstractNumId w:val="14"/>
  </w:num>
  <w:num w:numId="21" w16cid:durableId="1386761811">
    <w:abstractNumId w:val="27"/>
  </w:num>
  <w:num w:numId="22" w16cid:durableId="1989745349">
    <w:abstractNumId w:val="46"/>
  </w:num>
  <w:num w:numId="23" w16cid:durableId="2093118314">
    <w:abstractNumId w:val="34"/>
  </w:num>
  <w:num w:numId="24" w16cid:durableId="553470031">
    <w:abstractNumId w:val="7"/>
  </w:num>
  <w:num w:numId="25" w16cid:durableId="1328706971">
    <w:abstractNumId w:val="1"/>
  </w:num>
  <w:num w:numId="26" w16cid:durableId="72432353">
    <w:abstractNumId w:val="24"/>
  </w:num>
  <w:num w:numId="27" w16cid:durableId="1700397313">
    <w:abstractNumId w:val="0"/>
  </w:num>
  <w:num w:numId="28" w16cid:durableId="318308745">
    <w:abstractNumId w:val="21"/>
  </w:num>
  <w:num w:numId="29" w16cid:durableId="1448551052">
    <w:abstractNumId w:val="38"/>
  </w:num>
  <w:num w:numId="30" w16cid:durableId="1642882960">
    <w:abstractNumId w:val="18"/>
  </w:num>
  <w:num w:numId="31" w16cid:durableId="283931243">
    <w:abstractNumId w:val="43"/>
  </w:num>
  <w:num w:numId="32" w16cid:durableId="434256416">
    <w:abstractNumId w:val="9"/>
  </w:num>
  <w:num w:numId="33" w16cid:durableId="751973412">
    <w:abstractNumId w:val="2"/>
  </w:num>
  <w:num w:numId="34" w16cid:durableId="774062832">
    <w:abstractNumId w:val="28"/>
  </w:num>
  <w:num w:numId="35" w16cid:durableId="171187394">
    <w:abstractNumId w:val="15"/>
  </w:num>
  <w:num w:numId="36" w16cid:durableId="327178742">
    <w:abstractNumId w:val="6"/>
  </w:num>
  <w:num w:numId="37" w16cid:durableId="1469932821">
    <w:abstractNumId w:val="29"/>
  </w:num>
  <w:num w:numId="38" w16cid:durableId="1740013022">
    <w:abstractNumId w:val="25"/>
  </w:num>
  <w:num w:numId="39" w16cid:durableId="1845389047">
    <w:abstractNumId w:val="47"/>
  </w:num>
  <w:num w:numId="40" w16cid:durableId="2043246525">
    <w:abstractNumId w:val="8"/>
  </w:num>
  <w:num w:numId="41" w16cid:durableId="677200611">
    <w:abstractNumId w:val="10"/>
  </w:num>
  <w:num w:numId="42" w16cid:durableId="393166737">
    <w:abstractNumId w:val="5"/>
  </w:num>
  <w:num w:numId="43" w16cid:durableId="222758789">
    <w:abstractNumId w:val="17"/>
  </w:num>
  <w:num w:numId="44" w16cid:durableId="1462260395">
    <w:abstractNumId w:val="19"/>
  </w:num>
  <w:num w:numId="45" w16cid:durableId="676805121">
    <w:abstractNumId w:val="39"/>
  </w:num>
  <w:num w:numId="46" w16cid:durableId="255869911">
    <w:abstractNumId w:val="36"/>
  </w:num>
  <w:num w:numId="47" w16cid:durableId="1688284729">
    <w:abstractNumId w:val="12"/>
  </w:num>
  <w:num w:numId="48" w16cid:durableId="1665381">
    <w:abstractNumId w:val="40"/>
  </w:num>
  <w:num w:numId="49" w16cid:durableId="1975720306">
    <w:abstractNumId w:val="31"/>
  </w:num>
  <w:numIdMacAtCleanup w:val="2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BE"/>
    <w:rsid w:val="00004C79"/>
    <w:rsid w:val="000135BD"/>
    <w:rsid w:val="000202DE"/>
    <w:rsid w:val="000245B4"/>
    <w:rsid w:val="00033F8F"/>
    <w:rsid w:val="00044C75"/>
    <w:rsid w:val="00052187"/>
    <w:rsid w:val="00053A1B"/>
    <w:rsid w:val="00057CE3"/>
    <w:rsid w:val="00062394"/>
    <w:rsid w:val="000652B8"/>
    <w:rsid w:val="000724DF"/>
    <w:rsid w:val="00075A3A"/>
    <w:rsid w:val="000764AE"/>
    <w:rsid w:val="00084512"/>
    <w:rsid w:val="00084C9D"/>
    <w:rsid w:val="00086D75"/>
    <w:rsid w:val="00092980"/>
    <w:rsid w:val="000A2DDD"/>
    <w:rsid w:val="000A5270"/>
    <w:rsid w:val="000B6E89"/>
    <w:rsid w:val="000C0041"/>
    <w:rsid w:val="000D0349"/>
    <w:rsid w:val="000D3EF1"/>
    <w:rsid w:val="000E1401"/>
    <w:rsid w:val="000E3C95"/>
    <w:rsid w:val="000E7918"/>
    <w:rsid w:val="000F087E"/>
    <w:rsid w:val="000F3838"/>
    <w:rsid w:val="0010423B"/>
    <w:rsid w:val="00122123"/>
    <w:rsid w:val="00126775"/>
    <w:rsid w:val="001328E8"/>
    <w:rsid w:val="00133314"/>
    <w:rsid w:val="00146A41"/>
    <w:rsid w:val="0014784D"/>
    <w:rsid w:val="0015633C"/>
    <w:rsid w:val="00160B90"/>
    <w:rsid w:val="00161B0D"/>
    <w:rsid w:val="001700B2"/>
    <w:rsid w:val="00173700"/>
    <w:rsid w:val="00182ABA"/>
    <w:rsid w:val="001833A1"/>
    <w:rsid w:val="0018523E"/>
    <w:rsid w:val="00187F18"/>
    <w:rsid w:val="00191B8A"/>
    <w:rsid w:val="001A0A3E"/>
    <w:rsid w:val="001A1B7A"/>
    <w:rsid w:val="001A26A6"/>
    <w:rsid w:val="001A3D57"/>
    <w:rsid w:val="001B2DAD"/>
    <w:rsid w:val="001B35A1"/>
    <w:rsid w:val="001B579C"/>
    <w:rsid w:val="001B5C91"/>
    <w:rsid w:val="001B5F84"/>
    <w:rsid w:val="001B7BFF"/>
    <w:rsid w:val="001C59CB"/>
    <w:rsid w:val="001D2D33"/>
    <w:rsid w:val="001E352A"/>
    <w:rsid w:val="001F0A5D"/>
    <w:rsid w:val="001F43E4"/>
    <w:rsid w:val="001F4ED7"/>
    <w:rsid w:val="001F589F"/>
    <w:rsid w:val="00205B2C"/>
    <w:rsid w:val="00206755"/>
    <w:rsid w:val="002105A2"/>
    <w:rsid w:val="00220FDD"/>
    <w:rsid w:val="00222F11"/>
    <w:rsid w:val="002240EE"/>
    <w:rsid w:val="00226C31"/>
    <w:rsid w:val="002274CC"/>
    <w:rsid w:val="002276A6"/>
    <w:rsid w:val="00234587"/>
    <w:rsid w:val="00243D23"/>
    <w:rsid w:val="002443A1"/>
    <w:rsid w:val="002452C1"/>
    <w:rsid w:val="00254DC1"/>
    <w:rsid w:val="00256452"/>
    <w:rsid w:val="0027293D"/>
    <w:rsid w:val="00273F88"/>
    <w:rsid w:val="00275CE7"/>
    <w:rsid w:val="002805B4"/>
    <w:rsid w:val="00280C04"/>
    <w:rsid w:val="00281AA4"/>
    <w:rsid w:val="00286DEF"/>
    <w:rsid w:val="00290589"/>
    <w:rsid w:val="002A1AA6"/>
    <w:rsid w:val="002A536D"/>
    <w:rsid w:val="002B3633"/>
    <w:rsid w:val="002B46B0"/>
    <w:rsid w:val="002C1C98"/>
    <w:rsid w:val="002D438D"/>
    <w:rsid w:val="002E0E64"/>
    <w:rsid w:val="003040A3"/>
    <w:rsid w:val="0031715F"/>
    <w:rsid w:val="003173AF"/>
    <w:rsid w:val="003239C1"/>
    <w:rsid w:val="00330104"/>
    <w:rsid w:val="00342673"/>
    <w:rsid w:val="00342F38"/>
    <w:rsid w:val="00345ACC"/>
    <w:rsid w:val="00347239"/>
    <w:rsid w:val="00347512"/>
    <w:rsid w:val="003627AB"/>
    <w:rsid w:val="00367831"/>
    <w:rsid w:val="00375467"/>
    <w:rsid w:val="00376BD1"/>
    <w:rsid w:val="003772B9"/>
    <w:rsid w:val="003870E7"/>
    <w:rsid w:val="00390448"/>
    <w:rsid w:val="003A008B"/>
    <w:rsid w:val="003A52FF"/>
    <w:rsid w:val="003A70FE"/>
    <w:rsid w:val="003A75DC"/>
    <w:rsid w:val="003A7D5D"/>
    <w:rsid w:val="003B607D"/>
    <w:rsid w:val="003B6803"/>
    <w:rsid w:val="003C3DBE"/>
    <w:rsid w:val="003C45D7"/>
    <w:rsid w:val="003D7B50"/>
    <w:rsid w:val="003E6E5F"/>
    <w:rsid w:val="003E7240"/>
    <w:rsid w:val="00404D6B"/>
    <w:rsid w:val="0040666A"/>
    <w:rsid w:val="0041176A"/>
    <w:rsid w:val="0041680D"/>
    <w:rsid w:val="004215F5"/>
    <w:rsid w:val="00423D06"/>
    <w:rsid w:val="00426180"/>
    <w:rsid w:val="00432BDE"/>
    <w:rsid w:val="00435185"/>
    <w:rsid w:val="004516E7"/>
    <w:rsid w:val="00451C7D"/>
    <w:rsid w:val="00452F57"/>
    <w:rsid w:val="004546D3"/>
    <w:rsid w:val="00484C7D"/>
    <w:rsid w:val="004867CB"/>
    <w:rsid w:val="0049754B"/>
    <w:rsid w:val="004A397F"/>
    <w:rsid w:val="004B01E9"/>
    <w:rsid w:val="004C448E"/>
    <w:rsid w:val="004C468B"/>
    <w:rsid w:val="004C66A9"/>
    <w:rsid w:val="004C6A5E"/>
    <w:rsid w:val="004C742E"/>
    <w:rsid w:val="004D2BBC"/>
    <w:rsid w:val="004E38BE"/>
    <w:rsid w:val="004E4B19"/>
    <w:rsid w:val="004E54B3"/>
    <w:rsid w:val="005047FF"/>
    <w:rsid w:val="00511223"/>
    <w:rsid w:val="00512CDA"/>
    <w:rsid w:val="00521B17"/>
    <w:rsid w:val="005223D8"/>
    <w:rsid w:val="00530969"/>
    <w:rsid w:val="00537C0E"/>
    <w:rsid w:val="005432C1"/>
    <w:rsid w:val="00546E9F"/>
    <w:rsid w:val="005515EB"/>
    <w:rsid w:val="00552EDA"/>
    <w:rsid w:val="00567A7E"/>
    <w:rsid w:val="005A1790"/>
    <w:rsid w:val="005A4125"/>
    <w:rsid w:val="005A455E"/>
    <w:rsid w:val="005A4B9D"/>
    <w:rsid w:val="005A634F"/>
    <w:rsid w:val="005B1BFB"/>
    <w:rsid w:val="005C3004"/>
    <w:rsid w:val="005D0BCD"/>
    <w:rsid w:val="005D2E19"/>
    <w:rsid w:val="005E0C37"/>
    <w:rsid w:val="005E3479"/>
    <w:rsid w:val="005E34E8"/>
    <w:rsid w:val="00605A29"/>
    <w:rsid w:val="0061140E"/>
    <w:rsid w:val="0061472D"/>
    <w:rsid w:val="00616855"/>
    <w:rsid w:val="0062307C"/>
    <w:rsid w:val="00624082"/>
    <w:rsid w:val="00624EA9"/>
    <w:rsid w:val="00626417"/>
    <w:rsid w:val="006309FB"/>
    <w:rsid w:val="00643053"/>
    <w:rsid w:val="00643F60"/>
    <w:rsid w:val="00650678"/>
    <w:rsid w:val="00650805"/>
    <w:rsid w:val="00652C48"/>
    <w:rsid w:val="00662D95"/>
    <w:rsid w:val="00667EB9"/>
    <w:rsid w:val="006A1DBD"/>
    <w:rsid w:val="006A2BFA"/>
    <w:rsid w:val="006A4A3C"/>
    <w:rsid w:val="006A5332"/>
    <w:rsid w:val="006B2E0D"/>
    <w:rsid w:val="006B64A0"/>
    <w:rsid w:val="006C1D9D"/>
    <w:rsid w:val="006D1169"/>
    <w:rsid w:val="006E1E60"/>
    <w:rsid w:val="00701532"/>
    <w:rsid w:val="00705F60"/>
    <w:rsid w:val="007075FB"/>
    <w:rsid w:val="00711D3D"/>
    <w:rsid w:val="00715610"/>
    <w:rsid w:val="007204EE"/>
    <w:rsid w:val="00726852"/>
    <w:rsid w:val="00726DC6"/>
    <w:rsid w:val="00731175"/>
    <w:rsid w:val="00735BB0"/>
    <w:rsid w:val="00737234"/>
    <w:rsid w:val="0073790F"/>
    <w:rsid w:val="0074352D"/>
    <w:rsid w:val="0075122B"/>
    <w:rsid w:val="0075146D"/>
    <w:rsid w:val="00754640"/>
    <w:rsid w:val="0075693E"/>
    <w:rsid w:val="0077365F"/>
    <w:rsid w:val="00776C4E"/>
    <w:rsid w:val="00783046"/>
    <w:rsid w:val="00786234"/>
    <w:rsid w:val="007A4022"/>
    <w:rsid w:val="007A791D"/>
    <w:rsid w:val="007B32FC"/>
    <w:rsid w:val="007C19D4"/>
    <w:rsid w:val="007C3F93"/>
    <w:rsid w:val="007C662B"/>
    <w:rsid w:val="007C6DB9"/>
    <w:rsid w:val="007D5EA5"/>
    <w:rsid w:val="008066F8"/>
    <w:rsid w:val="00806F8D"/>
    <w:rsid w:val="008111AF"/>
    <w:rsid w:val="0082177B"/>
    <w:rsid w:val="0082581A"/>
    <w:rsid w:val="00825FBE"/>
    <w:rsid w:val="008264BB"/>
    <w:rsid w:val="0083028D"/>
    <w:rsid w:val="008346B5"/>
    <w:rsid w:val="00841F7F"/>
    <w:rsid w:val="00844706"/>
    <w:rsid w:val="0084664C"/>
    <w:rsid w:val="00851544"/>
    <w:rsid w:val="008533A4"/>
    <w:rsid w:val="00857183"/>
    <w:rsid w:val="008573FB"/>
    <w:rsid w:val="00866318"/>
    <w:rsid w:val="00867868"/>
    <w:rsid w:val="00872F82"/>
    <w:rsid w:val="008808D7"/>
    <w:rsid w:val="008824D1"/>
    <w:rsid w:val="008861AD"/>
    <w:rsid w:val="00887337"/>
    <w:rsid w:val="008941B6"/>
    <w:rsid w:val="008A660A"/>
    <w:rsid w:val="008A70B6"/>
    <w:rsid w:val="008B67D3"/>
    <w:rsid w:val="008C112E"/>
    <w:rsid w:val="008C1B6C"/>
    <w:rsid w:val="008C4BE8"/>
    <w:rsid w:val="008D0B48"/>
    <w:rsid w:val="008D1F09"/>
    <w:rsid w:val="008E165F"/>
    <w:rsid w:val="008E4621"/>
    <w:rsid w:val="008F01FF"/>
    <w:rsid w:val="008F7CF1"/>
    <w:rsid w:val="00903D08"/>
    <w:rsid w:val="009058D0"/>
    <w:rsid w:val="0090631C"/>
    <w:rsid w:val="00913198"/>
    <w:rsid w:val="0092491B"/>
    <w:rsid w:val="009267D0"/>
    <w:rsid w:val="00926BF4"/>
    <w:rsid w:val="00937D71"/>
    <w:rsid w:val="0094398C"/>
    <w:rsid w:val="009447DF"/>
    <w:rsid w:val="00950BFF"/>
    <w:rsid w:val="00951D8C"/>
    <w:rsid w:val="00955A73"/>
    <w:rsid w:val="009620C3"/>
    <w:rsid w:val="00964E8D"/>
    <w:rsid w:val="00966676"/>
    <w:rsid w:val="00975EB7"/>
    <w:rsid w:val="00977988"/>
    <w:rsid w:val="00980256"/>
    <w:rsid w:val="0098233E"/>
    <w:rsid w:val="0098398D"/>
    <w:rsid w:val="00990BC2"/>
    <w:rsid w:val="00990F56"/>
    <w:rsid w:val="00997C71"/>
    <w:rsid w:val="009A2D81"/>
    <w:rsid w:val="009A69B0"/>
    <w:rsid w:val="009B1EF9"/>
    <w:rsid w:val="009C14EA"/>
    <w:rsid w:val="009C3B08"/>
    <w:rsid w:val="009D3799"/>
    <w:rsid w:val="009F315E"/>
    <w:rsid w:val="00A0371A"/>
    <w:rsid w:val="00A1120A"/>
    <w:rsid w:val="00A13DE0"/>
    <w:rsid w:val="00A15651"/>
    <w:rsid w:val="00A15E3C"/>
    <w:rsid w:val="00A16577"/>
    <w:rsid w:val="00A27920"/>
    <w:rsid w:val="00A33FBA"/>
    <w:rsid w:val="00A35653"/>
    <w:rsid w:val="00A41119"/>
    <w:rsid w:val="00A424EC"/>
    <w:rsid w:val="00A43A0F"/>
    <w:rsid w:val="00A520F7"/>
    <w:rsid w:val="00A52EA4"/>
    <w:rsid w:val="00A62005"/>
    <w:rsid w:val="00A6208E"/>
    <w:rsid w:val="00A71593"/>
    <w:rsid w:val="00A736C1"/>
    <w:rsid w:val="00A82833"/>
    <w:rsid w:val="00A86A68"/>
    <w:rsid w:val="00A8704E"/>
    <w:rsid w:val="00A91930"/>
    <w:rsid w:val="00A929B2"/>
    <w:rsid w:val="00A955DF"/>
    <w:rsid w:val="00A96043"/>
    <w:rsid w:val="00A96939"/>
    <w:rsid w:val="00AA6701"/>
    <w:rsid w:val="00AB303A"/>
    <w:rsid w:val="00AC6433"/>
    <w:rsid w:val="00AC78D6"/>
    <w:rsid w:val="00AD5755"/>
    <w:rsid w:val="00AD7DE5"/>
    <w:rsid w:val="00AE1760"/>
    <w:rsid w:val="00AE4FB0"/>
    <w:rsid w:val="00AE666D"/>
    <w:rsid w:val="00AE73D1"/>
    <w:rsid w:val="00AF520A"/>
    <w:rsid w:val="00AF7280"/>
    <w:rsid w:val="00B02E58"/>
    <w:rsid w:val="00B04FAA"/>
    <w:rsid w:val="00B13A56"/>
    <w:rsid w:val="00B3293C"/>
    <w:rsid w:val="00B544E4"/>
    <w:rsid w:val="00B63DCE"/>
    <w:rsid w:val="00B660BF"/>
    <w:rsid w:val="00B7096C"/>
    <w:rsid w:val="00B70BBC"/>
    <w:rsid w:val="00B7256A"/>
    <w:rsid w:val="00B735D2"/>
    <w:rsid w:val="00B922D4"/>
    <w:rsid w:val="00B9317F"/>
    <w:rsid w:val="00BA3E71"/>
    <w:rsid w:val="00BA526C"/>
    <w:rsid w:val="00BA6B48"/>
    <w:rsid w:val="00BB03A9"/>
    <w:rsid w:val="00BB3F5D"/>
    <w:rsid w:val="00BB4226"/>
    <w:rsid w:val="00BC2F2C"/>
    <w:rsid w:val="00BC549C"/>
    <w:rsid w:val="00BD7FBF"/>
    <w:rsid w:val="00BE5921"/>
    <w:rsid w:val="00BE6277"/>
    <w:rsid w:val="00BF15EE"/>
    <w:rsid w:val="00C0016F"/>
    <w:rsid w:val="00C017DC"/>
    <w:rsid w:val="00C04DD8"/>
    <w:rsid w:val="00C05F5B"/>
    <w:rsid w:val="00C069B8"/>
    <w:rsid w:val="00C26073"/>
    <w:rsid w:val="00C2633E"/>
    <w:rsid w:val="00C27B11"/>
    <w:rsid w:val="00C32573"/>
    <w:rsid w:val="00C47AA5"/>
    <w:rsid w:val="00C51794"/>
    <w:rsid w:val="00C53692"/>
    <w:rsid w:val="00C556A3"/>
    <w:rsid w:val="00C6398C"/>
    <w:rsid w:val="00C670A5"/>
    <w:rsid w:val="00C770CF"/>
    <w:rsid w:val="00C86D5C"/>
    <w:rsid w:val="00C97F7E"/>
    <w:rsid w:val="00CA0A3B"/>
    <w:rsid w:val="00CB263E"/>
    <w:rsid w:val="00CB60BC"/>
    <w:rsid w:val="00CB6129"/>
    <w:rsid w:val="00CD2D18"/>
    <w:rsid w:val="00CD6440"/>
    <w:rsid w:val="00CE1925"/>
    <w:rsid w:val="00CE720F"/>
    <w:rsid w:val="00D037DE"/>
    <w:rsid w:val="00D039E4"/>
    <w:rsid w:val="00D063A3"/>
    <w:rsid w:val="00D07C1B"/>
    <w:rsid w:val="00D136B9"/>
    <w:rsid w:val="00D14A24"/>
    <w:rsid w:val="00D1793D"/>
    <w:rsid w:val="00D25DD0"/>
    <w:rsid w:val="00D26C9F"/>
    <w:rsid w:val="00D30F0B"/>
    <w:rsid w:val="00D360DC"/>
    <w:rsid w:val="00D373D5"/>
    <w:rsid w:val="00D40A6F"/>
    <w:rsid w:val="00D40E6F"/>
    <w:rsid w:val="00D4704A"/>
    <w:rsid w:val="00D4762D"/>
    <w:rsid w:val="00D479ED"/>
    <w:rsid w:val="00D47B70"/>
    <w:rsid w:val="00D51DF6"/>
    <w:rsid w:val="00D53018"/>
    <w:rsid w:val="00D60D6E"/>
    <w:rsid w:val="00D63484"/>
    <w:rsid w:val="00D70037"/>
    <w:rsid w:val="00D72D50"/>
    <w:rsid w:val="00D753A8"/>
    <w:rsid w:val="00D77717"/>
    <w:rsid w:val="00D83EA4"/>
    <w:rsid w:val="00D8517A"/>
    <w:rsid w:val="00D87F32"/>
    <w:rsid w:val="00D91637"/>
    <w:rsid w:val="00D93138"/>
    <w:rsid w:val="00DA1CC4"/>
    <w:rsid w:val="00DC06B5"/>
    <w:rsid w:val="00DC0749"/>
    <w:rsid w:val="00DC4C6C"/>
    <w:rsid w:val="00DC7EB5"/>
    <w:rsid w:val="00DD179E"/>
    <w:rsid w:val="00DD737A"/>
    <w:rsid w:val="00DE60DB"/>
    <w:rsid w:val="00DF1004"/>
    <w:rsid w:val="00DF380D"/>
    <w:rsid w:val="00DF4090"/>
    <w:rsid w:val="00DF5CD0"/>
    <w:rsid w:val="00E006CF"/>
    <w:rsid w:val="00E078F9"/>
    <w:rsid w:val="00E175D3"/>
    <w:rsid w:val="00E27BEA"/>
    <w:rsid w:val="00E34FB8"/>
    <w:rsid w:val="00E36005"/>
    <w:rsid w:val="00E36032"/>
    <w:rsid w:val="00E60526"/>
    <w:rsid w:val="00E65367"/>
    <w:rsid w:val="00E71FEC"/>
    <w:rsid w:val="00E7285B"/>
    <w:rsid w:val="00E740AE"/>
    <w:rsid w:val="00E75D0C"/>
    <w:rsid w:val="00E807E2"/>
    <w:rsid w:val="00E852AA"/>
    <w:rsid w:val="00E85D7C"/>
    <w:rsid w:val="00E87FF5"/>
    <w:rsid w:val="00E91969"/>
    <w:rsid w:val="00E92516"/>
    <w:rsid w:val="00EA27FC"/>
    <w:rsid w:val="00EA4608"/>
    <w:rsid w:val="00EC0D34"/>
    <w:rsid w:val="00EC259F"/>
    <w:rsid w:val="00EC6BB7"/>
    <w:rsid w:val="00ED36EB"/>
    <w:rsid w:val="00ED5201"/>
    <w:rsid w:val="00EE4ECD"/>
    <w:rsid w:val="00EE6931"/>
    <w:rsid w:val="00EE6BF3"/>
    <w:rsid w:val="00EE718C"/>
    <w:rsid w:val="00EF1AC8"/>
    <w:rsid w:val="00EF2BF0"/>
    <w:rsid w:val="00EF3D96"/>
    <w:rsid w:val="00F00916"/>
    <w:rsid w:val="00F03768"/>
    <w:rsid w:val="00F0393A"/>
    <w:rsid w:val="00F11AA3"/>
    <w:rsid w:val="00F14837"/>
    <w:rsid w:val="00F149FC"/>
    <w:rsid w:val="00F23741"/>
    <w:rsid w:val="00F350CB"/>
    <w:rsid w:val="00F42D70"/>
    <w:rsid w:val="00F54DB8"/>
    <w:rsid w:val="00F66D59"/>
    <w:rsid w:val="00F70EBA"/>
    <w:rsid w:val="00F71096"/>
    <w:rsid w:val="00F75FEE"/>
    <w:rsid w:val="00F77B2D"/>
    <w:rsid w:val="00F9217F"/>
    <w:rsid w:val="00F938A9"/>
    <w:rsid w:val="00F941B8"/>
    <w:rsid w:val="00F951F1"/>
    <w:rsid w:val="00F95459"/>
    <w:rsid w:val="00FA0123"/>
    <w:rsid w:val="00FA3E2B"/>
    <w:rsid w:val="00FB14DF"/>
    <w:rsid w:val="00FB1587"/>
    <w:rsid w:val="00FB3DFC"/>
    <w:rsid w:val="00FB46A8"/>
    <w:rsid w:val="00FB63E8"/>
    <w:rsid w:val="00FC05F1"/>
    <w:rsid w:val="00FD1973"/>
    <w:rsid w:val="00FD2D81"/>
    <w:rsid w:val="00FE69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6E855"/>
  <w15:chartTrackingRefBased/>
  <w15:docId w15:val="{F977614D-4367-45F0-93E9-369AA087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7FC"/>
    <w:pPr>
      <w:spacing w:after="0" w:line="240" w:lineRule="auto"/>
    </w:pPr>
    <w:rPr>
      <w:rFonts w:ascii="Times New Roman" w:eastAsia="Times New Roman" w:hAnsi="Times New Roman" w:cs="Times New Roman"/>
      <w:sz w:val="20"/>
      <w:szCs w:val="20"/>
      <w:lang w:eastAsia="es-CO"/>
    </w:rPr>
  </w:style>
  <w:style w:type="paragraph" w:styleId="Ttulo1">
    <w:name w:val="heading 1"/>
    <w:aliases w:val="Edgar 1,Título 1 Car Car Car Car Car,Título 1 Car Car Car Car"/>
    <w:basedOn w:val="Normal"/>
    <w:next w:val="Normal"/>
    <w:link w:val="Ttulo1Car"/>
    <w:qFormat/>
    <w:rsid w:val="00EF2BF0"/>
    <w:pPr>
      <w:keepNext/>
      <w:ind w:left="-113"/>
      <w:outlineLvl w:val="0"/>
    </w:pPr>
    <w:rPr>
      <w:rFonts w:ascii="Arial" w:hAnsi="Arial"/>
      <w:b/>
      <w:lang w:val="x-none" w:eastAsia="x-none"/>
    </w:rPr>
  </w:style>
  <w:style w:type="paragraph" w:styleId="Ttulo2">
    <w:name w:val="heading 2"/>
    <w:aliases w:val="Edgar 2,titulo 2,Titre secondaire (2)"/>
    <w:basedOn w:val="Normal"/>
    <w:next w:val="Normal"/>
    <w:link w:val="Ttulo2Car"/>
    <w:qFormat/>
    <w:rsid w:val="00EF2BF0"/>
    <w:pPr>
      <w:keepNext/>
      <w:spacing w:before="240" w:after="60"/>
      <w:outlineLvl w:val="1"/>
    </w:pPr>
    <w:rPr>
      <w:rFonts w:ascii="Arial" w:hAnsi="Arial" w:cs="Arial"/>
      <w:b/>
      <w:bCs/>
      <w:i/>
      <w:iCs/>
      <w:sz w:val="28"/>
      <w:szCs w:val="28"/>
    </w:rPr>
  </w:style>
  <w:style w:type="paragraph" w:styleId="Ttulo3">
    <w:name w:val="heading 3"/>
    <w:aliases w:val="Edgar 3,Sous-titre (3)"/>
    <w:basedOn w:val="Normal"/>
    <w:next w:val="Normal"/>
    <w:link w:val="Ttulo3Car"/>
    <w:qFormat/>
    <w:rsid w:val="00EF2BF0"/>
    <w:pPr>
      <w:keepNext/>
      <w:ind w:left="-113"/>
      <w:outlineLvl w:val="2"/>
    </w:pPr>
    <w:rPr>
      <w:rFonts w:ascii="Arial" w:hAnsi="Arial"/>
      <w:spacing w:val="2"/>
    </w:rPr>
  </w:style>
  <w:style w:type="paragraph" w:styleId="Ttulo4">
    <w:name w:val="heading 4"/>
    <w:aliases w:val="Edgar 4,Título 4 Car Car,Título 4 Car Car Car"/>
    <w:basedOn w:val="Normal"/>
    <w:next w:val="Normal"/>
    <w:link w:val="Ttulo4Car"/>
    <w:qFormat/>
    <w:rsid w:val="00EF2BF0"/>
    <w:pPr>
      <w:keepNext/>
      <w:tabs>
        <w:tab w:val="left" w:pos="180"/>
      </w:tabs>
      <w:ind w:right="-766"/>
      <w:jc w:val="center"/>
      <w:outlineLvl w:val="3"/>
    </w:pPr>
    <w:rPr>
      <w:rFonts w:cs="Arial"/>
      <w:b/>
      <w:sz w:val="22"/>
    </w:rPr>
  </w:style>
  <w:style w:type="paragraph" w:styleId="Ttulo5">
    <w:name w:val="heading 5"/>
    <w:basedOn w:val="Normal"/>
    <w:next w:val="Normal"/>
    <w:link w:val="Ttulo5Car"/>
    <w:qFormat/>
    <w:rsid w:val="00EF2BF0"/>
    <w:pPr>
      <w:keepNext/>
      <w:tabs>
        <w:tab w:val="left" w:pos="540"/>
      </w:tabs>
      <w:jc w:val="center"/>
      <w:outlineLvl w:val="4"/>
    </w:pPr>
    <w:rPr>
      <w:rFonts w:ascii="Arial" w:hAnsi="Arial" w:cs="Arial"/>
      <w:b/>
      <w:bCs/>
      <w:sz w:val="28"/>
      <w:lang w:val="es-MX"/>
    </w:rPr>
  </w:style>
  <w:style w:type="paragraph" w:styleId="Ttulo6">
    <w:name w:val="heading 6"/>
    <w:basedOn w:val="Normal"/>
    <w:next w:val="Normal"/>
    <w:link w:val="Ttulo6Car"/>
    <w:qFormat/>
    <w:rsid w:val="00EF2BF0"/>
    <w:pPr>
      <w:keepNext/>
      <w:tabs>
        <w:tab w:val="num" w:pos="1152"/>
      </w:tabs>
      <w:ind w:left="1152" w:hanging="1152"/>
      <w:jc w:val="center"/>
      <w:outlineLvl w:val="5"/>
    </w:pPr>
    <w:rPr>
      <w:rFonts w:ascii="Arial" w:hAnsi="Arial"/>
      <w:b/>
      <w:sz w:val="22"/>
      <w:lang w:val="es-ES" w:eastAsia="es-ES"/>
    </w:rPr>
  </w:style>
  <w:style w:type="paragraph" w:styleId="Ttulo7">
    <w:name w:val="heading 7"/>
    <w:basedOn w:val="Normal"/>
    <w:next w:val="Normal"/>
    <w:link w:val="Ttulo7Car"/>
    <w:qFormat/>
    <w:rsid w:val="00EF2BF0"/>
    <w:pPr>
      <w:tabs>
        <w:tab w:val="num" w:pos="1296"/>
      </w:tabs>
      <w:spacing w:before="240" w:after="60"/>
      <w:ind w:left="1296" w:hanging="1296"/>
      <w:outlineLvl w:val="6"/>
    </w:pPr>
    <w:rPr>
      <w:sz w:val="24"/>
      <w:szCs w:val="24"/>
      <w:lang w:val="es-ES" w:eastAsia="es-ES"/>
    </w:rPr>
  </w:style>
  <w:style w:type="paragraph" w:styleId="Ttulo8">
    <w:name w:val="heading 8"/>
    <w:basedOn w:val="Normal"/>
    <w:next w:val="Normal"/>
    <w:link w:val="Ttulo8Car"/>
    <w:qFormat/>
    <w:rsid w:val="00EF2BF0"/>
    <w:pPr>
      <w:spacing w:before="240" w:after="60"/>
      <w:outlineLvl w:val="7"/>
    </w:pPr>
    <w:rPr>
      <w:i/>
      <w:iCs/>
    </w:rPr>
  </w:style>
  <w:style w:type="paragraph" w:styleId="Ttulo9">
    <w:name w:val="heading 9"/>
    <w:basedOn w:val="Normal"/>
    <w:next w:val="Normal"/>
    <w:link w:val="Ttulo9Car"/>
    <w:qFormat/>
    <w:rsid w:val="00EF2BF0"/>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articulo Car Car"/>
    <w:basedOn w:val="Normal"/>
    <w:link w:val="EncabezadoCar"/>
    <w:rsid w:val="00B7256A"/>
    <w:pPr>
      <w:tabs>
        <w:tab w:val="center" w:pos="4252"/>
        <w:tab w:val="right" w:pos="8504"/>
      </w:tabs>
    </w:pPr>
    <w:rPr>
      <w:rFonts w:ascii="Arial" w:hAnsi="Arial"/>
      <w:sz w:val="24"/>
      <w:lang w:val="x-none" w:eastAsia="x-none"/>
    </w:rPr>
  </w:style>
  <w:style w:type="character" w:customStyle="1" w:styleId="EncabezadoCar">
    <w:name w:val="Encabezado Car"/>
    <w:aliases w:val="articulo Car,articulo Car Car Car"/>
    <w:basedOn w:val="Fuentedeprrafopredeter"/>
    <w:link w:val="Encabezado"/>
    <w:rsid w:val="00B7256A"/>
    <w:rPr>
      <w:rFonts w:ascii="Arial" w:eastAsia="Times New Roman" w:hAnsi="Arial" w:cs="Times New Roman"/>
      <w:sz w:val="24"/>
      <w:szCs w:val="20"/>
      <w:lang w:val="x-none" w:eastAsia="x-none"/>
    </w:rPr>
  </w:style>
  <w:style w:type="table" w:styleId="Tablaconcuadrculaclara">
    <w:name w:val="Grid Table Light"/>
    <w:basedOn w:val="Tablanormal"/>
    <w:uiPriority w:val="40"/>
    <w:rsid w:val="00B7256A"/>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B7256A"/>
    <w:pPr>
      <w:spacing w:after="0" w:line="240" w:lineRule="auto"/>
    </w:pPr>
    <w:rPr>
      <w:rFonts w:ascii="Times New Roman" w:eastAsia="Times New Roman" w:hAnsi="Times New Roman" w:cs="Times New Roman"/>
      <w:sz w:val="20"/>
      <w:szCs w:val="20"/>
      <w:lang w:eastAsia="es-CO"/>
    </w:rPr>
  </w:style>
  <w:style w:type="paragraph" w:styleId="Prrafodelista">
    <w:name w:val="List Paragraph"/>
    <w:aliases w:val="titulo 5,Bolita,Chulito,BOLADEF,BOLA,Párrafo de lista3,Párrafo de lista21,MIBEX B,Párrafo de lista2,Sin espaciado1,List Paragraph,List Paragraph1,Betulia Título 1,Con viñeta,VIÑETAS,HOJA,Párrafo de lista4,Nivel 1 OS,parrafo,Guión,Fuente"/>
    <w:basedOn w:val="Normal"/>
    <w:link w:val="PrrafodelistaCar"/>
    <w:uiPriority w:val="34"/>
    <w:qFormat/>
    <w:rsid w:val="00B7256A"/>
    <w:pPr>
      <w:ind w:left="720"/>
      <w:contextualSpacing/>
    </w:pPr>
  </w:style>
  <w:style w:type="character" w:customStyle="1" w:styleId="PrrafodelistaCar">
    <w:name w:val="Párrafo de lista Car"/>
    <w:aliases w:val="titulo 5 Car,Bolita Car,Chulito Car,BOLADEF Car,BOLA Car,Párrafo de lista3 Car,Párrafo de lista21 Car,MIBEX B Car,Párrafo de lista2 Car,Sin espaciado1 Car,List Paragraph Car,List Paragraph1 Car,Betulia Título 1 Car,Con viñeta Car"/>
    <w:link w:val="Prrafodelista"/>
    <w:uiPriority w:val="34"/>
    <w:qFormat/>
    <w:rsid w:val="00B7256A"/>
    <w:rPr>
      <w:rFonts w:ascii="Times New Roman" w:eastAsia="Times New Roman" w:hAnsi="Times New Roman" w:cs="Times New Roman"/>
      <w:sz w:val="20"/>
      <w:szCs w:val="20"/>
      <w:lang w:eastAsia="es-CO"/>
    </w:rPr>
  </w:style>
  <w:style w:type="character" w:styleId="Refdecomentario">
    <w:name w:val="annotation reference"/>
    <w:semiHidden/>
    <w:rsid w:val="00B7256A"/>
    <w:rPr>
      <w:sz w:val="16"/>
      <w:szCs w:val="16"/>
    </w:rPr>
  </w:style>
  <w:style w:type="paragraph" w:styleId="Textocomentario">
    <w:name w:val="annotation text"/>
    <w:basedOn w:val="Normal"/>
    <w:link w:val="TextocomentarioCar"/>
    <w:rsid w:val="00B7256A"/>
    <w:rPr>
      <w:rFonts w:ascii="Arial" w:hAnsi="Arial"/>
      <w:lang w:val="es-ES" w:eastAsia="es-ES"/>
    </w:rPr>
  </w:style>
  <w:style w:type="character" w:customStyle="1" w:styleId="TextocomentarioCar">
    <w:name w:val="Texto comentario Car"/>
    <w:basedOn w:val="Fuentedeprrafopredeter"/>
    <w:link w:val="Textocomentario"/>
    <w:rsid w:val="00B7256A"/>
    <w:rPr>
      <w:rFonts w:ascii="Arial" w:eastAsia="Times New Roman" w:hAnsi="Arial" w:cs="Times New Roman"/>
      <w:sz w:val="20"/>
      <w:szCs w:val="20"/>
      <w:lang w:val="es-ES" w:eastAsia="es-ES"/>
    </w:rPr>
  </w:style>
  <w:style w:type="table" w:styleId="Tablaconcuadrcula">
    <w:name w:val="Table Grid"/>
    <w:aliases w:val="sin cuadricula,Casanare"/>
    <w:basedOn w:val="Tablanormal"/>
    <w:uiPriority w:val="59"/>
    <w:rsid w:val="00B7256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7256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styleId="Hipervnculo">
    <w:name w:val="Hyperlink"/>
    <w:rsid w:val="00B7256A"/>
    <w:rPr>
      <w:color w:val="0000FF"/>
      <w:u w:val="single"/>
    </w:rPr>
  </w:style>
  <w:style w:type="paragraph" w:customStyle="1" w:styleId="Ttulo10">
    <w:name w:val="Título1"/>
    <w:basedOn w:val="Normal"/>
    <w:link w:val="TtuloCar"/>
    <w:qFormat/>
    <w:rsid w:val="00B7256A"/>
    <w:pPr>
      <w:jc w:val="center"/>
    </w:pPr>
    <w:rPr>
      <w:b/>
      <w:sz w:val="24"/>
      <w:szCs w:val="24"/>
      <w:lang w:val="es-MX" w:eastAsia="x-none"/>
    </w:rPr>
  </w:style>
  <w:style w:type="character" w:customStyle="1" w:styleId="TtuloCar">
    <w:name w:val="Título Car"/>
    <w:link w:val="Ttulo10"/>
    <w:rsid w:val="00B7256A"/>
    <w:rPr>
      <w:rFonts w:ascii="Times New Roman" w:eastAsia="Times New Roman" w:hAnsi="Times New Roman" w:cs="Times New Roman"/>
      <w:b/>
      <w:sz w:val="24"/>
      <w:szCs w:val="24"/>
      <w:lang w:val="es-MX" w:eastAsia="x-none"/>
    </w:rPr>
  </w:style>
  <w:style w:type="paragraph" w:customStyle="1" w:styleId="Default">
    <w:name w:val="Default"/>
    <w:rsid w:val="00B7256A"/>
    <w:pPr>
      <w:autoSpaceDE w:val="0"/>
      <w:autoSpaceDN w:val="0"/>
      <w:adjustRightInd w:val="0"/>
      <w:spacing w:after="0" w:line="240" w:lineRule="auto"/>
    </w:pPr>
    <w:rPr>
      <w:rFonts w:ascii="Arial" w:eastAsia="Calibri" w:hAnsi="Arial" w:cs="Arial"/>
      <w:color w:val="000000"/>
      <w:sz w:val="24"/>
      <w:szCs w:val="24"/>
    </w:rPr>
  </w:style>
  <w:style w:type="character" w:styleId="Textodelmarcadordeposicin">
    <w:name w:val="Placeholder Text"/>
    <w:basedOn w:val="Fuentedeprrafopredeter"/>
    <w:uiPriority w:val="99"/>
    <w:semiHidden/>
    <w:rsid w:val="00735BB0"/>
    <w:rPr>
      <w:color w:val="808080"/>
    </w:rPr>
  </w:style>
  <w:style w:type="paragraph" w:styleId="Textoindependiente">
    <w:name w:val="Body Text"/>
    <w:aliases w:val="bt,body text,body tesx,contents"/>
    <w:basedOn w:val="Normal"/>
    <w:link w:val="TextoindependienteCar"/>
    <w:rsid w:val="008346B5"/>
    <w:pPr>
      <w:spacing w:after="120"/>
      <w:jc w:val="both"/>
    </w:pPr>
    <w:rPr>
      <w:rFonts w:ascii="Arial" w:hAnsi="Arial"/>
      <w:sz w:val="22"/>
      <w:lang w:val="es-MX"/>
    </w:rPr>
  </w:style>
  <w:style w:type="character" w:customStyle="1" w:styleId="TextoindependienteCar">
    <w:name w:val="Texto independiente Car"/>
    <w:aliases w:val="bt Car,body text Car,body tesx Car,contents Car"/>
    <w:basedOn w:val="Fuentedeprrafopredeter"/>
    <w:link w:val="Textoindependiente"/>
    <w:rsid w:val="008346B5"/>
    <w:rPr>
      <w:rFonts w:ascii="Arial" w:eastAsia="Times New Roman" w:hAnsi="Arial" w:cs="Times New Roman"/>
      <w:szCs w:val="20"/>
      <w:lang w:val="es-MX" w:eastAsia="es-CO"/>
    </w:rPr>
  </w:style>
  <w:style w:type="paragraph" w:styleId="Sangra3detindependiente">
    <w:name w:val="Body Text Indent 3"/>
    <w:basedOn w:val="Normal"/>
    <w:link w:val="Sangra3detindependienteCar"/>
    <w:unhideWhenUsed/>
    <w:rsid w:val="00EF2BF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F2BF0"/>
    <w:rPr>
      <w:rFonts w:ascii="Times New Roman" w:eastAsia="Times New Roman" w:hAnsi="Times New Roman" w:cs="Times New Roman"/>
      <w:sz w:val="16"/>
      <w:szCs w:val="16"/>
      <w:lang w:eastAsia="es-CO"/>
    </w:rPr>
  </w:style>
  <w:style w:type="paragraph" w:styleId="Textoindependiente2">
    <w:name w:val="Body Text 2"/>
    <w:basedOn w:val="Normal"/>
    <w:link w:val="Textoindependiente2Car"/>
    <w:unhideWhenUsed/>
    <w:rsid w:val="00EF2BF0"/>
    <w:pPr>
      <w:spacing w:after="120" w:line="480" w:lineRule="auto"/>
    </w:pPr>
  </w:style>
  <w:style w:type="character" w:customStyle="1" w:styleId="Textoindependiente2Car">
    <w:name w:val="Texto independiente 2 Car"/>
    <w:basedOn w:val="Fuentedeprrafopredeter"/>
    <w:link w:val="Textoindependiente2"/>
    <w:rsid w:val="00EF2BF0"/>
    <w:rPr>
      <w:rFonts w:ascii="Times New Roman" w:eastAsia="Times New Roman" w:hAnsi="Times New Roman" w:cs="Times New Roman"/>
      <w:sz w:val="20"/>
      <w:szCs w:val="20"/>
      <w:lang w:eastAsia="es-CO"/>
    </w:rPr>
  </w:style>
  <w:style w:type="character" w:customStyle="1" w:styleId="Ttulo1Car">
    <w:name w:val="Título 1 Car"/>
    <w:aliases w:val="Edgar 1 Car,Título 1 Car Car Car Car Car Car,Título 1 Car Car Car Car Car1"/>
    <w:basedOn w:val="Fuentedeprrafopredeter"/>
    <w:link w:val="Ttulo1"/>
    <w:rsid w:val="00EF2BF0"/>
    <w:rPr>
      <w:rFonts w:ascii="Arial" w:eastAsia="Times New Roman" w:hAnsi="Arial" w:cs="Times New Roman"/>
      <w:b/>
      <w:sz w:val="20"/>
      <w:szCs w:val="20"/>
      <w:lang w:val="x-none" w:eastAsia="x-none"/>
    </w:rPr>
  </w:style>
  <w:style w:type="character" w:customStyle="1" w:styleId="Ttulo2Car">
    <w:name w:val="Título 2 Car"/>
    <w:aliases w:val="Edgar 2 Car,titulo 2 Car,Titre secondaire (2) Car"/>
    <w:basedOn w:val="Fuentedeprrafopredeter"/>
    <w:link w:val="Ttulo2"/>
    <w:rsid w:val="00EF2BF0"/>
    <w:rPr>
      <w:rFonts w:ascii="Arial" w:eastAsia="Times New Roman" w:hAnsi="Arial" w:cs="Arial"/>
      <w:b/>
      <w:bCs/>
      <w:i/>
      <w:iCs/>
      <w:sz w:val="28"/>
      <w:szCs w:val="28"/>
      <w:lang w:eastAsia="es-CO"/>
    </w:rPr>
  </w:style>
  <w:style w:type="character" w:customStyle="1" w:styleId="Ttulo3Car">
    <w:name w:val="Título 3 Car"/>
    <w:aliases w:val="Edgar 3 Car,Sous-titre (3) Car"/>
    <w:basedOn w:val="Fuentedeprrafopredeter"/>
    <w:link w:val="Ttulo3"/>
    <w:rsid w:val="00EF2BF0"/>
    <w:rPr>
      <w:rFonts w:ascii="Arial" w:eastAsia="Times New Roman" w:hAnsi="Arial" w:cs="Times New Roman"/>
      <w:spacing w:val="2"/>
      <w:sz w:val="20"/>
      <w:szCs w:val="20"/>
      <w:lang w:eastAsia="es-CO"/>
    </w:rPr>
  </w:style>
  <w:style w:type="character" w:customStyle="1" w:styleId="Ttulo4Car">
    <w:name w:val="Título 4 Car"/>
    <w:aliases w:val="Edgar 4 Car,Título 4 Car Car Car1,Título 4 Car Car Car Car"/>
    <w:basedOn w:val="Fuentedeprrafopredeter"/>
    <w:link w:val="Ttulo4"/>
    <w:rsid w:val="00EF2BF0"/>
    <w:rPr>
      <w:rFonts w:ascii="Times New Roman" w:eastAsia="Times New Roman" w:hAnsi="Times New Roman" w:cs="Arial"/>
      <w:b/>
      <w:szCs w:val="20"/>
      <w:lang w:eastAsia="es-CO"/>
    </w:rPr>
  </w:style>
  <w:style w:type="character" w:customStyle="1" w:styleId="Ttulo5Car">
    <w:name w:val="Título 5 Car"/>
    <w:basedOn w:val="Fuentedeprrafopredeter"/>
    <w:link w:val="Ttulo5"/>
    <w:rsid w:val="00EF2BF0"/>
    <w:rPr>
      <w:rFonts w:ascii="Arial" w:eastAsia="Times New Roman" w:hAnsi="Arial" w:cs="Arial"/>
      <w:b/>
      <w:bCs/>
      <w:sz w:val="28"/>
      <w:szCs w:val="20"/>
      <w:lang w:val="es-MX" w:eastAsia="es-CO"/>
    </w:rPr>
  </w:style>
  <w:style w:type="character" w:customStyle="1" w:styleId="Ttulo6Car">
    <w:name w:val="Título 6 Car"/>
    <w:basedOn w:val="Fuentedeprrafopredeter"/>
    <w:link w:val="Ttulo6"/>
    <w:rsid w:val="00EF2BF0"/>
    <w:rPr>
      <w:rFonts w:ascii="Arial" w:eastAsia="Times New Roman" w:hAnsi="Arial" w:cs="Times New Roman"/>
      <w:b/>
      <w:szCs w:val="20"/>
      <w:lang w:val="es-ES" w:eastAsia="es-ES"/>
    </w:rPr>
  </w:style>
  <w:style w:type="character" w:customStyle="1" w:styleId="Ttulo7Car">
    <w:name w:val="Título 7 Car"/>
    <w:basedOn w:val="Fuentedeprrafopredeter"/>
    <w:link w:val="Ttulo7"/>
    <w:rsid w:val="00EF2BF0"/>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F2BF0"/>
    <w:rPr>
      <w:rFonts w:ascii="Times New Roman" w:eastAsia="Times New Roman" w:hAnsi="Times New Roman" w:cs="Times New Roman"/>
      <w:i/>
      <w:iCs/>
      <w:sz w:val="20"/>
      <w:szCs w:val="20"/>
      <w:lang w:eastAsia="es-CO"/>
    </w:rPr>
  </w:style>
  <w:style w:type="character" w:customStyle="1" w:styleId="Ttulo9Car">
    <w:name w:val="Título 9 Car"/>
    <w:basedOn w:val="Fuentedeprrafopredeter"/>
    <w:link w:val="Ttulo9"/>
    <w:rsid w:val="00EF2BF0"/>
    <w:rPr>
      <w:rFonts w:ascii="Arial" w:eastAsia="Times New Roman" w:hAnsi="Arial" w:cs="Arial"/>
      <w:lang w:val="es-ES" w:eastAsia="es-ES"/>
    </w:rPr>
  </w:style>
  <w:style w:type="paragraph" w:customStyle="1" w:styleId="BodyText21">
    <w:name w:val="Body Text 21"/>
    <w:basedOn w:val="Normal"/>
    <w:link w:val="BodyText21Car"/>
    <w:rsid w:val="00EF2BF0"/>
    <w:pPr>
      <w:jc w:val="both"/>
    </w:pPr>
    <w:rPr>
      <w:rFonts w:ascii="Arial" w:hAnsi="Arial"/>
      <w:sz w:val="22"/>
      <w:lang w:val="x-none" w:eastAsia="es-ES"/>
    </w:rPr>
  </w:style>
  <w:style w:type="paragraph" w:customStyle="1" w:styleId="H1">
    <w:name w:val="H1"/>
    <w:basedOn w:val="Normal"/>
    <w:next w:val="Normal"/>
    <w:rsid w:val="00EF2BF0"/>
    <w:pPr>
      <w:keepNext/>
      <w:spacing w:before="100" w:after="100"/>
      <w:outlineLvl w:val="1"/>
    </w:pPr>
    <w:rPr>
      <w:b/>
      <w:snapToGrid w:val="0"/>
      <w:kern w:val="36"/>
      <w:sz w:val="48"/>
      <w:lang w:val="es-MX"/>
    </w:rPr>
  </w:style>
  <w:style w:type="paragraph" w:customStyle="1" w:styleId="TtuloTabla">
    <w:name w:val="TítuloTabla"/>
    <w:basedOn w:val="Normal"/>
    <w:rsid w:val="00EF2BF0"/>
    <w:pPr>
      <w:spacing w:before="72" w:after="72"/>
      <w:jc w:val="center"/>
    </w:pPr>
    <w:rPr>
      <w:rFonts w:ascii="Univers (W1)" w:hAnsi="Univers (W1)"/>
      <w:b/>
      <w:snapToGrid w:val="0"/>
      <w:sz w:val="18"/>
      <w:lang w:val="es-ES_tradnl"/>
    </w:rPr>
  </w:style>
  <w:style w:type="paragraph" w:styleId="Textoindependiente3">
    <w:name w:val="Body Text 3"/>
    <w:basedOn w:val="Normal"/>
    <w:link w:val="Textoindependiente3Car"/>
    <w:rsid w:val="00EF2BF0"/>
    <w:pPr>
      <w:jc w:val="both"/>
    </w:pPr>
    <w:rPr>
      <w:rFonts w:ascii="Arial" w:hAnsi="Arial"/>
      <w:b/>
      <w:sz w:val="22"/>
    </w:rPr>
  </w:style>
  <w:style w:type="character" w:customStyle="1" w:styleId="Textoindependiente3Car">
    <w:name w:val="Texto independiente 3 Car"/>
    <w:basedOn w:val="Fuentedeprrafopredeter"/>
    <w:link w:val="Textoindependiente3"/>
    <w:rsid w:val="00EF2BF0"/>
    <w:rPr>
      <w:rFonts w:ascii="Arial" w:eastAsia="Times New Roman" w:hAnsi="Arial" w:cs="Times New Roman"/>
      <w:b/>
      <w:szCs w:val="20"/>
      <w:lang w:eastAsia="es-CO"/>
    </w:rPr>
  </w:style>
  <w:style w:type="paragraph" w:styleId="Sangra2detindependiente">
    <w:name w:val="Body Text Indent 2"/>
    <w:basedOn w:val="Normal"/>
    <w:link w:val="Sangra2detindependienteCar"/>
    <w:rsid w:val="00EF2BF0"/>
    <w:pPr>
      <w:ind w:left="1410" w:hanging="1410"/>
      <w:jc w:val="both"/>
    </w:pPr>
    <w:rPr>
      <w:rFonts w:ascii="Arial" w:hAnsi="Arial"/>
      <w:b/>
      <w:lang w:val="es-ES_tradnl"/>
    </w:rPr>
  </w:style>
  <w:style w:type="character" w:customStyle="1" w:styleId="Sangra2detindependienteCar">
    <w:name w:val="Sangría 2 de t. independiente Car"/>
    <w:basedOn w:val="Fuentedeprrafopredeter"/>
    <w:link w:val="Sangra2detindependiente"/>
    <w:rsid w:val="00EF2BF0"/>
    <w:rPr>
      <w:rFonts w:ascii="Arial" w:eastAsia="Times New Roman" w:hAnsi="Arial" w:cs="Times New Roman"/>
      <w:b/>
      <w:sz w:val="20"/>
      <w:szCs w:val="20"/>
      <w:lang w:val="es-ES_tradnl" w:eastAsia="es-CO"/>
    </w:rPr>
  </w:style>
  <w:style w:type="paragraph" w:styleId="Piedepgina">
    <w:name w:val="footer"/>
    <w:basedOn w:val="Normal"/>
    <w:link w:val="PiedepginaCar"/>
    <w:rsid w:val="00EF2BF0"/>
    <w:pPr>
      <w:tabs>
        <w:tab w:val="center" w:pos="4252"/>
        <w:tab w:val="right" w:pos="8504"/>
      </w:tabs>
    </w:pPr>
    <w:rPr>
      <w:rFonts w:ascii="Arial" w:hAnsi="Arial"/>
      <w:sz w:val="24"/>
      <w:lang w:val="es-ES" w:eastAsia="es-ES"/>
    </w:rPr>
  </w:style>
  <w:style w:type="character" w:customStyle="1" w:styleId="PiedepginaCar">
    <w:name w:val="Pie de página Car"/>
    <w:basedOn w:val="Fuentedeprrafopredeter"/>
    <w:link w:val="Piedepgina"/>
    <w:rsid w:val="00EF2BF0"/>
    <w:rPr>
      <w:rFonts w:ascii="Arial" w:eastAsia="Times New Roman" w:hAnsi="Arial" w:cs="Times New Roman"/>
      <w:sz w:val="24"/>
      <w:szCs w:val="20"/>
      <w:lang w:val="es-ES" w:eastAsia="es-ES"/>
    </w:rPr>
  </w:style>
  <w:style w:type="character" w:styleId="Nmerodepgina">
    <w:name w:val="page number"/>
    <w:basedOn w:val="Fuentedeprrafopredeter"/>
    <w:rsid w:val="00EF2BF0"/>
  </w:style>
  <w:style w:type="paragraph" w:styleId="Textodeglobo">
    <w:name w:val="Balloon Text"/>
    <w:basedOn w:val="Normal"/>
    <w:link w:val="TextodegloboCar"/>
    <w:semiHidden/>
    <w:rsid w:val="00EF2BF0"/>
    <w:rPr>
      <w:rFonts w:ascii="Tahoma" w:hAnsi="Tahoma" w:cs="Tahoma"/>
      <w:sz w:val="16"/>
      <w:szCs w:val="16"/>
    </w:rPr>
  </w:style>
  <w:style w:type="character" w:customStyle="1" w:styleId="TextodegloboCar">
    <w:name w:val="Texto de globo Car"/>
    <w:basedOn w:val="Fuentedeprrafopredeter"/>
    <w:link w:val="Textodeglobo"/>
    <w:semiHidden/>
    <w:rsid w:val="00EF2BF0"/>
    <w:rPr>
      <w:rFonts w:ascii="Tahoma" w:eastAsia="Times New Roman" w:hAnsi="Tahoma" w:cs="Tahoma"/>
      <w:sz w:val="16"/>
      <w:szCs w:val="16"/>
      <w:lang w:eastAsia="es-CO"/>
    </w:rPr>
  </w:style>
  <w:style w:type="paragraph" w:styleId="Asuntodelcomentario">
    <w:name w:val="annotation subject"/>
    <w:basedOn w:val="Textocomentario"/>
    <w:next w:val="Textocomentario"/>
    <w:link w:val="AsuntodelcomentarioCar"/>
    <w:semiHidden/>
    <w:rsid w:val="00EF2BF0"/>
    <w:rPr>
      <w:rFonts w:ascii="Times New Roman" w:hAnsi="Times New Roman"/>
      <w:b/>
      <w:bCs/>
    </w:rPr>
  </w:style>
  <w:style w:type="character" w:customStyle="1" w:styleId="AsuntodelcomentarioCar">
    <w:name w:val="Asunto del comentario Car"/>
    <w:basedOn w:val="TextocomentarioCar"/>
    <w:link w:val="Asuntodelcomentario"/>
    <w:semiHidden/>
    <w:rsid w:val="00EF2BF0"/>
    <w:rPr>
      <w:rFonts w:ascii="Times New Roman" w:eastAsia="Times New Roman" w:hAnsi="Times New Roman" w:cs="Times New Roman"/>
      <w:b/>
      <w:bCs/>
      <w:sz w:val="20"/>
      <w:szCs w:val="20"/>
      <w:lang w:val="es-ES" w:eastAsia="es-ES"/>
    </w:rPr>
  </w:style>
  <w:style w:type="paragraph" w:styleId="Textosinformato">
    <w:name w:val="Plain Text"/>
    <w:basedOn w:val="Normal"/>
    <w:link w:val="TextosinformatoCar"/>
    <w:rsid w:val="00EF2BF0"/>
    <w:rPr>
      <w:rFonts w:ascii="Courier New" w:hAnsi="Courier New"/>
    </w:rPr>
  </w:style>
  <w:style w:type="character" w:customStyle="1" w:styleId="TextosinformatoCar">
    <w:name w:val="Texto sin formato Car"/>
    <w:basedOn w:val="Fuentedeprrafopredeter"/>
    <w:link w:val="Textosinformato"/>
    <w:rsid w:val="00EF2BF0"/>
    <w:rPr>
      <w:rFonts w:ascii="Courier New" w:eastAsia="Times New Roman" w:hAnsi="Courier New" w:cs="Times New Roman"/>
      <w:sz w:val="20"/>
      <w:szCs w:val="20"/>
      <w:lang w:eastAsia="es-CO"/>
    </w:rPr>
  </w:style>
  <w:style w:type="paragraph" w:styleId="Textonotapie">
    <w:name w:val="footnote text"/>
    <w:basedOn w:val="Normal"/>
    <w:link w:val="TextonotapieCar"/>
    <w:uiPriority w:val="99"/>
    <w:semiHidden/>
    <w:rsid w:val="00EF2BF0"/>
    <w:rPr>
      <w:b/>
    </w:rPr>
  </w:style>
  <w:style w:type="character" w:customStyle="1" w:styleId="TextonotapieCar">
    <w:name w:val="Texto nota pie Car"/>
    <w:basedOn w:val="Fuentedeprrafopredeter"/>
    <w:link w:val="Textonotapie"/>
    <w:uiPriority w:val="99"/>
    <w:semiHidden/>
    <w:rsid w:val="00EF2BF0"/>
    <w:rPr>
      <w:rFonts w:ascii="Times New Roman" w:eastAsia="Times New Roman" w:hAnsi="Times New Roman" w:cs="Times New Roman"/>
      <w:b/>
      <w:sz w:val="20"/>
      <w:szCs w:val="20"/>
      <w:lang w:eastAsia="es-CO"/>
    </w:rPr>
  </w:style>
  <w:style w:type="character" w:styleId="Refdenotaalpie">
    <w:name w:val="footnote reference"/>
    <w:uiPriority w:val="99"/>
    <w:semiHidden/>
    <w:rsid w:val="00EF2BF0"/>
    <w:rPr>
      <w:vertAlign w:val="superscript"/>
    </w:rPr>
  </w:style>
  <w:style w:type="paragraph" w:customStyle="1" w:styleId="Textoindependiente31">
    <w:name w:val="Texto independiente 31"/>
    <w:basedOn w:val="Normal"/>
    <w:rsid w:val="00EF2BF0"/>
    <w:pPr>
      <w:jc w:val="both"/>
    </w:pPr>
    <w:rPr>
      <w:rFonts w:ascii="Arial" w:hAnsi="Arial"/>
      <w:b/>
    </w:rPr>
  </w:style>
  <w:style w:type="character" w:customStyle="1" w:styleId="BodyText21Car">
    <w:name w:val="Body Text 21 Car"/>
    <w:link w:val="BodyText21"/>
    <w:rsid w:val="00EF2BF0"/>
    <w:rPr>
      <w:rFonts w:ascii="Arial" w:eastAsia="Times New Roman" w:hAnsi="Arial" w:cs="Times New Roman"/>
      <w:szCs w:val="20"/>
      <w:lang w:val="x-none" w:eastAsia="es-ES"/>
    </w:rPr>
  </w:style>
  <w:style w:type="paragraph" w:customStyle="1" w:styleId="CarCarCarCar">
    <w:name w:val="Car Car Car Car"/>
    <w:basedOn w:val="Normal"/>
    <w:rsid w:val="00EF2BF0"/>
    <w:pPr>
      <w:spacing w:after="160" w:line="240" w:lineRule="exact"/>
    </w:pPr>
    <w:rPr>
      <w:rFonts w:ascii="Verdana" w:hAnsi="Verdana" w:cs="Arial"/>
      <w:color w:val="000000"/>
      <w:lang w:val="en-US" w:eastAsia="en-US"/>
    </w:rPr>
  </w:style>
  <w:style w:type="paragraph" w:customStyle="1" w:styleId="Car1">
    <w:name w:val="Car1"/>
    <w:basedOn w:val="Normal"/>
    <w:rsid w:val="00EF2BF0"/>
    <w:pPr>
      <w:spacing w:after="160" w:line="240" w:lineRule="exact"/>
    </w:pPr>
    <w:rPr>
      <w:rFonts w:ascii="Verdana" w:hAnsi="Verdana"/>
      <w:lang w:val="en-US" w:eastAsia="en-US"/>
    </w:rPr>
  </w:style>
  <w:style w:type="paragraph" w:customStyle="1" w:styleId="CarCarCar1CarCarCarCarCarCarCarCarCarCarCarCarCarCarCar2CarCarCarCarCarCar">
    <w:name w:val="Car Car Car1 Car Car Car Car Car Car Car Car Car Car Car Car Car Car Car2 Car Car Car Car Car Car"/>
    <w:basedOn w:val="Normal"/>
    <w:rsid w:val="00EF2BF0"/>
    <w:pPr>
      <w:spacing w:after="160" w:line="240" w:lineRule="exact"/>
    </w:pPr>
    <w:rPr>
      <w:rFonts w:ascii="Verdana" w:hAnsi="Verdana"/>
      <w:lang w:val="en-US" w:eastAsia="en-US"/>
    </w:rPr>
  </w:style>
  <w:style w:type="paragraph" w:customStyle="1" w:styleId="Vietas">
    <w:name w:val="Viñetas"/>
    <w:basedOn w:val="Normal"/>
    <w:rsid w:val="00EF2BF0"/>
    <w:pPr>
      <w:numPr>
        <w:numId w:val="8"/>
      </w:numPr>
      <w:jc w:val="both"/>
    </w:pPr>
    <w:rPr>
      <w:rFonts w:ascii="Arial" w:hAnsi="Arial"/>
      <w:sz w:val="22"/>
      <w:lang w:val="es-ES" w:eastAsia="es-ES"/>
    </w:rPr>
  </w:style>
  <w:style w:type="paragraph" w:styleId="Sangradetextonormal">
    <w:name w:val="Body Text Indent"/>
    <w:basedOn w:val="Normal"/>
    <w:link w:val="SangradetextonormalCar"/>
    <w:rsid w:val="00EF2BF0"/>
    <w:pPr>
      <w:tabs>
        <w:tab w:val="left" w:pos="-720"/>
        <w:tab w:val="left" w:pos="993"/>
      </w:tabs>
      <w:ind w:left="993"/>
      <w:jc w:val="both"/>
    </w:pPr>
    <w:rPr>
      <w:rFonts w:ascii="Arial" w:hAnsi="Arial"/>
      <w:b/>
      <w:sz w:val="22"/>
      <w:lang w:val="es-ES" w:eastAsia="es-ES"/>
    </w:rPr>
  </w:style>
  <w:style w:type="character" w:customStyle="1" w:styleId="SangradetextonormalCar">
    <w:name w:val="Sangría de texto normal Car"/>
    <w:basedOn w:val="Fuentedeprrafopredeter"/>
    <w:link w:val="Sangradetextonormal"/>
    <w:rsid w:val="00EF2BF0"/>
    <w:rPr>
      <w:rFonts w:ascii="Arial" w:eastAsia="Times New Roman" w:hAnsi="Arial" w:cs="Times New Roman"/>
      <w:b/>
      <w:szCs w:val="20"/>
      <w:lang w:val="es-ES" w:eastAsia="es-ES"/>
    </w:rPr>
  </w:style>
  <w:style w:type="paragraph" w:styleId="TDC2">
    <w:name w:val="toc 2"/>
    <w:basedOn w:val="Normal"/>
    <w:next w:val="Normal"/>
    <w:autoRedefine/>
    <w:semiHidden/>
    <w:rsid w:val="00EF2BF0"/>
    <w:pPr>
      <w:ind w:left="200"/>
      <w:jc w:val="center"/>
    </w:pPr>
    <w:rPr>
      <w:rFonts w:ascii="Arial" w:hAnsi="Arial"/>
      <w:b/>
      <w:sz w:val="22"/>
      <w:lang w:val="es-ES" w:eastAsia="es-ES"/>
    </w:rPr>
  </w:style>
  <w:style w:type="paragraph" w:customStyle="1" w:styleId="MARITZA4">
    <w:name w:val="MARITZA4"/>
    <w:basedOn w:val="Normal"/>
    <w:rsid w:val="00EF2BF0"/>
    <w:pPr>
      <w:tabs>
        <w:tab w:val="left" w:pos="-720"/>
        <w:tab w:val="left" w:pos="0"/>
      </w:tabs>
      <w:jc w:val="center"/>
    </w:pPr>
    <w:rPr>
      <w:b/>
      <w:sz w:val="24"/>
      <w:lang w:val="en-US" w:eastAsia="es-ES"/>
    </w:rPr>
  </w:style>
  <w:style w:type="paragraph" w:customStyle="1" w:styleId="MARITZA3">
    <w:name w:val="MARITZA3"/>
    <w:rsid w:val="00EF2B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EF2BF0"/>
    <w:pPr>
      <w:spacing w:after="0" w:line="240" w:lineRule="auto"/>
    </w:pPr>
    <w:rPr>
      <w:rFonts w:ascii="Times New Roman" w:eastAsia="Times New Roman" w:hAnsi="Times New Roman" w:cs="Times New Roman"/>
      <w:sz w:val="20"/>
      <w:szCs w:val="20"/>
      <w:lang w:eastAsia="es-CO"/>
    </w:rPr>
  </w:style>
  <w:style w:type="paragraph" w:styleId="NormalWeb">
    <w:name w:val="Normal (Web)"/>
    <w:basedOn w:val="Normal"/>
    <w:uiPriority w:val="99"/>
    <w:rsid w:val="00EF2BF0"/>
    <w:pPr>
      <w:spacing w:before="100" w:beforeAutospacing="1" w:after="100" w:afterAutospacing="1"/>
    </w:pPr>
    <w:rPr>
      <w:sz w:val="24"/>
      <w:szCs w:val="24"/>
      <w:lang w:val="es-ES" w:eastAsia="es-ES"/>
    </w:rPr>
  </w:style>
  <w:style w:type="character" w:styleId="Hipervnculovisitado">
    <w:name w:val="FollowedHyperlink"/>
    <w:basedOn w:val="Fuentedeprrafopredeter"/>
    <w:uiPriority w:val="99"/>
    <w:semiHidden/>
    <w:unhideWhenUsed/>
    <w:rsid w:val="00EF2BF0"/>
    <w:rPr>
      <w:color w:val="954F72" w:themeColor="followedHyperlink"/>
      <w:u w:val="single"/>
    </w:rPr>
  </w:style>
  <w:style w:type="character" w:customStyle="1" w:styleId="Mencinsinresolver1">
    <w:name w:val="Mención sin resolver1"/>
    <w:basedOn w:val="Fuentedeprrafopredeter"/>
    <w:uiPriority w:val="99"/>
    <w:semiHidden/>
    <w:unhideWhenUsed/>
    <w:rsid w:val="00EF2BF0"/>
    <w:rPr>
      <w:color w:val="605E5C"/>
      <w:shd w:val="clear" w:color="auto" w:fill="E1DFDD"/>
    </w:rPr>
  </w:style>
  <w:style w:type="numbering" w:customStyle="1" w:styleId="CUADROS1">
    <w:name w:val="CUADROS 1"/>
    <w:uiPriority w:val="99"/>
    <w:rsid w:val="00EF2BF0"/>
    <w:pPr>
      <w:numPr>
        <w:numId w:val="11"/>
      </w:numPr>
    </w:pPr>
  </w:style>
  <w:style w:type="paragraph" w:customStyle="1" w:styleId="Cuadros10">
    <w:name w:val="Cuadros 1"/>
    <w:basedOn w:val="Normal"/>
    <w:link w:val="Cuadros1Car"/>
    <w:qFormat/>
    <w:rsid w:val="00EF2BF0"/>
    <w:pPr>
      <w:numPr>
        <w:numId w:val="12"/>
      </w:numPr>
      <w:spacing w:after="160" w:line="259" w:lineRule="auto"/>
      <w:jc w:val="center"/>
    </w:pPr>
    <w:rPr>
      <w:rFonts w:ascii="Arial" w:eastAsia="Calibri" w:hAnsi="Arial"/>
      <w:b/>
      <w:sz w:val="24"/>
      <w:szCs w:val="22"/>
      <w:lang w:eastAsia="en-US"/>
    </w:rPr>
  </w:style>
  <w:style w:type="paragraph" w:customStyle="1" w:styleId="Cuadros2">
    <w:name w:val="Cuadros 2"/>
    <w:basedOn w:val="Cuadros10"/>
    <w:qFormat/>
    <w:rsid w:val="00EF2BF0"/>
    <w:pPr>
      <w:numPr>
        <w:ilvl w:val="1"/>
      </w:numPr>
      <w:tabs>
        <w:tab w:val="num" w:pos="360"/>
      </w:tabs>
      <w:ind w:left="357" w:hanging="360"/>
      <w:jc w:val="left"/>
    </w:pPr>
  </w:style>
  <w:style w:type="character" w:customStyle="1" w:styleId="Cuadros1Car">
    <w:name w:val="Cuadros 1 Car"/>
    <w:link w:val="Cuadros10"/>
    <w:rsid w:val="00EF2BF0"/>
    <w:rPr>
      <w:rFonts w:ascii="Arial" w:eastAsia="Calibri" w:hAnsi="Arial" w:cs="Times New Roman"/>
      <w:b/>
      <w:sz w:val="24"/>
    </w:rPr>
  </w:style>
  <w:style w:type="paragraph" w:customStyle="1" w:styleId="Cuadros3">
    <w:name w:val="Cuadros 3"/>
    <w:basedOn w:val="Cuadros2"/>
    <w:qFormat/>
    <w:rsid w:val="00EF2BF0"/>
    <w:pPr>
      <w:numPr>
        <w:ilvl w:val="2"/>
      </w:numPr>
      <w:tabs>
        <w:tab w:val="num" w:pos="360"/>
      </w:tabs>
      <w:ind w:left="2160" w:hanging="360"/>
    </w:pPr>
  </w:style>
  <w:style w:type="paragraph" w:customStyle="1" w:styleId="Cuadros4">
    <w:name w:val="Cuadros 4"/>
    <w:basedOn w:val="Cuadros3"/>
    <w:qFormat/>
    <w:rsid w:val="00EF2BF0"/>
    <w:pPr>
      <w:numPr>
        <w:ilvl w:val="3"/>
      </w:numPr>
      <w:tabs>
        <w:tab w:val="num" w:pos="360"/>
      </w:tabs>
      <w:ind w:left="2880" w:hanging="360"/>
    </w:pPr>
  </w:style>
  <w:style w:type="paragraph" w:customStyle="1" w:styleId="Cuadros5">
    <w:name w:val="Cuadros 5"/>
    <w:basedOn w:val="Cuadros4"/>
    <w:qFormat/>
    <w:rsid w:val="00EF2BF0"/>
    <w:pPr>
      <w:numPr>
        <w:ilvl w:val="4"/>
      </w:numPr>
      <w:tabs>
        <w:tab w:val="num" w:pos="360"/>
      </w:tabs>
      <w:ind w:left="3600" w:hanging="360"/>
    </w:pPr>
    <w:rPr>
      <w:b w:val="0"/>
    </w:rPr>
  </w:style>
  <w:style w:type="paragraph" w:customStyle="1" w:styleId="Cuerpo">
    <w:name w:val="Cuerpo"/>
    <w:rsid w:val="00EF2BF0"/>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val="es-ES_tradnl" w:eastAsia="es-CO"/>
    </w:rPr>
  </w:style>
  <w:style w:type="paragraph" w:customStyle="1" w:styleId="InviasNormal">
    <w:name w:val="Invias Normal"/>
    <w:basedOn w:val="Normal"/>
    <w:link w:val="InviasNormalCar"/>
    <w:qFormat/>
    <w:rsid w:val="00EF2BF0"/>
    <w:pPr>
      <w:tabs>
        <w:tab w:val="left" w:pos="-142"/>
      </w:tabs>
      <w:autoSpaceDE w:val="0"/>
      <w:autoSpaceDN w:val="0"/>
      <w:adjustRightInd w:val="0"/>
      <w:spacing w:before="120" w:after="240"/>
      <w:jc w:val="both"/>
    </w:pPr>
    <w:rPr>
      <w:rFonts w:ascii="Arial" w:hAnsi="Arial"/>
      <w:sz w:val="22"/>
      <w:szCs w:val="24"/>
      <w:lang w:eastAsia="es-ES"/>
    </w:rPr>
  </w:style>
  <w:style w:type="character" w:customStyle="1" w:styleId="InviasNormalCar">
    <w:name w:val="Invias Normal Car"/>
    <w:link w:val="InviasNormal"/>
    <w:rsid w:val="00EF2BF0"/>
    <w:rPr>
      <w:rFonts w:ascii="Arial" w:eastAsia="Times New Roman" w:hAnsi="Arial" w:cs="Times New Roman"/>
      <w:szCs w:val="24"/>
      <w:lang w:eastAsia="es-ES"/>
    </w:rPr>
  </w:style>
  <w:style w:type="paragraph" w:customStyle="1" w:styleId="xmsonormal">
    <w:name w:val="x_msonormal"/>
    <w:basedOn w:val="Normal"/>
    <w:rsid w:val="00EF2BF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lcaldiabogota.gov.co/sisjur/normas/Norma1.jsp?i=41340" TargetMode="External"/><Relationship Id="rId18" Type="http://schemas.openxmlformats.org/officeDocument/2006/relationships/hyperlink" Target="http://idrd.gov.co/sitio/idrd/?q=es/node/25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lcaldiabogota.gov.co/sisjur/normas/Norma1.jsp?i=40006" TargetMode="External"/><Relationship Id="rId17" Type="http://schemas.openxmlformats.org/officeDocument/2006/relationships/hyperlink" Target="http://www.idrd.gov.co/sitio/idrd/sites/default/files/imagenes/ntc%2020500.pdf" TargetMode="External"/><Relationship Id="rId2" Type="http://schemas.openxmlformats.org/officeDocument/2006/relationships/numbering" Target="numbering.xml"/><Relationship Id="rId16" Type="http://schemas.openxmlformats.org/officeDocument/2006/relationships/hyperlink" Target="http://www.idrd.gov.co/sitio/idrd/sites/default/files/imagenes/decreto%20340%20de%2020120.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caldiabogota.gov.co/sisjur/normas/Norma1.jsp?i=4125" TargetMode="External"/><Relationship Id="rId5" Type="http://schemas.openxmlformats.org/officeDocument/2006/relationships/webSettings" Target="webSettings.xml"/><Relationship Id="rId15" Type="http://schemas.openxmlformats.org/officeDocument/2006/relationships/hyperlink" Target="http://www.idrd.gov.co/sitio/idrd/sites/default/files/imagenes/decreto%20340%20de%2020120.pdf" TargetMode="External"/><Relationship Id="rId23" Type="http://schemas.openxmlformats.org/officeDocument/2006/relationships/theme" Target="theme/theme1.xml"/><Relationship Id="rId10" Type="http://schemas.openxmlformats.org/officeDocument/2006/relationships/hyperlink" Target="https://www.alcaldiabogota.gov.co/sisjur/normas/Norma1.jsp?i=118723&amp;dt=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brasinconclusas.contraloria.gov.co/" TargetMode="External"/><Relationship Id="rId14" Type="http://schemas.openxmlformats.org/officeDocument/2006/relationships/hyperlink" Target="http://www.alcaldiabogota.gov.co/sisjur/normas/Norma1.jsp?i=40006"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castanedav\OneDrive%20-%20Acueducto%20de%20Bogota\Documents\Plantillas%20personalizadas%20de%20Office\MPFB0120F46-01%20Solicitud%20publica.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EF707280EC904EB183FE8F0A7636FEC6"/>
        <w:category>
          <w:name w:val="General"/>
          <w:gallery w:val="placeholder"/>
        </w:category>
        <w:types>
          <w:type w:val="bbPlcHdr"/>
        </w:types>
        <w:behaviors>
          <w:behavior w:val="content"/>
        </w:behaviors>
        <w:guid w:val="{4AF510FF-61D3-4CB2-BF24-398AB7D90B57}"/>
      </w:docPartPr>
      <w:docPartBody>
        <w:p w:rsidR="001641BD" w:rsidRDefault="00C17A79">
          <w:pPr>
            <w:pStyle w:val="EF707280EC904EB183FE8F0A7636FEC6"/>
          </w:pPr>
          <w:r>
            <w:rPr>
              <w:rStyle w:val="Textodelmarcadordeposicin"/>
            </w:rPr>
            <w:t>Haga clic aquí o pulse para escribir una fecha.</w:t>
          </w:r>
        </w:p>
      </w:docPartBody>
    </w:docPart>
    <w:docPart>
      <w:docPartPr>
        <w:name w:val="B4EA4352F51D4FB6B044B3241DA6D312"/>
        <w:category>
          <w:name w:val="General"/>
          <w:gallery w:val="placeholder"/>
        </w:category>
        <w:types>
          <w:type w:val="bbPlcHdr"/>
        </w:types>
        <w:behaviors>
          <w:behavior w:val="content"/>
        </w:behaviors>
        <w:guid w:val="{6ED343F2-97E2-4088-A11A-82063406CB97}"/>
      </w:docPartPr>
      <w:docPartBody>
        <w:p w:rsidR="001641BD" w:rsidRDefault="00C17A79">
          <w:pPr>
            <w:pStyle w:val="B4EA4352F51D4FB6B044B3241DA6D312"/>
          </w:pPr>
          <w:r w:rsidRPr="00CD6440">
            <w:rPr>
              <w:rFonts w:ascii="Arial" w:hAnsi="Arial" w:cs="Arial"/>
              <w:color w:val="808080" w:themeColor="background1" w:themeShade="80"/>
              <w:sz w:val="22"/>
              <w:szCs w:val="22"/>
            </w:rPr>
            <w:t>Elija el tipo de contrato</w:t>
          </w:r>
        </w:p>
      </w:docPartBody>
    </w:docPart>
    <w:docPart>
      <w:docPartPr>
        <w:name w:val="D40E0C4239A94EEEA706729C525E3ECD"/>
        <w:category>
          <w:name w:val="General"/>
          <w:gallery w:val="placeholder"/>
        </w:category>
        <w:types>
          <w:type w:val="bbPlcHdr"/>
        </w:types>
        <w:behaviors>
          <w:behavior w:val="content"/>
        </w:behaviors>
        <w:guid w:val="{47F72C6F-B520-479D-A9EA-13617B71A146}"/>
      </w:docPartPr>
      <w:docPartBody>
        <w:p w:rsidR="001641BD" w:rsidRDefault="00C17A79">
          <w:pPr>
            <w:pStyle w:val="D40E0C4239A94EEEA706729C525E3ECD"/>
          </w:pPr>
          <w:r>
            <w:rPr>
              <w:rStyle w:val="Textodelmarcadordeposicin"/>
              <w:rFonts w:eastAsiaTheme="minorHAnsi"/>
              <w:sz w:val="20"/>
            </w:rPr>
            <w:t xml:space="preserve">Elija una </w:t>
          </w:r>
          <w:r>
            <w:rPr>
              <w:rStyle w:val="Textodelmarcadordeposicin"/>
              <w:rFonts w:eastAsiaTheme="minorHAnsi"/>
              <w:sz w:val="20"/>
              <w:lang w:val="es-ES"/>
            </w:rPr>
            <w:t>opción</w:t>
          </w:r>
        </w:p>
      </w:docPartBody>
    </w:docPart>
    <w:docPart>
      <w:docPartPr>
        <w:name w:val="9FD1CE500D9F4B4B99A4378A8D434E03"/>
        <w:category>
          <w:name w:val="General"/>
          <w:gallery w:val="placeholder"/>
        </w:category>
        <w:types>
          <w:type w:val="bbPlcHdr"/>
        </w:types>
        <w:behaviors>
          <w:behavior w:val="content"/>
        </w:behaviors>
        <w:guid w:val="{9435B37A-607C-41DD-B26C-CC7017714448}"/>
      </w:docPartPr>
      <w:docPartBody>
        <w:p w:rsidR="001641BD" w:rsidRDefault="00C17A79">
          <w:pPr>
            <w:pStyle w:val="9FD1CE500D9F4B4B99A4378A8D434E03"/>
          </w:pPr>
          <w:r w:rsidRPr="00CD6440">
            <w:rPr>
              <w:rStyle w:val="Textodelmarcadordeposicin"/>
              <w:rFonts w:ascii="Arial" w:eastAsiaTheme="minorHAnsi" w:hAnsi="Arial" w:cs="Arial"/>
              <w:sz w:val="22"/>
              <w:szCs w:val="22"/>
            </w:rPr>
            <w:t>Elija un elemento.</w:t>
          </w:r>
        </w:p>
      </w:docPartBody>
    </w:docPart>
    <w:docPart>
      <w:docPartPr>
        <w:name w:val="4B64F62A02D14EA59E1A0D067A69B3ED"/>
        <w:category>
          <w:name w:val="General"/>
          <w:gallery w:val="placeholder"/>
        </w:category>
        <w:types>
          <w:type w:val="bbPlcHdr"/>
        </w:types>
        <w:behaviors>
          <w:behavior w:val="content"/>
        </w:behaviors>
        <w:guid w:val="{B1AF42D2-1EC7-409A-8987-E259CD65A604}"/>
      </w:docPartPr>
      <w:docPartBody>
        <w:p w:rsidR="001641BD" w:rsidRDefault="00C17A79">
          <w:pPr>
            <w:pStyle w:val="4B64F62A02D14EA59E1A0D067A69B3ED"/>
          </w:pPr>
          <w:r w:rsidRPr="00804308">
            <w:rPr>
              <w:rStyle w:val="Textodelmarcadordeposicin"/>
            </w:rPr>
            <w:t>Elija un elemento.</w:t>
          </w:r>
        </w:p>
      </w:docPartBody>
    </w:docPart>
    <w:docPart>
      <w:docPartPr>
        <w:name w:val="D6607C23B17B4786858E81A8A5A1DB89"/>
        <w:category>
          <w:name w:val="General"/>
          <w:gallery w:val="placeholder"/>
        </w:category>
        <w:types>
          <w:type w:val="bbPlcHdr"/>
        </w:types>
        <w:behaviors>
          <w:behavior w:val="content"/>
        </w:behaviors>
        <w:guid w:val="{A2494EF8-5F21-4A04-B7AD-F1ADD71E35BF}"/>
      </w:docPartPr>
      <w:docPartBody>
        <w:p w:rsidR="001641BD" w:rsidRDefault="00C17A79">
          <w:pPr>
            <w:pStyle w:val="D6607C23B17B4786858E81A8A5A1DB89"/>
          </w:pPr>
          <w:r w:rsidRPr="00CD6440">
            <w:rPr>
              <w:rStyle w:val="Textodelmarcadordeposicin"/>
              <w:rFonts w:ascii="Arial" w:eastAsiaTheme="minorHAnsi" w:hAnsi="Arial" w:cs="Arial"/>
              <w:sz w:val="22"/>
              <w:szCs w:val="22"/>
            </w:rPr>
            <w:t>Elija un elemento.</w:t>
          </w:r>
        </w:p>
      </w:docPartBody>
    </w:docPart>
    <w:docPart>
      <w:docPartPr>
        <w:name w:val="AF6F50A000AD4177956005FCD05983DF"/>
        <w:category>
          <w:name w:val="General"/>
          <w:gallery w:val="placeholder"/>
        </w:category>
        <w:types>
          <w:type w:val="bbPlcHdr"/>
        </w:types>
        <w:behaviors>
          <w:behavior w:val="content"/>
        </w:behaviors>
        <w:guid w:val="{E56AE58D-E506-4D34-9360-041B7BB4F129}"/>
      </w:docPartPr>
      <w:docPartBody>
        <w:p w:rsidR="001641BD" w:rsidRDefault="00C17A79">
          <w:pPr>
            <w:pStyle w:val="AF6F50A000AD4177956005FCD05983DF"/>
          </w:pPr>
          <w:r w:rsidRPr="00CD6440">
            <w:rPr>
              <w:rStyle w:val="Textodelmarcadordeposicin"/>
              <w:rFonts w:ascii="Arial" w:hAnsi="Arial" w:cs="Arial"/>
              <w:sz w:val="22"/>
              <w:szCs w:val="22"/>
            </w:rPr>
            <w:t>Elija un elemento.</w:t>
          </w:r>
        </w:p>
      </w:docPartBody>
    </w:docPart>
    <w:docPart>
      <w:docPartPr>
        <w:name w:val="C5A08D5B412949C7BABE41B671785412"/>
        <w:category>
          <w:name w:val="General"/>
          <w:gallery w:val="placeholder"/>
        </w:category>
        <w:types>
          <w:type w:val="bbPlcHdr"/>
        </w:types>
        <w:behaviors>
          <w:behavior w:val="content"/>
        </w:behaviors>
        <w:guid w:val="{D4B4478F-B9F3-4517-8FD7-4DF7E230644D}"/>
      </w:docPartPr>
      <w:docPartBody>
        <w:p w:rsidR="005318F9" w:rsidRDefault="005318F9" w:rsidP="005318F9">
          <w:pPr>
            <w:pStyle w:val="C5A08D5B412949C7BABE41B671785412"/>
          </w:pPr>
          <w:r w:rsidRPr="00CD6440">
            <w:rPr>
              <w:rStyle w:val="Textodelmarcadordeposicin"/>
              <w:rFonts w:ascii="Arial" w:eastAsiaTheme="minorHAnsi" w:hAnsi="Arial" w:cs="Arial"/>
            </w:rPr>
            <w:t>Elija un elemento.</w:t>
          </w:r>
        </w:p>
      </w:docPartBody>
    </w:docPart>
    <w:docPart>
      <w:docPartPr>
        <w:name w:val="330DA47FA43C42978B9F8AF5E7F8220A"/>
        <w:category>
          <w:name w:val="General"/>
          <w:gallery w:val="placeholder"/>
        </w:category>
        <w:types>
          <w:type w:val="bbPlcHdr"/>
        </w:types>
        <w:behaviors>
          <w:behavior w:val="content"/>
        </w:behaviors>
        <w:guid w:val="{B277C9FE-177F-407A-99BC-4BB4C64A5948}"/>
      </w:docPartPr>
      <w:docPartBody>
        <w:p w:rsidR="00CF4552" w:rsidRDefault="005318F9" w:rsidP="005318F9">
          <w:pPr>
            <w:pStyle w:val="330DA47FA43C42978B9F8AF5E7F8220A"/>
          </w:pPr>
          <w:r w:rsidRPr="00CD6440">
            <w:rPr>
              <w:rStyle w:val="Textodelmarcadordeposicin"/>
              <w:rFonts w:ascii="Arial" w:eastAsiaTheme="minorHAnsi" w:hAnsi="Arial" w:cs="Arial"/>
            </w:rPr>
            <w:t>Elija un elemento.</w:t>
          </w:r>
        </w:p>
      </w:docPartBody>
    </w:docPart>
    <w:docPart>
      <w:docPartPr>
        <w:name w:val="C84044237F88B145AF44845C8D9E17EA"/>
        <w:category>
          <w:name w:val="General"/>
          <w:gallery w:val="placeholder"/>
        </w:category>
        <w:types>
          <w:type w:val="bbPlcHdr"/>
        </w:types>
        <w:behaviors>
          <w:behavior w:val="content"/>
        </w:behaviors>
        <w:guid w:val="{86A01E41-1E0A-5E41-855C-1ED71C9C6542}"/>
      </w:docPartPr>
      <w:docPartBody>
        <w:p w:rsidR="00A26CDB" w:rsidRDefault="009C3820" w:rsidP="009C3820">
          <w:pPr>
            <w:pStyle w:val="C84044237F88B145AF44845C8D9E17EA"/>
          </w:pPr>
          <w:r>
            <w:rPr>
              <w:rStyle w:val="Textodelmarcadordeposicin"/>
            </w:rPr>
            <w:t>Haga clic aquí o pulse para escribir una fecha.</w:t>
          </w:r>
        </w:p>
      </w:docPartBody>
    </w:docPart>
    <w:docPart>
      <w:docPartPr>
        <w:name w:val="15586F8EEC603743933F53FACDDD243F"/>
        <w:category>
          <w:name w:val="General"/>
          <w:gallery w:val="placeholder"/>
        </w:category>
        <w:types>
          <w:type w:val="bbPlcHdr"/>
        </w:types>
        <w:behaviors>
          <w:behavior w:val="content"/>
        </w:behaviors>
        <w:guid w:val="{B7BBFDB2-458E-A04A-A343-EACB2E33090E}"/>
      </w:docPartPr>
      <w:docPartBody>
        <w:p w:rsidR="00A26CDB" w:rsidRDefault="009C3820" w:rsidP="009C3820">
          <w:pPr>
            <w:pStyle w:val="15586F8EEC603743933F53FACDDD243F"/>
          </w:pPr>
          <w:r>
            <w:rPr>
              <w:rStyle w:val="Textodelmarcadordeposicin"/>
            </w:rPr>
            <w:t>Haga clic aquí o pulse para escribir una fecha.</w:t>
          </w:r>
        </w:p>
      </w:docPartBody>
    </w:docPart>
    <w:docPart>
      <w:docPartPr>
        <w:name w:val="2954215C0804C64F800B273719446BC4"/>
        <w:category>
          <w:name w:val="General"/>
          <w:gallery w:val="placeholder"/>
        </w:category>
        <w:types>
          <w:type w:val="bbPlcHdr"/>
        </w:types>
        <w:behaviors>
          <w:behavior w:val="content"/>
        </w:behaviors>
        <w:guid w:val="{3938F77A-CDA7-AF4A-9F93-801A1B9C1E4F}"/>
      </w:docPartPr>
      <w:docPartBody>
        <w:p w:rsidR="00A26CDB" w:rsidRDefault="009C3820" w:rsidP="009C3820">
          <w:pPr>
            <w:pStyle w:val="2954215C0804C64F800B273719446BC4"/>
          </w:pPr>
          <w:r>
            <w:rPr>
              <w:rStyle w:val="Textodelmarcadordeposicin"/>
            </w:rPr>
            <w:t>Haga clic aquí o pulse para escribir una fecha.</w:t>
          </w:r>
        </w:p>
      </w:docPartBody>
    </w:docPart>
    <w:docPart>
      <w:docPartPr>
        <w:name w:val="4B6EC11EF4B57E4CBA99801340D496E4"/>
        <w:category>
          <w:name w:val="General"/>
          <w:gallery w:val="placeholder"/>
        </w:category>
        <w:types>
          <w:type w:val="bbPlcHdr"/>
        </w:types>
        <w:behaviors>
          <w:behavior w:val="content"/>
        </w:behaviors>
        <w:guid w:val="{DF8D7E35-9BC7-B542-92E1-FCD998CC2F13}"/>
      </w:docPartPr>
      <w:docPartBody>
        <w:p w:rsidR="00A26CDB" w:rsidRDefault="009C3820" w:rsidP="009C3820">
          <w:pPr>
            <w:pStyle w:val="4B6EC11EF4B57E4CBA99801340D496E4"/>
          </w:pPr>
          <w:r>
            <w:rPr>
              <w:rStyle w:val="Textodelmarcadordeposicin"/>
            </w:rPr>
            <w:t>Haga clic aquí o pulse para escribir una fecha.</w:t>
          </w:r>
        </w:p>
      </w:docPartBody>
    </w:docPart>
    <w:docPart>
      <w:docPartPr>
        <w:name w:val="8FC10F3C2481A546A18CE9347FFBC583"/>
        <w:category>
          <w:name w:val="General"/>
          <w:gallery w:val="placeholder"/>
        </w:category>
        <w:types>
          <w:type w:val="bbPlcHdr"/>
        </w:types>
        <w:behaviors>
          <w:behavior w:val="content"/>
        </w:behaviors>
        <w:guid w:val="{2CBC05F9-6C5E-9941-A56F-F4DE761DB4C0}"/>
      </w:docPartPr>
      <w:docPartBody>
        <w:p w:rsidR="00A26CDB" w:rsidRDefault="009C3820" w:rsidP="009C3820">
          <w:pPr>
            <w:pStyle w:val="8FC10F3C2481A546A18CE9347FFBC583"/>
          </w:pPr>
          <w:r>
            <w:rPr>
              <w:rStyle w:val="Textodelmarcadordeposicin"/>
            </w:rPr>
            <w:t>Haga clic aquí o pulse para escribir una fecha.</w:t>
          </w:r>
        </w:p>
      </w:docPartBody>
    </w:docPart>
    <w:docPart>
      <w:docPartPr>
        <w:name w:val="C64649EBC1A29B41B302E4C1B0690750"/>
        <w:category>
          <w:name w:val="General"/>
          <w:gallery w:val="placeholder"/>
        </w:category>
        <w:types>
          <w:type w:val="bbPlcHdr"/>
        </w:types>
        <w:behaviors>
          <w:behavior w:val="content"/>
        </w:behaviors>
        <w:guid w:val="{93D86879-1F88-CB46-B985-65E4C65D0A4A}"/>
      </w:docPartPr>
      <w:docPartBody>
        <w:p w:rsidR="00A26CDB" w:rsidRDefault="009C3820" w:rsidP="009C3820">
          <w:pPr>
            <w:pStyle w:val="C64649EBC1A29B41B302E4C1B0690750"/>
          </w:pPr>
          <w:r>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Univers (W1)">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70F"/>
    <w:rsid w:val="00012A15"/>
    <w:rsid w:val="000202DE"/>
    <w:rsid w:val="00057CE3"/>
    <w:rsid w:val="00075A3A"/>
    <w:rsid w:val="000C1BB3"/>
    <w:rsid w:val="000C6201"/>
    <w:rsid w:val="00107DE1"/>
    <w:rsid w:val="001641BD"/>
    <w:rsid w:val="001B11AC"/>
    <w:rsid w:val="001B2DAD"/>
    <w:rsid w:val="00301D8F"/>
    <w:rsid w:val="00311A7F"/>
    <w:rsid w:val="00320931"/>
    <w:rsid w:val="003772B9"/>
    <w:rsid w:val="003A7D5D"/>
    <w:rsid w:val="003B607D"/>
    <w:rsid w:val="003D1078"/>
    <w:rsid w:val="0044470F"/>
    <w:rsid w:val="00451C7D"/>
    <w:rsid w:val="00452F57"/>
    <w:rsid w:val="00481A22"/>
    <w:rsid w:val="004A16A8"/>
    <w:rsid w:val="004D3384"/>
    <w:rsid w:val="00512B9B"/>
    <w:rsid w:val="005318F9"/>
    <w:rsid w:val="005D7ABD"/>
    <w:rsid w:val="005E0C37"/>
    <w:rsid w:val="006229B0"/>
    <w:rsid w:val="00641B00"/>
    <w:rsid w:val="006A4A3C"/>
    <w:rsid w:val="006B64A0"/>
    <w:rsid w:val="006D1169"/>
    <w:rsid w:val="00715610"/>
    <w:rsid w:val="00767D53"/>
    <w:rsid w:val="00790FBC"/>
    <w:rsid w:val="007B3276"/>
    <w:rsid w:val="007C19D4"/>
    <w:rsid w:val="007E2BE2"/>
    <w:rsid w:val="007F1A53"/>
    <w:rsid w:val="00816B0A"/>
    <w:rsid w:val="0086565D"/>
    <w:rsid w:val="00866318"/>
    <w:rsid w:val="008D0B48"/>
    <w:rsid w:val="009267D0"/>
    <w:rsid w:val="00947C1F"/>
    <w:rsid w:val="00966676"/>
    <w:rsid w:val="00975EB7"/>
    <w:rsid w:val="009C14EA"/>
    <w:rsid w:val="009C3820"/>
    <w:rsid w:val="009D2395"/>
    <w:rsid w:val="00A20932"/>
    <w:rsid w:val="00A22B6E"/>
    <w:rsid w:val="00A26CDB"/>
    <w:rsid w:val="00AB77AA"/>
    <w:rsid w:val="00AD5755"/>
    <w:rsid w:val="00B13054"/>
    <w:rsid w:val="00B536B2"/>
    <w:rsid w:val="00BB3F5D"/>
    <w:rsid w:val="00C17A79"/>
    <w:rsid w:val="00CE720F"/>
    <w:rsid w:val="00CF4552"/>
    <w:rsid w:val="00D14DF9"/>
    <w:rsid w:val="00D30E5D"/>
    <w:rsid w:val="00DA3824"/>
    <w:rsid w:val="00E16BA0"/>
    <w:rsid w:val="00E76F3E"/>
    <w:rsid w:val="00EC7D13"/>
    <w:rsid w:val="00ED36EB"/>
    <w:rsid w:val="00F149FC"/>
    <w:rsid w:val="00F32A51"/>
    <w:rsid w:val="00F66D59"/>
    <w:rsid w:val="00F767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C3820"/>
    <w:rPr>
      <w:color w:val="808080"/>
    </w:rPr>
  </w:style>
  <w:style w:type="paragraph" w:customStyle="1" w:styleId="EF707280EC904EB183FE8F0A7636FEC6">
    <w:name w:val="EF707280EC904EB183FE8F0A7636FEC6"/>
  </w:style>
  <w:style w:type="paragraph" w:customStyle="1" w:styleId="B4EA4352F51D4FB6B044B3241DA6D312">
    <w:name w:val="B4EA4352F51D4FB6B044B3241DA6D312"/>
  </w:style>
  <w:style w:type="paragraph" w:customStyle="1" w:styleId="D40E0C4239A94EEEA706729C525E3ECD">
    <w:name w:val="D40E0C4239A94EEEA706729C525E3ECD"/>
  </w:style>
  <w:style w:type="paragraph" w:customStyle="1" w:styleId="9FD1CE500D9F4B4B99A4378A8D434E03">
    <w:name w:val="9FD1CE500D9F4B4B99A4378A8D434E03"/>
  </w:style>
  <w:style w:type="paragraph" w:customStyle="1" w:styleId="4B64F62A02D14EA59E1A0D067A69B3ED">
    <w:name w:val="4B64F62A02D14EA59E1A0D067A69B3ED"/>
  </w:style>
  <w:style w:type="paragraph" w:customStyle="1" w:styleId="D6607C23B17B4786858E81A8A5A1DB89">
    <w:name w:val="D6607C23B17B4786858E81A8A5A1DB89"/>
  </w:style>
  <w:style w:type="paragraph" w:customStyle="1" w:styleId="AF6F50A000AD4177956005FCD05983DF">
    <w:name w:val="AF6F50A000AD4177956005FCD05983DF"/>
  </w:style>
  <w:style w:type="paragraph" w:customStyle="1" w:styleId="C5A08D5B412949C7BABE41B671785412">
    <w:name w:val="C5A08D5B412949C7BABE41B671785412"/>
    <w:rsid w:val="005318F9"/>
    <w:pPr>
      <w:spacing w:line="259" w:lineRule="auto"/>
    </w:pPr>
    <w:rPr>
      <w:kern w:val="0"/>
      <w:sz w:val="22"/>
      <w:szCs w:val="22"/>
      <w:lang w:val="en-US" w:eastAsia="en-US"/>
      <w14:ligatures w14:val="none"/>
    </w:rPr>
  </w:style>
  <w:style w:type="paragraph" w:customStyle="1" w:styleId="330DA47FA43C42978B9F8AF5E7F8220A">
    <w:name w:val="330DA47FA43C42978B9F8AF5E7F8220A"/>
    <w:rsid w:val="005318F9"/>
    <w:pPr>
      <w:spacing w:line="259" w:lineRule="auto"/>
    </w:pPr>
    <w:rPr>
      <w:kern w:val="0"/>
      <w:sz w:val="22"/>
      <w:szCs w:val="22"/>
      <w:lang w:val="en-US" w:eastAsia="en-US"/>
      <w14:ligatures w14:val="none"/>
    </w:rPr>
  </w:style>
  <w:style w:type="paragraph" w:customStyle="1" w:styleId="C84044237F88B145AF44845C8D9E17EA">
    <w:name w:val="C84044237F88B145AF44845C8D9E17EA"/>
    <w:rsid w:val="009C3820"/>
    <w:rPr>
      <w:lang w:eastAsia="es-MX"/>
    </w:rPr>
  </w:style>
  <w:style w:type="paragraph" w:customStyle="1" w:styleId="15586F8EEC603743933F53FACDDD243F">
    <w:name w:val="15586F8EEC603743933F53FACDDD243F"/>
    <w:rsid w:val="009C3820"/>
    <w:rPr>
      <w:lang w:eastAsia="es-MX"/>
    </w:rPr>
  </w:style>
  <w:style w:type="paragraph" w:customStyle="1" w:styleId="2954215C0804C64F800B273719446BC4">
    <w:name w:val="2954215C0804C64F800B273719446BC4"/>
    <w:rsid w:val="009C3820"/>
    <w:rPr>
      <w:lang w:eastAsia="es-MX"/>
    </w:rPr>
  </w:style>
  <w:style w:type="paragraph" w:customStyle="1" w:styleId="4B6EC11EF4B57E4CBA99801340D496E4">
    <w:name w:val="4B6EC11EF4B57E4CBA99801340D496E4"/>
    <w:rsid w:val="009C3820"/>
    <w:rPr>
      <w:lang w:eastAsia="es-MX"/>
    </w:rPr>
  </w:style>
  <w:style w:type="paragraph" w:customStyle="1" w:styleId="8FC10F3C2481A546A18CE9347FFBC583">
    <w:name w:val="8FC10F3C2481A546A18CE9347FFBC583"/>
    <w:rsid w:val="009C3820"/>
    <w:rPr>
      <w:lang w:eastAsia="es-MX"/>
    </w:rPr>
  </w:style>
  <w:style w:type="paragraph" w:customStyle="1" w:styleId="C64649EBC1A29B41B302E4C1B0690750">
    <w:name w:val="C64649EBC1A29B41B302E4C1B0690750"/>
    <w:rsid w:val="009C3820"/>
    <w:rPr>
      <w:lang w:eastAsia="es-MX"/>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7AC6A-7FD5-4A9B-B033-C748AA71A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C:\Users\dcastanedav\OneDrive - Acueducto de Bogota\Documents\Plantillas personalizadas de Office\MPFB0120F46-01 Solicitud publica.dotm</Template>
  <TotalTime>9278</TotalTime>
  <Pages>40</Pages>
  <Words>15026</Words>
  <Characters>82648</Characters>
  <Application>Microsoft Office Word</Application>
  <DocSecurity>0</DocSecurity>
  <Lines>688</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alcantarillado</dc:creator>
  <cp:keywords/>
  <dc:description/>
  <cp:lastModifiedBy>Lina Maria Alfonso Moreno</cp:lastModifiedBy>
  <cp:revision>166</cp:revision>
  <dcterms:created xsi:type="dcterms:W3CDTF">2026-08-27T03:14:00Z</dcterms:created>
  <dcterms:modified xsi:type="dcterms:W3CDTF">2026-10-13T20:00:00Z</dcterms:modified>
</cp:coreProperties>
</file>